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202_年检验科年终总结3篇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检验科(clinicallaboratory)是临床医学和基础医学之间的桥梁，包括临床化学、临床微生物学、临床免疫学、血液学、体液学以及输血学等分支学科。下面是为大家带来的202_年检验科年终总结3篇，希望能帮助到大家!　　202_年检验科...</w:t>
      </w:r>
    </w:p>
    <w:p>
      <w:pPr>
        <w:ind w:left="0" w:right="0" w:firstLine="560"/>
        <w:spacing w:before="450" w:after="450" w:line="312" w:lineRule="auto"/>
      </w:pPr>
      <w:r>
        <w:rPr>
          <w:rFonts w:ascii="宋体" w:hAnsi="宋体" w:eastAsia="宋体" w:cs="宋体"/>
          <w:color w:val="000"/>
          <w:sz w:val="28"/>
          <w:szCs w:val="28"/>
        </w:rPr>
        <w:t xml:space="preserve">检验科(clinicallaboratory)是临床医学和基础医学之间的桥梁，包括临床化学、临床微生物学、临床免疫学、血液学、体液学以及输血学等分支学科。下面是为大家带来的202_年检验科年终总结3篇，希望能帮助到大家![_TAG_h2]　　202_年检验科年终总结1篇</w:t>
      </w:r>
    </w:p>
    <w:p>
      <w:pPr>
        <w:ind w:left="0" w:right="0" w:firstLine="560"/>
        <w:spacing w:before="450" w:after="450" w:line="312" w:lineRule="auto"/>
      </w:pPr>
      <w:r>
        <w:rPr>
          <w:rFonts w:ascii="宋体" w:hAnsi="宋体" w:eastAsia="宋体" w:cs="宋体"/>
          <w:color w:val="000"/>
          <w:sz w:val="28"/>
          <w:szCs w:val="28"/>
        </w:rPr>
        <w:t xml:space="preserve">　　时间荏苒，岁月穿梭，转眼间20__年在紧张和忙碌中过去了，回顾4年来，我作为一名检验员，有很多提高，可是也存在一些不足之处。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　　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　　二、努力工作，完成各项任务</w:t>
      </w:r>
    </w:p>
    <w:p>
      <w:pPr>
        <w:ind w:left="0" w:right="0" w:firstLine="560"/>
        <w:spacing w:before="450" w:after="450" w:line="312" w:lineRule="auto"/>
      </w:pPr>
      <w:r>
        <w:rPr>
          <w:rFonts w:ascii="宋体" w:hAnsi="宋体" w:eastAsia="宋体" w:cs="宋体"/>
          <w:color w:val="000"/>
          <w:sz w:val="28"/>
          <w:szCs w:val="28"/>
        </w:rPr>
        <w:t xml:space="preserve">　　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　　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　　三、日常生活，工作态度进取端正</w:t>
      </w:r>
    </w:p>
    <w:p>
      <w:pPr>
        <w:ind w:left="0" w:right="0" w:firstLine="560"/>
        <w:spacing w:before="450" w:after="450" w:line="312" w:lineRule="auto"/>
      </w:pPr>
      <w:r>
        <w:rPr>
          <w:rFonts w:ascii="宋体" w:hAnsi="宋体" w:eastAsia="宋体" w:cs="宋体"/>
          <w:color w:val="000"/>
          <w:sz w:val="28"/>
          <w:szCs w:val="28"/>
        </w:rPr>
        <w:t xml:space="preserve">　　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202_年检验科年终总结2篇</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202_年检验科年终总结3篇</w:t>
      </w:r>
    </w:p>
    <w:p>
      <w:pPr>
        <w:ind w:left="0" w:right="0" w:firstLine="560"/>
        <w:spacing w:before="450" w:after="450" w:line="312" w:lineRule="auto"/>
      </w:pPr>
      <w:r>
        <w:rPr>
          <w:rFonts w:ascii="宋体" w:hAnsi="宋体" w:eastAsia="宋体" w:cs="宋体"/>
          <w:color w:val="000"/>
          <w:sz w:val="28"/>
          <w:szCs w:val="28"/>
        </w:rPr>
        <w:t xml:space="preserve">　　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　　二、医德医风和医疗质量方面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　　三、业务工作何学习方面</w:t>
      </w:r>
    </w:p>
    <w:p>
      <w:pPr>
        <w:ind w:left="0" w:right="0" w:firstLine="560"/>
        <w:spacing w:before="450" w:after="450" w:line="312" w:lineRule="auto"/>
      </w:pPr>
      <w:r>
        <w:rPr>
          <w:rFonts w:ascii="宋体" w:hAnsi="宋体" w:eastAsia="宋体" w:cs="宋体"/>
          <w:color w:val="000"/>
          <w:sz w:val="28"/>
          <w:szCs w:val="28"/>
        </w:rPr>
        <w:t xml:space="preserve">　　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　　四、完成的工作及取得的成绩</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