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粮食储备库年终工作总结范文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粮食储备库年终工作总结范文（精选4篇）粮食储备库年终工作总结范文 篇1 光阴荏苒，岁岁年年，转眼间时光已进入__年，回首走过的__年，仓储部作为粮库的主要部门，在库领导的正确领导下，精诚团结，并肩作战，始终围绕确保中央储备粮数量真实、质量良...</w:t>
      </w:r>
    </w:p>
    <w:p>
      <w:pPr>
        <w:ind w:left="0" w:right="0" w:firstLine="560"/>
        <w:spacing w:before="450" w:after="450" w:line="312" w:lineRule="auto"/>
      </w:pPr>
      <w:r>
        <w:rPr>
          <w:rFonts w:ascii="宋体" w:hAnsi="宋体" w:eastAsia="宋体" w:cs="宋体"/>
          <w:color w:val="000"/>
          <w:sz w:val="28"/>
          <w:szCs w:val="28"/>
        </w:rPr>
        <w:t xml:space="preserve">粮食储备库年终工作总结范文（精选4篇）</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__年，回首走过的__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一、敢打敢拼，顺利完成_万吨储备粮的入库任务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__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__辆压粮车的扦样和__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_栋仓，_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_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_℃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_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 唱黑脸 ，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 十一 节假日休息时间，及时对各仓进行整改，采用机械处理和局部熏蒸处理的方法，有针对性的对储粮害虫进行除治，使粮仓达到了 四无 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 比、学、赶、帮、超 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 以库为家、库荣我荣 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 绿色、文明、和谐 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 以人为本，构建和谐电脑 、 落实制度，规范管理 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篇3</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 三个代表 重要思想为指导，以实现 两个确保 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 两个确保 ，我们严格遵守中储粮总公司《中央储备粮管理条例》以及各项规章制度，从领导到职工牢固树立质量第一的思想观念，积极应用现代化、科学化的保粮新方法，规范性的开展仓储工作：一是做好仓储基础工作。按照我库 周一、三、五卫生日 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 风、雨、雪三查 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 ZC 标志、仓号标志，仓内账、卡、簿齐全规范，填写准确。定期打扫仓内卫生，做到 口吹无尘，手摸无灰 ，克服人员少，任务重的困难，几次重新整理粮面，做到了 粮面平如镜，工作道直如尺 ，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 一符 、 三专 、 四落实 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 低温储粮、绿色储粮 。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 低温储粮、绿色储粮 ，有效减缓了粮食陈化速度，保持了储粮品质，大大降低了费用开支，现储粮粘度为6.0，面筋吸水量为184%，色泽气味正常。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 请进来，走出去 。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 请进来、走出去 ，激发了职工的学习热情，营造了良好的学习氛围，职工业务素质、综合素质明显提高，为适应粮库发展打下了坚实基矗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 严格管理，严格制度，严格责任 的要求，加强中央储备粮费用补贴管理，严格规范财务管理制度，坚持购物申报审批制和费用开支 一支笔 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 安全生产、预防为主 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总之，总结一年来来的工作，有成绩，也有不足。20xx年为我库展开了新的篇章，我们将继续发扬艰苦创业、努力拼搏的工作精神，以求真务实，开拓创新的工作态度，再接再历，争取更大的工作成绩。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篇4</w:t>
      </w:r>
    </w:p>
    <w:p>
      <w:pPr>
        <w:ind w:left="0" w:right="0" w:firstLine="560"/>
        <w:spacing w:before="450" w:after="450" w:line="312" w:lineRule="auto"/>
      </w:pPr>
      <w:r>
        <w:rPr>
          <w:rFonts w:ascii="宋体" w:hAnsi="宋体" w:eastAsia="宋体" w:cs="宋体"/>
          <w:color w:val="000"/>
          <w:sz w:val="28"/>
          <w:szCs w:val="28"/>
        </w:rPr>
        <w:t xml:space="preserve">大家好! 年是不平凡的一年，伴随着粮改的阵痛，我库的精神文明、物质文明获得了双丰收。办公室作为企业的综合协调部门、承上启下的中枢机构，紧紧围绕着库内制定的工作计划、目标和中心工作，努力做到让企业满足、让领导满足、让职工满足。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并明确了相应的规章制度。年初，办公室根据库内经营形式的要求和当前社会大背景的要求，按照县局的有关文件精神，重新修订了库内规章制度，调整了有关工伤、休假、待遇，职工请销假制度，新增了安全治理制度，从制度上保证了安全消防、安全保卫工作的有力进行，修订了库内各摊组卫生划分及评选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二、响应国家号召，积极投身改革。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熟悉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三、严细认真做好库内的中心工作。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四、安全工作常抓不懈。由于受企业改制，疫麦熏蒸工作的影响，消防培训时间难于落实，工作显得有些滞后。本着堵塞漏洞，完善手续的原则，在硬件上，我们对消防管网进行了了严细认真的检查，对操作不灵活的阀门和破损的消防水龙带，进行检查更换。对到期的不能保证正常使用的灭火器进行换粉和年检。对消防要害部位，配备灭火器;在治理上，按制度每月库内的安全具体认真的检查，有检查记录，有整改措施，有人员落实。今年又明确了消防安全责任人的制度，组织全库所有干部职工学习了消防号令，组织义务消防队员进行了消防学习，学习和巩固了泡沫灭火器、高压水枪的使用方法，发现并及时解决了一些问题，提高了消防安全系数。在安全治理方面，我们把安全工作放在首位，严格执行门禁制度和来客登记制度。工作中时时刻刻讲安全，与各单位负责人签订了安全生产责任状，明确规定，积极单位的主要负责同志是本单位责任事故的第一责任人。实行安全生产工作一票否决制度。领导重视安全工作，主任办公会、库务会、职工大会，每次都要强调安全生产问题，安全生产长抓不懈。领导重视，措施得力，检查有力度，一年来没有出现被盗、生产等安全责任事故。</w:t>
      </w:r>
    </w:p>
    <w:p>
      <w:pPr>
        <w:ind w:left="0" w:right="0" w:firstLine="560"/>
        <w:spacing w:before="450" w:after="450" w:line="312" w:lineRule="auto"/>
      </w:pPr>
      <w:r>
        <w:rPr>
          <w:rFonts w:ascii="宋体" w:hAnsi="宋体" w:eastAsia="宋体" w:cs="宋体"/>
          <w:color w:val="000"/>
          <w:sz w:val="28"/>
          <w:szCs w:val="28"/>
        </w:rPr>
        <w:t xml:space="preserve">五、信息治理工作取得较好效果。今年办公室把提高计算机利用效率作为重点工作来抓，在设备落后，新业务不熟悉、时间较少的情况下，加班加点刻苦攻关，终于在较短的时间内，把握了一定的操作技能。目前，国内郑州、大连期货交易市场，芝加哥交易所的市场行情及有国家领导人员的重要讲话，省局市局重要粮食会议精神，以及最新的粮食政策、市场信息、粮食价格走势，都能在最短的时间内准确整理发布到库内的网上，可供各位分管主任在网上及时浏览、查看，为企业决策提供了支持。为充分利用网络资源，提高我库的市场知名度，办公室通过对荣誉室的照片、图片等有珍贵历史价值的资料照相，再通过计算机进行编辑，配上了具体的文字说明，作成了非常精美的网页。不但较好的保存了历史资料的完整性、原始性，又能起到很好的宣传作用，提高了我库的影响力。同时，库内每项重大活动，全部通过数码相机传输到电脑，通过整理后，在最短是时间内公布到外网上，宣传效果快而明显。</w:t>
      </w:r>
    </w:p>
    <w:p>
      <w:pPr>
        <w:ind w:left="0" w:right="0" w:firstLine="560"/>
        <w:spacing w:before="450" w:after="450" w:line="312" w:lineRule="auto"/>
      </w:pPr>
      <w:r>
        <w:rPr>
          <w:rFonts w:ascii="宋体" w:hAnsi="宋体" w:eastAsia="宋体" w:cs="宋体"/>
          <w:color w:val="000"/>
          <w:sz w:val="28"/>
          <w:szCs w:val="28"/>
        </w:rPr>
        <w:t xml:space="preserve">六、库区治理、美化、绿化工作。今年年初，办公室统一制作了卫生标牌，禁烟标志牌和其标牌，使库区规划更趋醒目、美观。办公室派专人负责绿化工作，由于草坪属于冷季节性，且栽植密度较大，不易维护。越是烈日当头，越要不间断的除草，浇水，天天保持土壤湿润。</w:t>
      </w:r>
    </w:p>
    <w:p>
      <w:pPr>
        <w:ind w:left="0" w:right="0" w:firstLine="560"/>
        <w:spacing w:before="450" w:after="450" w:line="312" w:lineRule="auto"/>
      </w:pPr>
      <w:r>
        <w:rPr>
          <w:rFonts w:ascii="宋体" w:hAnsi="宋体" w:eastAsia="宋体" w:cs="宋体"/>
          <w:color w:val="000"/>
          <w:sz w:val="28"/>
          <w:szCs w:val="28"/>
        </w:rPr>
        <w:t xml:space="preserve">七、其他工作。 年企业治理工作基本上能按部就班的进行，每月的日开始对各摊组进行考核。及时把各摊组的经济指标的完成情况反映上来。供主任决策参考。</w:t>
      </w:r>
    </w:p>
    <w:p>
      <w:pPr>
        <w:ind w:left="0" w:right="0" w:firstLine="560"/>
        <w:spacing w:before="450" w:after="450" w:line="312" w:lineRule="auto"/>
      </w:pPr>
      <w:r>
        <w:rPr>
          <w:rFonts w:ascii="宋体" w:hAnsi="宋体" w:eastAsia="宋体" w:cs="宋体"/>
          <w:color w:val="000"/>
          <w:sz w:val="28"/>
          <w:szCs w:val="28"/>
        </w:rPr>
        <w:t xml:space="preserve">大家的共同努力下，办公室较圆满地完成了工作任务。协助领导较好地做好了来客招待工作。较好地组织了唐山直属库中心储备粮检查工作总结会议和其他各位领导的参观，检查工作，使玉田粮库给有关领导留下了较好的印象。</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宋体" w:hAnsi="宋体" w:eastAsia="宋体" w:cs="宋体"/>
          <w:color w:val="000"/>
          <w:sz w:val="28"/>
          <w:szCs w:val="28"/>
        </w:rPr>
        <w:t xml:space="preserve">五、加强安全保卫、安全生产工作，细化监控系统、巡更系统、指纹考勤系统的治理规范和工作标准。有条件时，把考勤系统联网，并在大屏上公布。</w:t>
      </w:r>
    </w:p>
    <w:p>
      <w:pPr>
        <w:ind w:left="0" w:right="0" w:firstLine="560"/>
        <w:spacing w:before="450" w:after="450" w:line="312" w:lineRule="auto"/>
      </w:pPr>
      <w:r>
        <w:rPr>
          <w:rFonts w:ascii="宋体" w:hAnsi="宋体" w:eastAsia="宋体" w:cs="宋体"/>
          <w:color w:val="000"/>
          <w:sz w:val="28"/>
          <w:szCs w:val="28"/>
        </w:rPr>
        <w:t xml:space="preserve">六、多请示、多汇报，提高工作的主动性。要克服自身的性格弱点，时刻与班子保持高度一致，使办公室发挥最大的作用。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