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202_年终考核个人总结</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202_年终考核个人总结（精选12篇）202_年终考核个人总结 篇1 绩效考核是人力资源中最具核心的工作内容之一，同样也是最具变动性与技巧性的工作内容。从一定程度上来讲，绩效考核首先发挥的是尺度的作用，通过有效的绩效考核手段，可以正确反映被...</w:t>
      </w:r>
    </w:p>
    <w:p>
      <w:pPr>
        <w:ind w:left="0" w:right="0" w:firstLine="560"/>
        <w:spacing w:before="450" w:after="450" w:line="312" w:lineRule="auto"/>
      </w:pPr>
      <w:r>
        <w:rPr>
          <w:rFonts w:ascii="宋体" w:hAnsi="宋体" w:eastAsia="宋体" w:cs="宋体"/>
          <w:color w:val="000"/>
          <w:sz w:val="28"/>
          <w:szCs w:val="28"/>
        </w:rPr>
        <w:t xml:space="preserve">202_年终考核个人总结（精选12篇）</w:t>
      </w:r>
    </w:p>
    <w:p>
      <w:pPr>
        <w:ind w:left="0" w:right="0" w:firstLine="560"/>
        <w:spacing w:before="450" w:after="450" w:line="312" w:lineRule="auto"/>
      </w:pPr>
      <w:r>
        <w:rPr>
          <w:rFonts w:ascii="宋体" w:hAnsi="宋体" w:eastAsia="宋体" w:cs="宋体"/>
          <w:color w:val="000"/>
          <w:sz w:val="28"/>
          <w:szCs w:val="28"/>
        </w:rPr>
        <w:t xml:space="preserve">202_年终考核个人总结 篇1</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 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1.1绩效考核与评价的显性作用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1.2绩效考核与评价的隐性作用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202_年终考核个人总结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篇3</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202_年终考核个人总结 篇4</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 三个代表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202_年终考核个人总结 篇5</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202_年终考核个人总结 篇6</w:t>
      </w:r>
    </w:p>
    <w:p>
      <w:pPr>
        <w:ind w:left="0" w:right="0" w:firstLine="560"/>
        <w:spacing w:before="450" w:after="450" w:line="312" w:lineRule="auto"/>
      </w:pPr>
      <w:r>
        <w:rPr>
          <w:rFonts w:ascii="宋体" w:hAnsi="宋体" w:eastAsia="宋体" w:cs="宋体"/>
          <w:color w:val="000"/>
          <w:sz w:val="28"/>
          <w:szCs w:val="28"/>
        </w:rPr>
        <w:t xml:space="preserve">我于20_年调到_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202_年终考核个人总结 篇7</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w:t>
      </w:r>
    </w:p>
    <w:p>
      <w:pPr>
        <w:ind w:left="0" w:right="0" w:firstLine="560"/>
        <w:spacing w:before="450" w:after="450" w:line="312" w:lineRule="auto"/>
      </w:pPr>
      <w:r>
        <w:rPr>
          <w:rFonts w:ascii="宋体" w:hAnsi="宋体" w:eastAsia="宋体" w:cs="宋体"/>
          <w:color w:val="000"/>
          <w:sz w:val="28"/>
          <w:szCs w:val="28"/>
        </w:rPr>
        <w:t xml:space="preserve">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宋体" w:hAnsi="宋体" w:eastAsia="宋体" w:cs="宋体"/>
          <w:color w:val="000"/>
          <w:sz w:val="28"/>
          <w:szCs w:val="28"/>
        </w:rPr>
        <w:t xml:space="preserve">教师个人年终工作总结4</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202_年终考核个人总结 篇8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一、学习积极性不够满足于现有理论水平缺乏向理论探索意识事业心、责任感需要进一步培养和加强。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202_年终考核个人总结 篇10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202_年终考核个人总结 篇11</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宋体" w:hAnsi="宋体" w:eastAsia="宋体" w:cs="宋体"/>
          <w:color w:val="000"/>
          <w:sz w:val="28"/>
          <w:szCs w:val="28"/>
        </w:rPr>
        <w:t xml:space="preserve">202_年终考核个人总结 篇12</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