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部队士官年终工作总结（精选12篇）部队士官年终工作总结 篇1 一年就快过去了，时间如流水飞快流逝，自转改士官以来，在工作中没有什么可歌可泣的英雄壮举，但始终在平凡的工作岗位上实践着自己申请入党的誓言，默默无闻，尽职尽责的奉献着。正是平凡的工...</w:t>
      </w:r>
    </w:p>
    <w:p>
      <w:pPr>
        <w:ind w:left="0" w:right="0" w:firstLine="560"/>
        <w:spacing w:before="450" w:after="450" w:line="312" w:lineRule="auto"/>
      </w:pPr>
      <w:r>
        <w:rPr>
          <w:rFonts w:ascii="宋体" w:hAnsi="宋体" w:eastAsia="宋体" w:cs="宋体"/>
          <w:color w:val="000"/>
          <w:sz w:val="28"/>
          <w:szCs w:val="28"/>
        </w:rPr>
        <w:t xml:space="preserve">部队士官年终工作总结（精选12篇）</w:t>
      </w:r>
    </w:p>
    <w:p>
      <w:pPr>
        <w:ind w:left="0" w:right="0" w:firstLine="560"/>
        <w:spacing w:before="450" w:after="450" w:line="312" w:lineRule="auto"/>
      </w:pPr>
      <w:r>
        <w:rPr>
          <w:rFonts w:ascii="宋体" w:hAnsi="宋体" w:eastAsia="宋体" w:cs="宋体"/>
          <w:color w:val="000"/>
          <w:sz w:val="28"/>
          <w:szCs w:val="28"/>
        </w:rPr>
        <w:t xml:space="preserve">部队士官年终工作总结 篇1</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部队士官年终工作总结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部队士官年终工作总结 篇4</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 排工作规划，积极配合班子整体，扎实实施具体工作，使自己分管的各项工作进展的井然有序，较好地完成了上级交办的各项工作任务，为团队全面建设快速、健 康、有序发展做出了贡献。就我个人而言，并无惊天之言，也无动地之举，只是兢兢业业、做了一些平淡无奇的工作。我本人也并无过人之处，只是干了应该干的 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 的内容上强调一个 深 字，在学习的运用上突出一个 活 字。致力于解决预备役部队的各种复杂问题，自觉加强政治理论特别是科学发展观、xx届三中全会精 神的学习，通过网络、书刊和报纸学习其他单位的先进经验和相关专业知识，发挥 拿来主义 精神，在学用上找准结合点，不断提高政治理论水平和指导工作实践 的能力。 通过学习，感到本人有了 三个新的提高 ：一是政治理论水平有新的提高。能够正确把握科学发展观的精神实质和丰富内涵，对党的最新理论有了比较系统地掌 握。二是政治鉴别力和政治敏锐性，执行政策的能力有新的提高。三是统揽全局、协调各方的能力有新的提高。在工作中能够站在大局的高度抓方向，抓重点，抓主 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 和官兵的重托。本人始终坚持加强思想修养，保持 三种状态 ，树立良好形象。一是始终保持着开拓创新的精神状态，一直保持着争创一流的工作热情。二是始终 保持着务实的精神状态。一年来，本人始终保持着强烈的事业心和责任感，以建设务实高效的司令机关为己任，坚持 说了就算，定了就干，干就干好 的原则，不 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 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 人 、做经济上的 清白人 、做工作上的 带头人 。一是发挥模范带头作用。着眼打造务实、高效、一流的司令部机关，以身作则、身先士卒，坚持要求部属做 到的，自己带头做到，要求部属遵守的，自己模范遵守，充分调动和发挥了同志们积极努力工作、争创一流业绩的积极性，凝聚了司令部工作的合力，提高了工作效 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 事能力。坚持 谋事在先 ，增强工作的预见性，在谋全局、抓大事上超前运作，变被动为主动，及时、客观、有效地为领导决策提供可资借鉴的信息导向和参考价 值较高的建议、意见。三是坚持办实事、求实效，提高协调能力和督促落实能力。主动协调好方方面面的关系，凝聚各部门工作合力。加强对团队中心工作、重点工 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 实自己履行职责所需理论水平的根基;常思，在创新中提高履行职责的能力水平，努力在理性思考中提高判断问题、筹划工作和指导落实的能力素质;常用，在工作 实践中研究新情况、谋划新思路、解决新问题、求得新成效。成为知识型、谋划型，务实型，开拓型，复合型的参谋人才。自觉并要求所属人员做到 政治上不麻 木，具有政治上的敏锐性;政策上不糊涂，具有办事的原则性;纪律上不淡薄，具有谨慎的纪律性;管理上不松弛，具有自律的约束性;生活上不失控，具有作风的 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部队士官年终工作总结 篇7</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部队士官年终工作总结 篇10</w:t>
      </w:r>
    </w:p>
    <w:p>
      <w:pPr>
        <w:ind w:left="0" w:right="0" w:firstLine="560"/>
        <w:spacing w:before="450" w:after="450" w:line="312" w:lineRule="auto"/>
      </w:pPr>
      <w:r>
        <w:rPr>
          <w:rFonts w:ascii="宋体" w:hAnsi="宋体" w:eastAsia="宋体" w:cs="宋体"/>
          <w:color w:val="000"/>
          <w:sz w:val="28"/>
          <w:szCs w:val="28"/>
        </w:rPr>
        <w:t xml:space="preserve">光阴飞逝，时间似流水。转眼间就停止了20xx年曩昔了，回顾了一年中的训练、工作、学习我结合自身存在问题，查找出平时生活工作中存在的缺点，以便在往后开展工作中将本身存在的缺点改正，把长处承袭发扬和保持。争取在往后的工作岗位上尽心努力地履行好自身的本职工作岗位，回首一年来的工作，在机关业务部门和连队首长的领导下认真依照条令条例和规章制度去严格要求本身，认真落实上级指示、一年来不管是实施保障任务、训练、工作、学习照样生活都获得明显的获得了提高，下面便是我对这20xx年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靠建立以连为家的思想，保持高度稳定，连合党支部的周围，积极共同站长搞好全站人员的思想工作，并且从中查找自身存在的不够，确体政治上合格。一年来，我积极参加连队的政治教导和政治教导和理论学习，积极学习高科技知识，我自身自学电脑，并且收到了优越的后果。本人也能从思想上进步认识，把握住人员的思想状况，了解本班兵士想什么，做什么，要什么，在哪里，也起到了优越的匆匆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一年来的学习后果照样对照明显的。首先从思想上认识到学习的紧张性。积极参加科学文化学习和政治教导，课中认真听讲并做好笔记，课后认识学习有关理论知识，深刻探讨讨论题，写好。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进步了，然则还短缺主动性，平时工作只求过得去，自身标准离领导的标准还有必然的间隔，干起工作来大概还没有起好士官主干的很好表率带头作用。担负公差勤务时完成任务时大概不敷圆满，抱着一种不是我连队的过得去就行。颠末本身的检查和领导的教导战友的指教现民明白这样服务的方法措施纰谬，而且对本身往后开展工作也晦气，还会给战友们带来负面的影响、党支部信任我，把我放到紧张的岗位上才会把工作交给我干，现在也是熬炼本身的好机会一但不懂把握好，可能以后就没有这样好的机会了，所谓三思而行，现在我固然不是班长，但我一样支持班长的工作，起好我的士官的表率带头作用，赓续进步本身的工作标准，严格要求别人的同时先严格要求本身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光阴在外集训都没有在连队参加连队的工作、开训以来没几天在营党委的正确领导下，营里为了欢迎军区侦察尖子交手组织了尖子队，而后又把我等几人送到了团体军侦察尖子队参加团体军的侦察尖子集训。在傍边我能坚持参加连队的各项课目训练，并在此中作好尖子的表率作用，在保根基的根基上进一步的进步自身的军事素质，可以或许把我在尖子队里所学到知识和有关经验传教给战友们，在训练场上很好地建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富厚多彩，而且在这富厚多彩的前提下我严格遵守上级的有关规章制度、平时没事不外出，有事外出时可以或许按级告假、按时归队销假，而且外出时自觉维护武士的优越形象，没有进入不康健的场所，没有违规使用通信对象，没有不假外出，也没有夜不归营的现象。并且严格遵守连队规章制度。严格要求本身，严格落实上级指示精神，用条令条例约束本身。</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2、干工作时短缺雷厉盛行的工作风格，存在打扣头思想。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3、在学习理论和高科技知识上，只求外面学习，没有深入的探讨。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4、为人处事不敷谦虚谨慎。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5、说话有时不注意场合，把握欠好时机。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部队士官年终工作总结 篇11</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篇12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 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2024-11-23T02:26:47+08:00</dcterms:created>
  <dcterms:modified xsi:type="dcterms:W3CDTF">2024-11-23T02:26:47+08:00</dcterms:modified>
</cp:coreProperties>
</file>

<file path=docProps/custom.xml><?xml version="1.0" encoding="utf-8"?>
<Properties xmlns="http://schemas.openxmlformats.org/officeDocument/2006/custom-properties" xmlns:vt="http://schemas.openxmlformats.org/officeDocument/2006/docPropsVTypes"/>
</file>