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机关党工作经验交流会发言稿</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机关党工作经验交流会发言稿（精选13篇）机关党工作经验交流会发言稿 篇1 今年以来，xx街道认真履行监督职责，紧盯扶贫领域腐败和作风问题，精准监督、严格执纪、严肃问责，持续深入开展扶贫领域腐败和作风问题专项治理，为街道打赢脱贫攻坚战起到了很...</w:t>
      </w:r>
    </w:p>
    <w:p>
      <w:pPr>
        <w:ind w:left="0" w:right="0" w:firstLine="560"/>
        <w:spacing w:before="450" w:after="450" w:line="312" w:lineRule="auto"/>
      </w:pPr>
      <w:r>
        <w:rPr>
          <w:rFonts w:ascii="宋体" w:hAnsi="宋体" w:eastAsia="宋体" w:cs="宋体"/>
          <w:color w:val="000"/>
          <w:sz w:val="28"/>
          <w:szCs w:val="28"/>
        </w:rPr>
        <w:t xml:space="preserve">机关党工作经验交流会发言稿（精选13篇）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w:t>
      </w:r>
    </w:p>
    <w:p>
      <w:pPr>
        <w:ind w:left="0" w:right="0" w:firstLine="560"/>
        <w:spacing w:before="450" w:after="450" w:line="312" w:lineRule="auto"/>
      </w:pPr>
      <w:r>
        <w:rPr>
          <w:rFonts w:ascii="宋体" w:hAnsi="宋体" w:eastAsia="宋体" w:cs="宋体"/>
          <w:color w:val="000"/>
          <w:sz w:val="28"/>
          <w:szCs w:val="28"/>
        </w:rPr>
        <w:t xml:space="preserve">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篇2</w:t>
      </w:r>
    </w:p>
    <w:p>
      <w:pPr>
        <w:ind w:left="0" w:right="0" w:firstLine="560"/>
        <w:spacing w:before="450" w:after="450" w:line="312" w:lineRule="auto"/>
      </w:pPr>
      <w:r>
        <w:rPr>
          <w:rFonts w:ascii="宋体" w:hAnsi="宋体" w:eastAsia="宋体" w:cs="宋体"/>
          <w:color w:val="000"/>
          <w:sz w:val="28"/>
          <w:szCs w:val="28"/>
        </w:rPr>
        <w:t xml:space="preserve">xx市住房和城乡建设委员会从 两项待遇 着手，抓好精准化服务管理，取得较好成绩，两次被评为xx市离退休干部工作先进单位。</w:t>
      </w:r>
    </w:p>
    <w:p>
      <w:pPr>
        <w:ind w:left="0" w:right="0" w:firstLine="560"/>
        <w:spacing w:before="450" w:after="450" w:line="312" w:lineRule="auto"/>
      </w:pPr>
      <w:r>
        <w:rPr>
          <w:rFonts w:ascii="宋体" w:hAnsi="宋体" w:eastAsia="宋体" w:cs="宋体"/>
          <w:color w:val="000"/>
          <w:sz w:val="28"/>
          <w:szCs w:val="28"/>
        </w:rPr>
        <w:t xml:space="preserve">把精准化服务管理体现在积极打造强有力党员队伍之中。一是紧抓理论学习。每月一次组织离退休干部集中学习，寒暑期举办两次读书培训班，内容以党的理论和方针政策、系列重要讲话精神等为重点，确保离退休干部党员思想与时俱进，时刻与党中央保持高度一致。二是成立 老党员先锋队 ，使广大老党员积极参与到 增添正能量、共筑中国梦 等各类主题活动之中。三是开展 不忘初心，牢记使命 纪念改革开放40周年等各类主题党日活动，使党员对习近平新时代中国特色社会主义思想有了更系统更深刻的理解。</w:t>
      </w:r>
    </w:p>
    <w:p>
      <w:pPr>
        <w:ind w:left="0" w:right="0" w:firstLine="560"/>
        <w:spacing w:before="450" w:after="450" w:line="312" w:lineRule="auto"/>
      </w:pPr>
      <w:r>
        <w:rPr>
          <w:rFonts w:ascii="宋体" w:hAnsi="宋体" w:eastAsia="宋体" w:cs="宋体"/>
          <w:color w:val="000"/>
          <w:sz w:val="28"/>
          <w:szCs w:val="28"/>
        </w:rPr>
        <w:t xml:space="preserve">把精准化服务管理体现在与时俱进发挥离退休干部正能量中。搭建 住建委老干部之家 微信群，帮助老干部关注共产党员、人民日报等微信公众号，为他们阅览新闻和信息提供了权威的媒体平台，同时倡导心向正能量，净化朋友圈，收到了良好效果。</w:t>
      </w:r>
    </w:p>
    <w:p>
      <w:pPr>
        <w:ind w:left="0" w:right="0" w:firstLine="560"/>
        <w:spacing w:before="450" w:after="450" w:line="312" w:lineRule="auto"/>
      </w:pPr>
      <w:r>
        <w:rPr>
          <w:rFonts w:ascii="宋体" w:hAnsi="宋体" w:eastAsia="宋体" w:cs="宋体"/>
          <w:color w:val="000"/>
          <w:sz w:val="28"/>
          <w:szCs w:val="28"/>
        </w:rPr>
        <w:t xml:space="preserve">把精准化服务管理体现到努力为老同志打造有凝聚力的集体和活动环境中。投资近百万元完善书画室、会议室等各类活动硬件设施，安装电梯，改善用餐环境，更换巨屏LED电视，为离退休干部参加理论学习和各项活动创造更好环境。同时，紧密结合老干部的年龄、身体、特长，设计组织各类娱乐活动，使活动中心成为一块有吸引力的磁铁，吸引老干部参与其中。</w:t>
      </w:r>
    </w:p>
    <w:p>
      <w:pPr>
        <w:ind w:left="0" w:right="0" w:firstLine="560"/>
        <w:spacing w:before="450" w:after="450" w:line="312" w:lineRule="auto"/>
      </w:pPr>
      <w:r>
        <w:rPr>
          <w:rFonts w:ascii="宋体" w:hAnsi="宋体" w:eastAsia="宋体" w:cs="宋体"/>
          <w:color w:val="000"/>
          <w:sz w:val="28"/>
          <w:szCs w:val="28"/>
        </w:rPr>
        <w:t xml:space="preserve">把精准化服务管理体现在时时处处聆听老同志心声中。将办好老干部精神文化活动作为工作的根本落脚点，以迎接新中国成立70周年等为契机，举办了书画、摄影、征文比赛等系列纪念活动。先后组织参观了APEC工程、南水北调工程指挥部、通州城市副中心建设工地等，满足了这些老工程建设者 走进工地，回味过去与展望未来 的迫切心愿。</w:t>
      </w:r>
    </w:p>
    <w:p>
      <w:pPr>
        <w:ind w:left="0" w:right="0" w:firstLine="560"/>
        <w:spacing w:before="450" w:after="450" w:line="312" w:lineRule="auto"/>
      </w:pPr>
      <w:r>
        <w:rPr>
          <w:rFonts w:ascii="宋体" w:hAnsi="宋体" w:eastAsia="宋体" w:cs="宋体"/>
          <w:color w:val="000"/>
          <w:sz w:val="28"/>
          <w:szCs w:val="28"/>
        </w:rPr>
        <w:t xml:space="preserve">把精准化服务管理体现在走进家庭走进生活，打造温馨服务模式中。一是精细服务走到家。每逢重要节假日，逐个拜访看望年迈体弱等行动不便的老同志;老同志生活中遇到困难，想方设法解决;为70岁以上逢五、逢十的老同志生日祝寿等，时时刻刻把组织的关心送到离退休干部的心坎上。二守心体贴暖到心。春节前夕，工作人员获悉有老同志独自在家过春节，除夕专程来到老同志家，突然而至的陪伴，让老同志既惊喜又感动。三是特殊关怀入细微。一位退休干部在家中去世，但身边无子女，工作人员多方联系医院、派出所和殡逸，为老同志举办了告别仪式，告慰逝者的在天之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篇3</w:t>
      </w:r>
    </w:p>
    <w:p>
      <w:pPr>
        <w:ind w:left="0" w:right="0" w:firstLine="560"/>
        <w:spacing w:before="450" w:after="450" w:line="312" w:lineRule="auto"/>
      </w:pPr>
      <w:r>
        <w:rPr>
          <w:rFonts w:ascii="宋体" w:hAnsi="宋体" w:eastAsia="宋体" w:cs="宋体"/>
          <w:color w:val="000"/>
          <w:sz w:val="28"/>
          <w:szCs w:val="28"/>
        </w:rPr>
        <w:t xml:space="preserve">xx乡辖x个行政村，158个居民组，总人口x人。设x个党支部，党员x名。今年以来，xx乡党委严格按照县委要求，充分发扬 实快敢公韧 优良作风，以严于高考的标准，聚焦四个重点要素，坚持书记抓、抓书记，推动全乡 两评一考 工作向纵深发展，取得良好效果，受到市县领导的一致好评。截至目前，全乡已有10个村党支部完成 两评一考 工作，参加党员458名，确定优秀等次33名，合格等次400名，基本合格等次10名。</w:t>
      </w:r>
    </w:p>
    <w:p>
      <w:pPr>
        <w:ind w:left="0" w:right="0" w:firstLine="560"/>
        <w:spacing w:before="450" w:after="450" w:line="312" w:lineRule="auto"/>
      </w:pPr>
      <w:r>
        <w:rPr>
          <w:rFonts w:ascii="宋体" w:hAnsi="宋体" w:eastAsia="宋体" w:cs="宋体"/>
          <w:color w:val="000"/>
          <w:sz w:val="28"/>
          <w:szCs w:val="28"/>
        </w:rPr>
        <w:t xml:space="preserve">聚焦 考试内容 。 两评一考 工作开展之前，乡党委组织专人深入等村召开专题座谈会，围绕精准制定 考试内容 对考核指标进行了交流评估，吸收采纳意见建议4条，针对各类党员实际情况，精心制定了4个一级指标、14个二级指标、62个三级指标，为考准考实农村党员奠定了基础。</w:t>
      </w:r>
    </w:p>
    <w:p>
      <w:pPr>
        <w:ind w:left="0" w:right="0" w:firstLine="560"/>
        <w:spacing w:before="450" w:after="450" w:line="312" w:lineRule="auto"/>
      </w:pPr>
      <w:r>
        <w:rPr>
          <w:rFonts w:ascii="宋体" w:hAnsi="宋体" w:eastAsia="宋体" w:cs="宋体"/>
          <w:color w:val="000"/>
          <w:sz w:val="28"/>
          <w:szCs w:val="28"/>
        </w:rPr>
        <w:t xml:space="preserve">聚焦 监考人员 。全乡方案制定后，及时召开培训会议，对包村领导、包村干部、各村党支部书记等 监考人员 分层进行了业务培训，针对实施方案中的各个环节、各个节点，逐一进行了答疑释惑，做到了时间清、任务清、目标清。同时，为各村量身制作了党员兑诺自评报告、会议主持词及流程、分层量化考核指标、公开承诺等范本，进一步规范了考试程序。</w:t>
      </w:r>
    </w:p>
    <w:p>
      <w:pPr>
        <w:ind w:left="0" w:right="0" w:firstLine="560"/>
        <w:spacing w:before="450" w:after="450" w:line="312" w:lineRule="auto"/>
      </w:pPr>
      <w:r>
        <w:rPr>
          <w:rFonts w:ascii="宋体" w:hAnsi="宋体" w:eastAsia="宋体" w:cs="宋体"/>
          <w:color w:val="000"/>
          <w:sz w:val="28"/>
          <w:szCs w:val="28"/>
        </w:rPr>
        <w:t xml:space="preserve">聚焦 考试对象 。坚持 全覆盖 一个也不能少 。流动党员将自评内容提前报回支部，由支部指派专人代为汇报;年老体弱党员上门传达会议精神并征求意见建议;第一书记、驻村工作队中的党员全部参加考试，结果作为红黑名单、评先评优依据。同时，做好考前辅导工作，层层把关党员自评内容，有力保障了会议效果。</w:t>
      </w:r>
    </w:p>
    <w:p>
      <w:pPr>
        <w:ind w:left="0" w:right="0" w:firstLine="560"/>
        <w:spacing w:before="450" w:after="450" w:line="312" w:lineRule="auto"/>
      </w:pPr>
      <w:r>
        <w:rPr>
          <w:rFonts w:ascii="宋体" w:hAnsi="宋体" w:eastAsia="宋体" w:cs="宋体"/>
          <w:color w:val="000"/>
          <w:sz w:val="28"/>
          <w:szCs w:val="28"/>
        </w:rPr>
        <w:t xml:space="preserve">聚焦 考试结果 。严格根据评议考核情况，综合日常表现，集体研究确定了每名党员的评定等次。评议考核结果不仅在村内醒目位置进行了公示，接受群众监督，还统一印制了《党员告知书》，发放至每名党员，进一步扩大了知晓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篇4</w:t>
      </w:r>
    </w:p>
    <w:p>
      <w:pPr>
        <w:ind w:left="0" w:right="0" w:firstLine="560"/>
        <w:spacing w:before="450" w:after="450" w:line="312" w:lineRule="auto"/>
      </w:pPr>
      <w:r>
        <w:rPr>
          <w:rFonts w:ascii="宋体" w:hAnsi="宋体" w:eastAsia="宋体" w:cs="宋体"/>
          <w:color w:val="000"/>
          <w:sz w:val="28"/>
          <w:szCs w:val="28"/>
        </w:rPr>
        <w:t xml:space="preserve">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二、科学规划分组，调整队伍结构</w:t>
      </w:r>
    </w:p>
    <w:p>
      <w:pPr>
        <w:ind w:left="0" w:right="0" w:firstLine="560"/>
        <w:spacing w:before="450" w:after="450" w:line="312" w:lineRule="auto"/>
      </w:pPr>
      <w:r>
        <w:rPr>
          <w:rFonts w:ascii="宋体" w:hAnsi="宋体" w:eastAsia="宋体" w:cs="宋体"/>
          <w:color w:val="000"/>
          <w:sz w:val="28"/>
          <w:szCs w:val="28"/>
        </w:rPr>
        <w:t xml:space="preserve">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三、压实主体责任，规范组建秩序</w:t>
      </w:r>
    </w:p>
    <w:p>
      <w:pPr>
        <w:ind w:left="0" w:right="0" w:firstLine="560"/>
        <w:spacing w:before="450" w:after="450" w:line="312" w:lineRule="auto"/>
      </w:pPr>
      <w:r>
        <w:rPr>
          <w:rFonts w:ascii="宋体" w:hAnsi="宋体" w:eastAsia="宋体" w:cs="宋体"/>
          <w:color w:val="000"/>
          <w:sz w:val="28"/>
          <w:szCs w:val="28"/>
        </w:rPr>
        <w:t xml:space="preserve">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篇5</w:t>
      </w:r>
    </w:p>
    <w:p>
      <w:pPr>
        <w:ind w:left="0" w:right="0" w:firstLine="560"/>
        <w:spacing w:before="450" w:after="450" w:line="312" w:lineRule="auto"/>
      </w:pPr>
      <w:r>
        <w:rPr>
          <w:rFonts w:ascii="宋体" w:hAnsi="宋体" w:eastAsia="宋体" w:cs="宋体"/>
          <w:color w:val="000"/>
          <w:sz w:val="28"/>
          <w:szCs w:val="28"/>
        </w:rPr>
        <w:t xml:space="preserve">省厅党委始终把抓好党建作为最大政绩，聚焦机关党建工作 服务中心、建设队伍 核心任务，深入推进基层党建全面提升工程，为推动工作高质量发展、护航全面振兴全方位振兴提供坚强政治保证。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一、坚持政治统领，坚决确保对党忠诚、立场坚定。突出政治建警，出台厅党委坚定 两个维护 着力加强机关政治建设的意见、加强新时代机关党的建设的实施意见，引导全警增强 四个意识 、坚定 四个自信 、做到 两个维护 ，确保 刀把子 牢牢掌握在党和人民手中。强化理论武装，把学习贯彻习近平新时代中国特色社会主义思想作为政治任务，深入开展解放思想推动高质量发展大讨论，实现忠诚教育、宗旨教育、规矩教育、警示教育全覆盖。压实主体责任，成立厅党建工作领导小组，建立厅领导联系基层党建工作制度，确保党建工作落地生根。</w:t>
      </w:r>
    </w:p>
    <w:p>
      <w:pPr>
        <w:ind w:left="0" w:right="0" w:firstLine="560"/>
        <w:spacing w:before="450" w:after="450" w:line="312" w:lineRule="auto"/>
      </w:pPr>
      <w:r>
        <w:rPr>
          <w:rFonts w:ascii="宋体" w:hAnsi="宋体" w:eastAsia="宋体" w:cs="宋体"/>
          <w:color w:val="000"/>
          <w:sz w:val="28"/>
          <w:szCs w:val="28"/>
        </w:rPr>
        <w:t xml:space="preserve">二、坚持深度融合，始终做到维护稳定、服务发展。注重党建引领，确保安全稳定。在防风险、保安全、护稳定中高扬党的旗帜、强化党的领导，全省刑事案件特别是八类案件持续下降，现行命案破案率保持在99%以上，没有发生有重大影响群体性事件和公共安全案事件。提升党建效能，深化民生警务。深入推进 放管服 改革，深化 互联网+政务服务 ，强化 四零 承诺服务创建，围绕 落户口、办护照、上车牌 等管理服务事项，开展群众 办事不求人 工作，全力优环境、促发展、惠民生。发挥党建优势，推动创新发展。把党建优势转化为创新发展有力武器，坚持改革与 六大工程 两翼发力，顺利完成现役转制、民警两个职务序列改革，不断提高全警服务发展能力，推动工作高质量发展。</w:t>
      </w:r>
    </w:p>
    <w:p>
      <w:pPr>
        <w:ind w:left="0" w:right="0" w:firstLine="560"/>
        <w:spacing w:before="450" w:after="450" w:line="312" w:lineRule="auto"/>
      </w:pPr>
      <w:r>
        <w:rPr>
          <w:rFonts w:ascii="宋体" w:hAnsi="宋体" w:eastAsia="宋体" w:cs="宋体"/>
          <w:color w:val="000"/>
          <w:sz w:val="28"/>
          <w:szCs w:val="28"/>
        </w:rPr>
        <w:t xml:space="preserve">三、坚持党建促队建，着力锻造过硬铁军。筑牢堡垒，增强战斗力。大抓党支部标准化规范化建设，在重大安保任务中成立临时党支部和党小组、设立党员先锋岗、组建党员突击队，确保队伍战斗到哪里、党的组织和党建工作就覆盖到哪里。正风肃纪，增强公信力。持续开展优化发展环境和执法质量巡察，派出所和交警系统突出问题专项整治、民警违规出国境和涉毒问题专项整治;建立健全省市县三级领导干部定期接访制度，队伍执法质量明显提升、作风形象明显改观。暖心惠警，增强凝聚力。健全完善干部选拔培养、轮岗交流、基层实践锻炼等制度，创新战时表彰和人民警察荣誉章等机制，省厅连续3次被评为省级文明单位标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篇6</w:t>
      </w:r>
    </w:p>
    <w:p>
      <w:pPr>
        <w:ind w:left="0" w:right="0" w:firstLine="560"/>
        <w:spacing w:before="450" w:after="450" w:line="312" w:lineRule="auto"/>
      </w:pPr>
      <w:r>
        <w:rPr>
          <w:rFonts w:ascii="宋体" w:hAnsi="宋体" w:eastAsia="宋体" w:cs="宋体"/>
          <w:color w:val="000"/>
          <w:sz w:val="28"/>
          <w:szCs w:val="28"/>
        </w:rPr>
        <w:t xml:space="preserve">指出 农业合作社是发展方向，有助于农业现代化路子走得稳，步子迈得开 农民专业合作社是带动农户增加收入、发展现代农业的有效组织形式，要总结推广先进经验，把合作社进一步办好 。</w:t>
      </w:r>
    </w:p>
    <w:p>
      <w:pPr>
        <w:ind w:left="0" w:right="0" w:firstLine="560"/>
        <w:spacing w:before="450" w:after="450" w:line="312" w:lineRule="auto"/>
      </w:pPr>
      <w:r>
        <w:rPr>
          <w:rFonts w:ascii="宋体" w:hAnsi="宋体" w:eastAsia="宋体" w:cs="宋体"/>
          <w:color w:val="000"/>
          <w:sz w:val="28"/>
          <w:szCs w:val="28"/>
        </w:rPr>
        <w:t xml:space="preserve">脱贫致富奔小康，上为组织使命，下为人民夙愿，矢志不渝的在这条新时期的长征路上奋力迈步前进，是党和人民交办给基层党委、政府的历史重任。自脱贫攻坚号角吹响以来，在市委、市政府的坚强领导下，我镇紧盯 一达标、两不愁、三保障 目标，坚持以脱贫攻坚 六个精准 为抓手，立足全镇实际，积极探索脱贫产业经营主体发展、经营的模式，初步走出了一条适合xx镇的脱贫致富路。</w:t>
      </w:r>
    </w:p>
    <w:p>
      <w:pPr>
        <w:ind w:left="0" w:right="0" w:firstLine="560"/>
        <w:spacing w:before="450" w:after="450" w:line="312" w:lineRule="auto"/>
      </w:pPr>
      <w:r>
        <w:rPr>
          <w:rFonts w:ascii="宋体" w:hAnsi="宋体" w:eastAsia="宋体" w:cs="宋体"/>
          <w:color w:val="000"/>
          <w:sz w:val="28"/>
          <w:szCs w:val="28"/>
        </w:rPr>
        <w:t xml:space="preserve">以党的建设为承重构架，化解合作社向心力不足，引导助推脱贫攻坚。农民专业合作社，因其经营主体和经营模式的多样性、松散性，导致合作社对于党的事业发展、民众受益帮扶关注不够，对党的向心力相对不足。xx镇结合实际探索使用 支部+龙头企业(合作社)+农户 模式建立xx镇共兴养殖专业合作社、喜兴经果林专业合作社等合作经营主体。一是以支部引领，由村主任或副支书带头领办、致富带头人共同参与经营。在合作社经营发展中以支部主导管理、以致富带头人主导经营，在确保合作社经营收益的同时，引导合作社心要向党、利能惠民。二是将致优秀的致富带头人吸纳进党组织，党组织增添新鲜血液的同时合作经营主体更能心向党，助推党的事业发展。目前全镇多家合作经营主体稳定发展，带动群众(贫困户)发展致富，经营成效显著。两名优秀青年致富带头人廖云飞、吴向方已申请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以市场导向为检验平台，化解合作社内生力不足，示范带动增收致富。市场才是检验经营主体创建是否成功、经营是否合理的检验官。较多的合作社经营主体对于自身的经营发展或是偏安一隅、或是靠政府扶持资金勉强维持，难谈经营增收。xx镇喜兴、共兴等专业合作社，经过考察市场，支部结合本地实际，大胆发展适合本地的农业产业。目前，两个合作社以循环经济模式接入市场，并得到市场正向的回馈，不再 等靠要 ，做到 跑立创 。一是喜兴经果林农民专业合作社与龙头企业尧喜茶叶公司合作，从茶苗选育、栽种、采摘、加工、销售实行一条龙经营。种植金观音茶叶xx余亩，带土入股农户xx户xx人、带资金入股贫困户xx户xx人。采取 5221 的分红模式，即50%分配给参与分红的148户贫困户，20%为合作社发展资金，20%为村集体经济积累，10%村级运转经费。并带动群众就近务工，20xx年来已累计发放工资xx余万元。二什和村共兴养殖专业合作社发展的蛋鸡养殖产业，养殖场从鸡苗引进、鸡蛋销售到蛋鸡更换、鸡粪制肥形成产业链，自动化养殖蛋鸡3万羽，年产值达xx万元， 每年纯利润150万左右。每年向村集体缴纳集体经济8.5万元，以 721 模式分红，即70%分配给参与分红的251户贫困户，20%为村集体经济积累，10%村级运转经费。充分保障贫困户收益，也增加村级集体经济积累。</w:t>
      </w:r>
    </w:p>
    <w:p>
      <w:pPr>
        <w:ind w:left="0" w:right="0" w:firstLine="560"/>
        <w:spacing w:before="450" w:after="450" w:line="312" w:lineRule="auto"/>
      </w:pPr>
      <w:r>
        <w:rPr>
          <w:rFonts w:ascii="宋体" w:hAnsi="宋体" w:eastAsia="宋体" w:cs="宋体"/>
          <w:color w:val="000"/>
          <w:sz w:val="28"/>
          <w:szCs w:val="28"/>
        </w:rPr>
        <w:t xml:space="preserve">合作社得到市场检验，能够较好经营收益，不但能够增加发展内生动力，主动合理经营，还能示范带动周边群众参与到合作社经营和务工，在产业转型增效的探索期牢牢巩固传统产业、探索做特优势产业。保障扶贫造血功能，增收致富。</w:t>
      </w:r>
    </w:p>
    <w:p>
      <w:pPr>
        <w:ind w:left="0" w:right="0" w:firstLine="560"/>
        <w:spacing w:before="450" w:after="450" w:line="312" w:lineRule="auto"/>
      </w:pPr>
      <w:r>
        <w:rPr>
          <w:rFonts w:ascii="宋体" w:hAnsi="宋体" w:eastAsia="宋体" w:cs="宋体"/>
          <w:color w:val="000"/>
          <w:sz w:val="28"/>
          <w:szCs w:val="28"/>
        </w:rPr>
        <w:t xml:space="preserve">以制度法律为维护藩篱，化解合作社规范化不足，确保健康有序运行。较多合作社经营者将合作社作为私人物件予以随意管理、制度不全。导致合作社的经营管理中更多的只是简单粗暴的 人治 ，没有合理健全的管理体制和经营监督理念，从而导致合作社最终走向倒闭。xx镇为了规避类似问题产生，确保合作社能够健康成长、增收带富。一是参照《中华人民共和国农民专业合作社法》等相关法纪条例，完善合作社 成员大会制度、理事会工作制度、监事会工作制度、财务管理制度、盈余分配制度、学习培训制度、档案管理制度、民主管理制度、办公室工作职责、营业部工作职责、财务部工作职责、库管员岗位职责 等职责制度。二是因村支部副书记或村主任参与到合作社中，故将村支部监委的成员参与到合作社监事会，在按照法律执行合作社管理经营监督的同时，也对党员同志开展监督，规范化开展合作社管理经营，确保合作社能健康有序运行，增收带富，助推脱贫攻坚，助力乡村振兴。</w:t>
      </w:r>
    </w:p>
    <w:p>
      <w:pPr>
        <w:ind w:left="0" w:right="0" w:firstLine="560"/>
        <w:spacing w:before="450" w:after="450" w:line="312" w:lineRule="auto"/>
      </w:pPr>
      <w:r>
        <w:rPr>
          <w:rFonts w:ascii="宋体" w:hAnsi="宋体" w:eastAsia="宋体" w:cs="宋体"/>
          <w:color w:val="000"/>
          <w:sz w:val="28"/>
          <w:szCs w:val="28"/>
        </w:rPr>
        <w:t xml:space="preserve">几点不成熟的思考及工作建议</w:t>
      </w:r>
    </w:p>
    <w:p>
      <w:pPr>
        <w:ind w:left="0" w:right="0" w:firstLine="560"/>
        <w:spacing w:before="450" w:after="450" w:line="312" w:lineRule="auto"/>
      </w:pPr>
      <w:r>
        <w:rPr>
          <w:rFonts w:ascii="宋体" w:hAnsi="宋体" w:eastAsia="宋体" w:cs="宋体"/>
          <w:color w:val="000"/>
          <w:sz w:val="28"/>
          <w:szCs w:val="28"/>
        </w:rPr>
        <w:t xml:space="preserve">在当今脱贫攻坚大开大合的新形势下，必须借助外力，启动内力，嫁接发展，才能增强脱贫产业发展活力，提升产业发展风险抗击力，确保脱贫产业发展成功。</w:t>
      </w:r>
    </w:p>
    <w:p>
      <w:pPr>
        <w:ind w:left="0" w:right="0" w:firstLine="560"/>
        <w:spacing w:before="450" w:after="450" w:line="312" w:lineRule="auto"/>
      </w:pPr>
      <w:r>
        <w:rPr>
          <w:rFonts w:ascii="宋体" w:hAnsi="宋体" w:eastAsia="宋体" w:cs="宋体"/>
          <w:color w:val="000"/>
          <w:sz w:val="28"/>
          <w:szCs w:val="28"/>
        </w:rPr>
        <w:t xml:space="preserve">(一)龙头企业(合作社)引领，规避市场技术风险。各级扶贫资金至上而下对准了贫困人口，但贫困人口对资金的规划使用盲目性，对市场风险评估不够，规避与抵抗自然灾害风险能力低，引进龙头企业实现产业规模发展势在必行。进一步放宽市场准入条件，夯实产业发展基础设施建设，积极引导外来资本、民间资本、工商资本等生产要素，培育发展一批新的脱贫产业实体。通过利用龙头企业的资金、技术、设备和管理优势，做大做强地方脱贫产业，建成山地田园工厂，严格按照 三品一标 打造脱贫产业，实现群众在家就业，参与产业分红，实现脱贫致富。</w:t>
      </w:r>
    </w:p>
    <w:p>
      <w:pPr>
        <w:ind w:left="0" w:right="0" w:firstLine="560"/>
        <w:spacing w:before="450" w:after="450" w:line="312" w:lineRule="auto"/>
      </w:pPr>
      <w:r>
        <w:rPr>
          <w:rFonts w:ascii="宋体" w:hAnsi="宋体" w:eastAsia="宋体" w:cs="宋体"/>
          <w:color w:val="000"/>
          <w:sz w:val="28"/>
          <w:szCs w:val="28"/>
        </w:rPr>
        <w:t xml:space="preserve">(二)因地制宜引种，规避产业效益风险。当前，农产市场产品琳琅满目，农产企业鱼龙混杂，产业培育与转型，科研是重点、引种守键，必须结合海拔、土壤、生态环境、气候、生产力、基础生产要素等因素慎重选择产业发展方向。</w:t>
      </w:r>
    </w:p>
    <w:p>
      <w:pPr>
        <w:ind w:left="0" w:right="0" w:firstLine="560"/>
        <w:spacing w:before="450" w:after="450" w:line="312" w:lineRule="auto"/>
      </w:pPr>
      <w:r>
        <w:rPr>
          <w:rFonts w:ascii="宋体" w:hAnsi="宋体" w:eastAsia="宋体" w:cs="宋体"/>
          <w:color w:val="000"/>
          <w:sz w:val="28"/>
          <w:szCs w:val="28"/>
        </w:rPr>
        <w:t xml:space="preserve">(三)明确主体责任，规避重建轻管风险。明晰地方政府、村委会、合作社、企业、农户等脱贫产业参与者责任是产业培育过程中的关键。提供政策咨询、业务培训、技术指导、市场把控、纠纷调解等，为企业与群众合作提供更好的沃土与温床。转型产业，对地方老百姓是新生事物，完全依靠外来企业管理，如党委、政府当甩手掌柜必将导致企业与群众脱节、政府对脱贫产业失控，规模性的产业市场动态监管、病疫技术防控、产业成型管控等党委、政府应扛在肩上。</w:t>
      </w:r>
    </w:p>
    <w:p>
      <w:pPr>
        <w:ind w:left="0" w:right="0" w:firstLine="560"/>
        <w:spacing w:before="450" w:after="450" w:line="312" w:lineRule="auto"/>
      </w:pPr>
      <w:r>
        <w:rPr>
          <w:rFonts w:ascii="宋体" w:hAnsi="宋体" w:eastAsia="宋体" w:cs="宋体"/>
          <w:color w:val="000"/>
          <w:sz w:val="28"/>
          <w:szCs w:val="28"/>
        </w:rPr>
        <w:t xml:space="preserve">(四)强化法律意识，规避产权纠纷风险。龙头企业(合作社)入驻，目的在于共赢，共赢双方为企业与地方群众，产业逐步建设，杜绝因班子领导、分管领导三五年地方领导轮岗，地方产业与我无关的思想。本着为地方发展负责、为群众负责的原则，基层党委、政府必须强化受益群体法律意识。让脱贫产业有法可依、受益群体产业效益得到法律保护，最大限度降低产权纠纷影响产业发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篇7</w:t>
      </w:r>
    </w:p>
    <w:p>
      <w:pPr>
        <w:ind w:left="0" w:right="0" w:firstLine="560"/>
        <w:spacing w:before="450" w:after="450" w:line="312" w:lineRule="auto"/>
      </w:pPr>
      <w:r>
        <w:rPr>
          <w:rFonts w:ascii="宋体" w:hAnsi="宋体" w:eastAsia="宋体" w:cs="宋体"/>
          <w:color w:val="000"/>
          <w:sz w:val="28"/>
          <w:szCs w:val="28"/>
        </w:rPr>
        <w:t xml:space="preserve">近年来，xx省住房和城乡建设厅以加强思想政治建设为统领，以开展正能量活动和实现离退休干部晚年幸福为目标，着力提升服务水平，让离退休干部在政治上的荣誉感、组织上的归属感、生活上的幸福感更加充盈、更有保障。</w:t>
      </w:r>
    </w:p>
    <w:p>
      <w:pPr>
        <w:ind w:left="0" w:right="0" w:firstLine="560"/>
        <w:spacing w:before="450" w:after="450" w:line="312" w:lineRule="auto"/>
      </w:pPr>
      <w:r>
        <w:rPr>
          <w:rFonts w:ascii="宋体" w:hAnsi="宋体" w:eastAsia="宋体" w:cs="宋体"/>
          <w:color w:val="000"/>
          <w:sz w:val="28"/>
          <w:szCs w:val="28"/>
        </w:rPr>
        <w:t xml:space="preserve">坚持以思想政治建设为统领，让老干部在政治上有荣誉感。把加强思想政治建设摆在统领位置，引导广大老干部珍惜光荣历史、不忘革命初心、永葆政治本色。一是组织重视。xx省住房和城乡建设厅党组非常重视老干部工作，成立了厅离退休干部工作领导小组;每年年初召开会议，专题研究离退休干部工作，落实年度经费。每年春节前夕，召开迎新春座谈会，向老干部通报厅机关工作情况，听取意见。每年召开厅系统离退休干部工作会，部署全年的离退休干部工作，各单位离退休干部工作纳入厅年度考核。二是例会学习。建立老干部学习例会制度，坚持每月组织老干部集中进行政治理论学习。三是信息化运用。分别建立了老干部微信群、厅级干部微信群、党支部微信群等平台。</w:t>
      </w:r>
    </w:p>
    <w:p>
      <w:pPr>
        <w:ind w:left="0" w:right="0" w:firstLine="560"/>
        <w:spacing w:before="450" w:after="450" w:line="312" w:lineRule="auto"/>
      </w:pPr>
      <w:r>
        <w:rPr>
          <w:rFonts w:ascii="宋体" w:hAnsi="宋体" w:eastAsia="宋体" w:cs="宋体"/>
          <w:color w:val="000"/>
          <w:sz w:val="28"/>
          <w:szCs w:val="28"/>
        </w:rPr>
        <w:t xml:space="preserve">坚持以开展活动为平台，让老同志在组织上有归属感。积极引导老干部利用自身的政治、经验、威望优势，发挥 传帮带 作用，为党和人民的事业增添正能量。一是党员带头。相继开展了 畅谈党的十九大 、 诵读红色家书 、 我看改革开放新成就 等系列活动。二是 三车 齐驾。厅离退休干部处、离退休党支部、厅机关老年体协 三驾马车 并驾齐驱，共同构建离退休干部工作的良好工作格局。三是尽心办事。成立了摄影、书法、乒乓球等兴趣小组，为老干部提供丰富多彩、有益身心的文体活动。</w:t>
      </w:r>
    </w:p>
    <w:p>
      <w:pPr>
        <w:ind w:left="0" w:right="0" w:firstLine="560"/>
        <w:spacing w:before="450" w:after="450" w:line="312" w:lineRule="auto"/>
      </w:pPr>
      <w:r>
        <w:rPr>
          <w:rFonts w:ascii="宋体" w:hAnsi="宋体" w:eastAsia="宋体" w:cs="宋体"/>
          <w:color w:val="000"/>
          <w:sz w:val="28"/>
          <w:szCs w:val="28"/>
        </w:rPr>
        <w:t xml:space="preserve">坚持以实现晚年幸福为目标，让老干部生活上有幸福感。坚持以为老干部服务为中心，把实现老干部晚年幸福作为宗旨。一是 卡片 连心。给每位老干部分发 爱心卡 ，公布工作人员联系方式，建立爱心档案，第一时间排忧解难。二是待遇热心。认真落实好老干部的各项生活待遇，做好工资福利的发放，做好就医保障工作。三是 三访 暖心。做到 重大节日必访、重大疾病必访、重大变故必访 。通过走访，发现困难和问题，列出重点帮扶名单进行精准帮扶，让他们感受温暖。</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篇8</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篇9</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 两学一做 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三、 加大服务企业力度</w:t>
      </w:r>
    </w:p>
    <w:p>
      <w:pPr>
        <w:ind w:left="0" w:right="0" w:firstLine="560"/>
        <w:spacing w:before="450" w:after="450" w:line="312" w:lineRule="auto"/>
      </w:pPr>
      <w:r>
        <w:rPr>
          <w:rFonts w:ascii="宋体" w:hAnsi="宋体" w:eastAsia="宋体" w:cs="宋体"/>
          <w:color w:val="000"/>
          <w:sz w:val="28"/>
          <w:szCs w:val="28"/>
        </w:rPr>
        <w:t xml:space="preserve">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篇10</w:t>
      </w:r>
    </w:p>
    <w:p>
      <w:pPr>
        <w:ind w:left="0" w:right="0" w:firstLine="560"/>
        <w:spacing w:before="450" w:after="450" w:line="312" w:lineRule="auto"/>
      </w:pPr>
      <w:r>
        <w:rPr>
          <w:rFonts w:ascii="宋体" w:hAnsi="宋体" w:eastAsia="宋体" w:cs="宋体"/>
          <w:color w:val="000"/>
          <w:sz w:val="28"/>
          <w:szCs w:val="28"/>
        </w:rPr>
        <w:t xml:space="preserve">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积极探索学校党务工作途径</w:t>
      </w:r>
    </w:p>
    <w:p>
      <w:pPr>
        <w:ind w:left="0" w:right="0" w:firstLine="560"/>
        <w:spacing w:before="450" w:after="450" w:line="312" w:lineRule="auto"/>
      </w:pPr>
      <w:r>
        <w:rPr>
          <w:rFonts w:ascii="宋体" w:hAnsi="宋体" w:eastAsia="宋体" w:cs="宋体"/>
          <w:color w:val="000"/>
          <w:sz w:val="28"/>
          <w:szCs w:val="28"/>
        </w:rPr>
        <w:t xml:space="preserve">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篇11</w:t>
      </w:r>
    </w:p>
    <w:p>
      <w:pPr>
        <w:ind w:left="0" w:right="0" w:firstLine="560"/>
        <w:spacing w:before="450" w:after="450" w:line="312" w:lineRule="auto"/>
      </w:pPr>
      <w:r>
        <w:rPr>
          <w:rFonts w:ascii="宋体" w:hAnsi="宋体" w:eastAsia="宋体" w:cs="宋体"/>
          <w:color w:val="000"/>
          <w:sz w:val="28"/>
          <w:szCs w:val="28"/>
        </w:rPr>
        <w:t xml:space="preserve">改革创新、奋发有为 大讨论开展以来，xx市委紧紧围绕 10+3+1 动作要求，坚持 十有 (有学习、有讨论、有问题、有创新、有外出、有引进、有标杆、有行动、有成果、有制度)标准，以 五个导向 推进学习、思想、工作革命，通过大讨论牵引全年工作高水平高质量开局。</w:t>
      </w:r>
    </w:p>
    <w:p>
      <w:pPr>
        <w:ind w:left="0" w:right="0" w:firstLine="560"/>
        <w:spacing w:before="450" w:after="450" w:line="312" w:lineRule="auto"/>
      </w:pPr>
      <w:r>
        <w:rPr>
          <w:rFonts w:ascii="宋体" w:hAnsi="宋体" w:eastAsia="宋体" w:cs="宋体"/>
          <w:color w:val="000"/>
          <w:sz w:val="28"/>
          <w:szCs w:val="28"/>
        </w:rPr>
        <w:t xml:space="preserve">一、坚持学研导向，凝聚思想合力。始终把抓好学习作为开展大讨论的重要任务，采取 五学 模式，以学习的革命推动思想的革命。坚持带头示范引领学，市委中心组开展专题学习5次，专题研讨1次，组织召开全市各级党组织书记专题培训12次，个人广泛运用学习强国APP随时随地学，组织开展了全市党员干部学习弘扬右玉精神知识竞赛;坚持对标先进出去学，市长带队率先到东北开展考察学习，各乡镇先后组织机关干部、村(社区) 两委 班子成员到甘肃、内蒙古、大同等地对标先进、开阔眼界;坚持报告培训深化学，举办2场学习弘扬右玉精神报告会，邀请浙大周开疆教授就《创新招商引资，推进地方经济发展》连续举办3场讲座;坚持严格督导检查学，由市委常委、副市长牵头成立18个领导工作组、大讨论领导小组的联络督导组下设9个督导小组全面督导全市24个党(工)委、36个党组、567个党支部的学习讨论开展情况;坚持营造氛围促进学，在市融媒体开辟了专栏专题，幸福e推出每日一语，各级各部门通过标语、电子显示屏、宣传牌加强宣传教育。</w:t>
      </w:r>
    </w:p>
    <w:p>
      <w:pPr>
        <w:ind w:left="0" w:right="0" w:firstLine="560"/>
        <w:spacing w:before="450" w:after="450" w:line="312" w:lineRule="auto"/>
      </w:pPr>
      <w:r>
        <w:rPr>
          <w:rFonts w:ascii="宋体" w:hAnsi="宋体" w:eastAsia="宋体" w:cs="宋体"/>
          <w:color w:val="000"/>
          <w:sz w:val="28"/>
          <w:szCs w:val="28"/>
        </w:rPr>
        <w:t xml:space="preserve">二、坚持问题导向，推动自我革命。坚持把问题导向贯穿始终，以民主生活会为契机，市委常委班子以上率下、树立标杆，各党委(党组)严格按照要求，对照 六个破除 ，围绕 九问 以及学习弘扬右玉精神 九个我能做到吗 ，坚持 三摆 ，触及灵魂、查摆问题。对于朔州市领导点评的问题、自身对照检查的问题、社会各界征求的问题，敢于正视、主动认领，梳理归纳、及时整改。以中组部联系的城市基层党建示范市为契机，积极争取设立街道办事处，加快行政区划调整。主动落实意识形态工作责任制，不断加强队伍建设，认真抓好网上舆情监控，坚决打好意识形态斗争主动仗。为存贷比较低难题，市、乡两级召开政银企对接会，11家金融单位与12家企业达成了9.7亿元的信贷意向贷款，市农商行安排1亿元作为专项资金支持农户小额信用贷款服务春耕备耕。针对桑干河水质仍不能稳定达标问题，召开全市环保工作促进警示动员会全面安排部署，加快第一、第二污水厂提标扩容进度，全面排查污水排放管道，加强重点企业源头管控，对涉嫌非法排污企业主进行训诫，严厉打击非法排污行为。针对第四次经济普查工作进度排名靠后的问题，及时召开了经济普查工作促进会，成立协调小组，加大督查指导力度，目前单位和个体户上报率及位次均排朔州市第一。</w:t>
      </w:r>
    </w:p>
    <w:p>
      <w:pPr>
        <w:ind w:left="0" w:right="0" w:firstLine="560"/>
        <w:spacing w:before="450" w:after="450" w:line="312" w:lineRule="auto"/>
      </w:pPr>
      <w:r>
        <w:rPr>
          <w:rFonts w:ascii="宋体" w:hAnsi="宋体" w:eastAsia="宋体" w:cs="宋体"/>
          <w:color w:val="000"/>
          <w:sz w:val="28"/>
          <w:szCs w:val="28"/>
        </w:rPr>
        <w:t xml:space="preserve">三、坚持目标导向，树立一流标杆。按照市委陈振亮书记 要率先发展、争创一流 的要求，召开了全市 改革创新、奋发有为 大讨论对标一流述职评议会，聚焦乡镇书记、单位部门一把手等 关键少数 ，拔高标杆找差距，瞄准一流明方向，激励全市党员干部 雁门关外保第一、全省争第一、全国争一流 。在股所级干部和农村(社区) 两委 主干中组织开展 我为改革创新做什么 大家谈，确保大讨论人人见思想、个个有对标。全市各乡镇、各部门主动对标一流，外出学习考察，查摆不足，奋力赶超。</w:t>
      </w:r>
    </w:p>
    <w:p>
      <w:pPr>
        <w:ind w:left="0" w:right="0" w:firstLine="560"/>
        <w:spacing w:before="450" w:after="450" w:line="312" w:lineRule="auto"/>
      </w:pPr>
      <w:r>
        <w:rPr>
          <w:rFonts w:ascii="宋体" w:hAnsi="宋体" w:eastAsia="宋体" w:cs="宋体"/>
          <w:color w:val="000"/>
          <w:sz w:val="28"/>
          <w:szCs w:val="28"/>
        </w:rPr>
        <w:t xml:space="preserve">四、坚持实干导向，推动工作抓实。以实现首季开门红为契机，发动党员干部采取 一线工作法 ，行动起来，落实下去。深入开展招商项目落地开工行动、国土供地行动、重点工程开工行动、向上争资行动、五村联创巩固提质行动、特色品牌行动、 一次不用跑 行动，扎实开展万名干部入企进村服务，帮助企业解决 用地难 用气难 用电难 融资难 用工难 问题，在推动工作中检验大讨论活动的实际成效。开发区管委会召开陶瓷园区项目用地协调会，协调解决年内开工项目用地问题。大讨论有力调动了党员干部干事创业积极性，有力推动了经济大发展。截至目前，录入13710系统签约项目16个，拟引资额x亿元，总投资x亿元。1 2月，工业增加值增长x%;固定资产投资完成x亿元，增长x%;一般公共预算收入x亿元，增长x%，首季开门红进展良好。</w:t>
      </w:r>
    </w:p>
    <w:p>
      <w:pPr>
        <w:ind w:left="0" w:right="0" w:firstLine="560"/>
        <w:spacing w:before="450" w:after="450" w:line="312" w:lineRule="auto"/>
      </w:pPr>
      <w:r>
        <w:rPr>
          <w:rFonts w:ascii="宋体" w:hAnsi="宋体" w:eastAsia="宋体" w:cs="宋体"/>
          <w:color w:val="000"/>
          <w:sz w:val="28"/>
          <w:szCs w:val="28"/>
        </w:rPr>
        <w:t xml:space="preserve">五、坚持群众导向，回应群众期盼。我们始终把大讨论作为检验服务群众成效的试金石来抓，将 回应群众期盼 作为大讨论的自选动作，坚持开门大讨论、开门搞活动，动员引导全体党员、干部、群众踊跃参与其中，最大程度凝聚全社会大讨论力量。通过领导带头征求、督导工作征求、多方函询征求、网络电话征求、 两会 代表征求等方式、途径，向朔州市43家单位征求回意见建议77条、向驻怀单位和老干部去函60件、收集群众 金点子 9条，共收集梳理涉及城市建设、文明建设、招商引资、深化改革等8个方面共112个问题。制定了 回应群众期盼专项行动 实施方案，明确责任单位，建立工作台账，强化职责分工，提出完成时限，确保群众期盼事项件件有着落、事事有成效。</w:t>
      </w:r>
    </w:p>
    <w:p>
      <w:pPr>
        <w:ind w:left="0" w:right="0" w:firstLine="560"/>
        <w:spacing w:before="450" w:after="450" w:line="312" w:lineRule="auto"/>
      </w:pPr>
      <w:r>
        <w:rPr>
          <w:rFonts w:ascii="宋体" w:hAnsi="宋体" w:eastAsia="宋体" w:cs="宋体"/>
          <w:color w:val="000"/>
          <w:sz w:val="28"/>
          <w:szCs w:val="28"/>
        </w:rPr>
        <w:t xml:space="preserve">通过大讨论牵引全年工作，坚持 三比三干三不 ，对标一流，补齐短板，为实施 生态立市、稳煤促新，塞上绿洲、美丽朔州 两大战略，体现担当，展现风貌，贡献力量。</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篇13</w:t>
      </w:r>
    </w:p>
    <w:p>
      <w:pPr>
        <w:ind w:left="0" w:right="0" w:firstLine="560"/>
        <w:spacing w:before="450" w:after="450" w:line="312" w:lineRule="auto"/>
      </w:pPr>
      <w:r>
        <w:rPr>
          <w:rFonts w:ascii="宋体" w:hAnsi="宋体" w:eastAsia="宋体" w:cs="宋体"/>
          <w:color w:val="000"/>
          <w:sz w:val="28"/>
          <w:szCs w:val="28"/>
        </w:rPr>
        <w:t xml:space="preserve">农机购置补贴是中央强农惠农政策的重要组成部分，20xx 20xx年，中央财政累计安排资金202_多亿元，扶持农民和农业生产经营组织购置农机具4310多万台套，惠及3380多万农户，大幅提升了农业物质技术装备水平，推动了我国农业机械化和农机装备产业的快速发展，在财政部组织的第三方绩效考核中获 政策实现度高 最高等级评价。近年来，我们按照部里计财工作的总体部署，密切与财政部门的协调配合，认真贯彻落实 大专项+任务清单 管理模式下约束性任务的工作要求,着力推进政策规范、高效实施。</w:t>
      </w:r>
    </w:p>
    <w:p>
      <w:pPr>
        <w:ind w:left="0" w:right="0" w:firstLine="560"/>
        <w:spacing w:before="450" w:after="450" w:line="312" w:lineRule="auto"/>
      </w:pPr>
      <w:r>
        <w:rPr>
          <w:rFonts w:ascii="宋体" w:hAnsi="宋体" w:eastAsia="宋体" w:cs="宋体"/>
          <w:color w:val="000"/>
          <w:sz w:val="28"/>
          <w:szCs w:val="28"/>
        </w:rPr>
        <w:t xml:space="preserve">一、简政放权,充分发挥地方主动性积极性</w:t>
      </w:r>
    </w:p>
    <w:p>
      <w:pPr>
        <w:ind w:left="0" w:right="0" w:firstLine="560"/>
        <w:spacing w:before="450" w:after="450" w:line="312" w:lineRule="auto"/>
      </w:pPr>
      <w:r>
        <w:rPr>
          <w:rFonts w:ascii="宋体" w:hAnsi="宋体" w:eastAsia="宋体" w:cs="宋体"/>
          <w:color w:val="000"/>
          <w:sz w:val="28"/>
          <w:szCs w:val="28"/>
        </w:rPr>
        <w:t xml:space="preserve">一是在 补什么 方面，以保障国家粮食安全、重要农产品有效供给和支持农业绿色发展为导向，提出全国补贴机具种类范围，由各省结合实际，从全国范围中自主选取、确定本省补贴机具。二是在 补多少 方面，实行定额补贴，补贴额由各省按不超过上年市场销售均价的30%测算。列入全国补贴范围的137个品目机具中，我部制定发布20个全国通用性较强的机具品目的最高补贴额，由各省按程序测定本省的补贴额;其他117个品目按非通用类机具管理，由各省自主测定补贴额。三是在 给多少 方面，制定《农业机械购置补贴规划(20xx 20xx)》，按年度开展资金需求摸底，采用因素法将资金分配各省，由各省自主分配到县。将资金需求量、实际使用量、扶贫工作要求、绩效考核结果等列为测算因素，调动各省积极性、主动性。</w:t>
      </w:r>
    </w:p>
    <w:p>
      <w:pPr>
        <w:ind w:left="0" w:right="0" w:firstLine="560"/>
        <w:spacing w:before="450" w:after="450" w:line="312" w:lineRule="auto"/>
      </w:pPr>
      <w:r>
        <w:rPr>
          <w:rFonts w:ascii="宋体" w:hAnsi="宋体" w:eastAsia="宋体" w:cs="宋体"/>
          <w:color w:val="000"/>
          <w:sz w:val="28"/>
          <w:szCs w:val="28"/>
        </w:rPr>
        <w:t xml:space="preserve">二、便民利民，不断提升农民和企业的参与度满意度</w:t>
      </w:r>
    </w:p>
    <w:p>
      <w:pPr>
        <w:ind w:left="0" w:right="0" w:firstLine="560"/>
        <w:spacing w:before="450" w:after="450" w:line="312" w:lineRule="auto"/>
      </w:pPr>
      <w:r>
        <w:rPr>
          <w:rFonts w:ascii="宋体" w:hAnsi="宋体" w:eastAsia="宋体" w:cs="宋体"/>
          <w:color w:val="000"/>
          <w:sz w:val="28"/>
          <w:szCs w:val="28"/>
        </w:rPr>
        <w:t xml:space="preserve">切实尊重农民和企业的市场主体地位，做好公共服务，最大程度减少对市场的干预。一是实行 自主购机、定额补贴、县级结算、直补到卡 的操作方式，农民自主议价、购机，自主就近申报补贴，补贴资金由县级财政部门直接打入惠农卡，有效保证农民的自主权。二是实行农机企业规范参与补贴政策实施承诺制。由生产企业自主选择和公布经销商，自主申报和向省级农机购置补贴辅助管理信息系统提交参加补贴的机具信息，按政策实施管理有关要求践诺，规范开展市场竞争，有效提高企业参与政策实施的积极性。三是实行信息化服务，实现企业网上申报、网络推送参与补贴机具信息和农机鉴定管理服务、农机购置补贴辅助管理、农机牌证管理等相关信息系统互联互通，让 信息多跑路，企业少跑腿 。在26个省推广使用手机APP申报补贴，购机农户办理补贴 最多跑一次 成为现实。</w:t>
      </w:r>
    </w:p>
    <w:p>
      <w:pPr>
        <w:ind w:left="0" w:right="0" w:firstLine="560"/>
        <w:spacing w:before="450" w:after="450" w:line="312" w:lineRule="auto"/>
      </w:pPr>
      <w:r>
        <w:rPr>
          <w:rFonts w:ascii="宋体" w:hAnsi="宋体" w:eastAsia="宋体" w:cs="宋体"/>
          <w:color w:val="000"/>
          <w:sz w:val="28"/>
          <w:szCs w:val="28"/>
        </w:rPr>
        <w:t xml:space="preserve">三、防控风险，扎实推进政策实施监管制度化规范化</w:t>
      </w:r>
    </w:p>
    <w:p>
      <w:pPr>
        <w:ind w:left="0" w:right="0" w:firstLine="560"/>
        <w:spacing w:before="450" w:after="450" w:line="312" w:lineRule="auto"/>
      </w:pPr>
      <w:r>
        <w:rPr>
          <w:rFonts w:ascii="宋体" w:hAnsi="宋体" w:eastAsia="宋体" w:cs="宋体"/>
          <w:color w:val="000"/>
          <w:sz w:val="28"/>
          <w:szCs w:val="28"/>
        </w:rPr>
        <w:t xml:space="preserve">一是健全制度体系，形成了以资金管理办法、实施指导意见为核心，内部控制、信息公开、机具信息投送、机具核验、违规查处等方面的制度规范相配套的制度体系，切实做到用制度管钱、靠制度管事、依制度管权。二是全面公开信息，实行补贴政策制度、补贴机具种类、补贴受益对象及购机信息、补贴资金使用进度等信息全面公开，主动接受社会监督。县级补贴信息网上公开专栏建设率超过90%。三是实行绩效管理，自20xx年起，将农机购置补贴纳入落实强农惠农富农政策延伸绩效管理，科学设置绩效目标，定期组织考核抽查，加强问题整改落实，注意考核结果运用，推动有效实现政策目标。四是严惩违规行为，切实加强农业农村、财政等多部门联合监管，实行企业一省违规、全国联查，使违规企业 一处失信、处处受限 。先后暂停或取消了约400家农机企业产品的补贴资格，将相关企业和个人列入补贴产品经营黑名单，有效维护了政策实施工作的良好秩序。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2025-01-18T19:04:16+08:00</dcterms:created>
  <dcterms:modified xsi:type="dcterms:W3CDTF">2025-01-18T19:04:16+08:00</dcterms:modified>
</cp:coreProperties>
</file>

<file path=docProps/custom.xml><?xml version="1.0" encoding="utf-8"?>
<Properties xmlns="http://schemas.openxmlformats.org/officeDocument/2006/custom-properties" xmlns:vt="http://schemas.openxmlformats.org/officeDocument/2006/docPropsVTypes"/>
</file>