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军事理论论文(通用4篇)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为大家整理的军事理论论文(通用4篇),欢迎品鉴![_TAG_h2]军事理论论文篇1</w:t>
      </w:r>
    </w:p>
    <w:p>
      <w:pPr>
        <w:ind w:left="0" w:right="0" w:firstLine="560"/>
        <w:spacing w:before="450" w:after="450" w:line="312" w:lineRule="auto"/>
      </w:pPr>
      <w:r>
        <w:rPr>
          <w:rFonts w:ascii="宋体" w:hAnsi="宋体" w:eastAsia="宋体" w:cs="宋体"/>
          <w:color w:val="000"/>
          <w:sz w:val="28"/>
          <w:szCs w:val="28"/>
        </w:rPr>
        <w:t xml:space="preserve">　　论文摘要：目前国防生当中存在着为数不少的厌学军事 体育的学生。本文从转变国防生对军事体育的态度;根据学员个性特点，因材施教，区别对待;结合专业特点和时代要求，改革教材内容;改革教学方法，提高教学质量;改革教学形式;提高教员素质等几个方面，提出了提高国防生厌学军事体育的学习积极性的措施。</w:t>
      </w:r>
    </w:p>
    <w:p>
      <w:pPr>
        <w:ind w:left="0" w:right="0" w:firstLine="560"/>
        <w:spacing w:before="450" w:after="450" w:line="312" w:lineRule="auto"/>
      </w:pPr>
      <w:r>
        <w:rPr>
          <w:rFonts w:ascii="宋体" w:hAnsi="宋体" w:eastAsia="宋体" w:cs="宋体"/>
          <w:color w:val="000"/>
          <w:sz w:val="28"/>
          <w:szCs w:val="28"/>
        </w:rPr>
        <w:t xml:space="preserve">　　论文关键词：国防生;军事体育</w:t>
      </w:r>
    </w:p>
    <w:p>
      <w:pPr>
        <w:ind w:left="0" w:right="0" w:firstLine="560"/>
        <w:spacing w:before="450" w:after="450" w:line="312" w:lineRule="auto"/>
      </w:pPr>
      <w:r>
        <w:rPr>
          <w:rFonts w:ascii="宋体" w:hAnsi="宋体" w:eastAsia="宋体" w:cs="宋体"/>
          <w:color w:val="000"/>
          <w:sz w:val="28"/>
          <w:szCs w:val="28"/>
        </w:rPr>
        <w:t xml:space="preserve">　　厌学体育作为人的一种行为表现，是指对体育活动的一种消极怠工行为。</w:t>
      </w:r>
    </w:p>
    <w:p>
      <w:pPr>
        <w:ind w:left="0" w:right="0" w:firstLine="560"/>
        <w:spacing w:before="450" w:after="450" w:line="312" w:lineRule="auto"/>
      </w:pPr>
      <w:r>
        <w:rPr>
          <w:rFonts w:ascii="宋体" w:hAnsi="宋体" w:eastAsia="宋体" w:cs="宋体"/>
          <w:color w:val="000"/>
          <w:sz w:val="28"/>
          <w:szCs w:val="28"/>
        </w:rPr>
        <w:t xml:space="preserve">　　许多资料表明，当前国防生对军事体育学习的态度是好的，动机是正确的，但也应看到，在为数不少的学员中，的确存在着厌学军事体育的行为倾向，主要表现在：上课无精打采，注意力不集中，畏难情绪较大，借故请病假、事假较多，完成任务勉强，考核只求及格，课外活动较少参加，没有喜爱的活动项目，怕出汗等。如何解决学员的厌学军事体育的行为。变被动为主动，提高教学质量呢?我们认为可从以下几个方面着手。</w:t>
      </w:r>
    </w:p>
    <w:p>
      <w:pPr>
        <w:ind w:left="0" w:right="0" w:firstLine="560"/>
        <w:spacing w:before="450" w:after="450" w:line="312" w:lineRule="auto"/>
      </w:pPr>
      <w:r>
        <w:rPr>
          <w:rFonts w:ascii="宋体" w:hAnsi="宋体" w:eastAsia="宋体" w:cs="宋体"/>
          <w:color w:val="000"/>
          <w:sz w:val="28"/>
          <w:szCs w:val="28"/>
        </w:rPr>
        <w:t xml:space="preserve">&gt;　　一、从思想上转变学员对军事体育的态度</w:t>
      </w:r>
    </w:p>
    <w:p>
      <w:pPr>
        <w:ind w:left="0" w:right="0" w:firstLine="560"/>
        <w:spacing w:before="450" w:after="450" w:line="312" w:lineRule="auto"/>
      </w:pPr>
      <w:r>
        <w:rPr>
          <w:rFonts w:ascii="宋体" w:hAnsi="宋体" w:eastAsia="宋体" w:cs="宋体"/>
          <w:color w:val="000"/>
          <w:sz w:val="28"/>
          <w:szCs w:val="28"/>
        </w:rPr>
        <w:t xml:space="preserve">　　所谓转变学员态度，就是教员在教学过程中，通过各种有效的途径和方法，转变学员对军事体育的各种不正确的态度，使军事体育成为学员自觉的行动和未来部队生活中的一项重要内容。教员在军事体育教学中，首先要重视转变学员的思想，提高学员对军事体育的认识，培养和激发学员对军事体育运动的积极性。在具体手段上，教员可以通过各种形式的讲解、 教育，有目的地举办军事体育讲座，宣传 科学锻炼身体的方法，了解军事体育的功能和目的，以及军事体育在基层部队中的成长 发展和自我完善中的重要性和必要性。通过军事体育确立科学的学习目标和良好的学习动机，端正学习态度，从而养成自觉锻炼身体及为适应将来第一岗位任职需要做好准备。</w:t>
      </w:r>
    </w:p>
    <w:p>
      <w:pPr>
        <w:ind w:left="0" w:right="0" w:firstLine="560"/>
        <w:spacing w:before="450" w:after="450" w:line="312" w:lineRule="auto"/>
      </w:pPr>
      <w:r>
        <w:rPr>
          <w:rFonts w:ascii="宋体" w:hAnsi="宋体" w:eastAsia="宋体" w:cs="宋体"/>
          <w:color w:val="000"/>
          <w:sz w:val="28"/>
          <w:szCs w:val="28"/>
        </w:rPr>
        <w:t xml:space="preserve">&gt;　　二、按照学员个性特点，因材施教，区别对待</w:t>
      </w:r>
    </w:p>
    <w:p>
      <w:pPr>
        <w:ind w:left="0" w:right="0" w:firstLine="560"/>
        <w:spacing w:before="450" w:after="450" w:line="312" w:lineRule="auto"/>
      </w:pPr>
      <w:r>
        <w:rPr>
          <w:rFonts w:ascii="宋体" w:hAnsi="宋体" w:eastAsia="宋体" w:cs="宋体"/>
          <w:color w:val="000"/>
          <w:sz w:val="28"/>
          <w:szCs w:val="28"/>
        </w:rPr>
        <w:t xml:space="preserve">　　由于学员家庭、生长发育、兴趣爱好、接受能力、身体素质及运动技能等方面的差异性，在军事体育教学中，教员应注意区别对待，因人而异。科学地、合理地安排教学内容、练习密度和强度。例如在四百米障碍教学中，素质好、跨跃技术好的学员是越跨越有劲，但那些体质差的学员，怕跨不好，被同学笑话，怕教员指责，总是躲在别的同学后面或站在一旁观看。此时教员要因人而异，对跨跃技术好的同学提高质量，提出改进和提高动作技术的要求;对体质差的学生降低跨越难度，增加一些辅助练习和诱导练习，并耐心和蔼地鼓励、帮助辅导他们。对于他们在锻炼中表现的一些不足之处，不讽刺挖苦，奚落嘲笑，而是及时注意发现他们身上的“闪光点”，哪怕是微小的进步，都随时加以肯定，公开进行表扬，这样就能大大激发学员的学习积极性，消除对军事体育的厌学倾向。</w:t>
      </w:r>
    </w:p>
    <w:p>
      <w:pPr>
        <w:ind w:left="0" w:right="0" w:firstLine="560"/>
        <w:spacing w:before="450" w:after="450" w:line="312" w:lineRule="auto"/>
      </w:pPr>
      <w:r>
        <w:rPr>
          <w:rFonts w:ascii="宋体" w:hAnsi="宋体" w:eastAsia="宋体" w:cs="宋体"/>
          <w:color w:val="000"/>
          <w:sz w:val="28"/>
          <w:szCs w:val="28"/>
        </w:rPr>
        <w:t xml:space="preserve">&gt;　　三、结合专业特点和时代要求，改革教材内容</w:t>
      </w:r>
    </w:p>
    <w:p>
      <w:pPr>
        <w:ind w:left="0" w:right="0" w:firstLine="560"/>
        <w:spacing w:before="450" w:after="450" w:line="312" w:lineRule="auto"/>
      </w:pPr>
      <w:r>
        <w:rPr>
          <w:rFonts w:ascii="宋体" w:hAnsi="宋体" w:eastAsia="宋体" w:cs="宋体"/>
          <w:color w:val="000"/>
          <w:sz w:val="28"/>
          <w:szCs w:val="28"/>
        </w:rPr>
        <w:t xml:space="preserve">　　目前，在军事 体育教学中，对教材内容的深度、广度、针对性和实效性考虑较少，往往只从规定课时与科目的搭配上做些简单的调整。从目前实施的军事体育教学大纲中，我们不难发现，从各阶段所安排的教学内容来看，针对性、特殊性不明显，这势必会影响学员对军事体育的兴趣。特别是国防生培训学习阶段，随着学员生理、心理的成熟，一种综合效用的军事体育价值观在学员心中逐渐形成，兴趣广泛而讲求实效。根据学员的这一特点，在国防生军事体育项目和课时搭配上就不能简单化，而要用深入、周密的分析和研究，提供丰富多彩而又适合学员特点的项目，满足学员对军事体育的各种不同的特殊需要。各军队院校在严格遵循教学大纲的同时，可根据各自的实际和专业，在军事体育项目的配置上，作些灵活而有效的安排。</w:t>
      </w:r>
    </w:p>
    <w:p>
      <w:pPr>
        <w:ind w:left="0" w:right="0" w:firstLine="560"/>
        <w:spacing w:before="450" w:after="450" w:line="312" w:lineRule="auto"/>
      </w:pPr>
      <w:r>
        <w:rPr>
          <w:rFonts w:ascii="宋体" w:hAnsi="宋体" w:eastAsia="宋体" w:cs="宋体"/>
          <w:color w:val="000"/>
          <w:sz w:val="28"/>
          <w:szCs w:val="28"/>
        </w:rPr>
        <w:t xml:space="preserve">&gt;　　四、改革教学方法，提高教学质量</w:t>
      </w:r>
    </w:p>
    <w:p>
      <w:pPr>
        <w:ind w:left="0" w:right="0" w:firstLine="560"/>
        <w:spacing w:before="450" w:after="450" w:line="312" w:lineRule="auto"/>
      </w:pPr>
      <w:r>
        <w:rPr>
          <w:rFonts w:ascii="宋体" w:hAnsi="宋体" w:eastAsia="宋体" w:cs="宋体"/>
          <w:color w:val="000"/>
          <w:sz w:val="28"/>
          <w:szCs w:val="28"/>
        </w:rPr>
        <w:t xml:space="preserve">　　“教学末见乐处，必不我学”。可见任何一门课程要获得成功，激发和培养学生学习兴趣是非常重要的。在教学过程中，教师如果教学方法呆板、机械，学生就会产生怠倦厌学行为。相反，如果教师教学中，语言风趣而含蓄，形象而生动，精练而带有鼓励性，并结合教材内容，根据课堂实际，讲一些有趣的小故事，就容易出现生动活泼的局面。另外可根据国防生好胜心强和兴奋容易转移的特点，可采用竞赛性、多样的教学手段。如在加速跑练习中，如果每节课都采用直线跑，纠正动作跑等几种常见的办法，学生就会兴趣寡淡。如果组织他们进行组与组、队与队之间的“迎面接力赛跑”、“团结接力赛跑”，课堂就会出现你追我赶，争上游的活泼气氛。再如中长跑教学，采用变换队形跑，不同形式的接力跑、追逐跑、赶超跑、分组对抗赛等，也能使学员兴趣增强，情绪高涨。总之，新颖多变的教学方法与手段，可以使教学过程充满有强的吸引力。</w:t>
      </w:r>
    </w:p>
    <w:p>
      <w:pPr>
        <w:ind w:left="0" w:right="0" w:firstLine="560"/>
        <w:spacing w:before="450" w:after="450" w:line="312" w:lineRule="auto"/>
      </w:pPr>
      <w:r>
        <w:rPr>
          <w:rFonts w:ascii="宋体" w:hAnsi="宋体" w:eastAsia="宋体" w:cs="宋体"/>
          <w:color w:val="000"/>
          <w:sz w:val="28"/>
          <w:szCs w:val="28"/>
        </w:rPr>
        <w:t xml:space="preserve">&gt;　　五、提高教师素质</w:t>
      </w:r>
    </w:p>
    <w:p>
      <w:pPr>
        <w:ind w:left="0" w:right="0" w:firstLine="560"/>
        <w:spacing w:before="450" w:after="450" w:line="312" w:lineRule="auto"/>
      </w:pPr>
      <w:r>
        <w:rPr>
          <w:rFonts w:ascii="宋体" w:hAnsi="宋体" w:eastAsia="宋体" w:cs="宋体"/>
          <w:color w:val="000"/>
          <w:sz w:val="28"/>
          <w:szCs w:val="28"/>
        </w:rPr>
        <w:t xml:space="preserve">　　学员的直接感觉对象是教员，教员对学员的影响是全面的。如果教员工作马马虎虎，上课松松跨跨，对学员放任自由，讲课精神不振，就会诱发学员对军事体育产生厌学行为。因此，教员应严格要求自己，树立坚定的共产主义信念和强烈的教学事业心。同时教员的一言一行、一举一动，时刻对学员起着潜移默化的作用，对学员的军事体育学习有着直接而强烈的影响，因此教员要以自己的模范作用、表率作用和文明形象感染学员、影响学员，对学员关心、爱护和体贴。此外，教员生动形象的讲解，准确、熟练、轻松、优美的动作示范，可引起学员对动作的直接兴趣，使之产生跃跃欲试之感。因此，教员较强的业务能力和优秀的心理品质，是获得威信、密切师生关系，提高教学质量的重要因素。</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军事理论论文篇2</w:t>
      </w:r>
    </w:p>
    <w:p>
      <w:pPr>
        <w:ind w:left="0" w:right="0" w:firstLine="560"/>
        <w:spacing w:before="450" w:after="450" w:line="312" w:lineRule="auto"/>
      </w:pPr>
      <w:r>
        <w:rPr>
          <w:rFonts w:ascii="宋体" w:hAnsi="宋体" w:eastAsia="宋体" w:cs="宋体"/>
          <w:color w:val="000"/>
          <w:sz w:val="28"/>
          <w:szCs w:val="28"/>
        </w:rPr>
        <w:t xml:space="preserve">　　摘要：20_年后，我国周边的国际形势骤然恶化，国内诸多不安定因素也随之显现。我国的新一届政府自换届也开始面临着内忧外患的严峻形势。如何应对敌对势力、分裂势力的挑战已然成为我国政府亟须解决的问题。而解决这一问题的主要群体，我国国防事业的未来中坚力量——当代大学生，他们国防意识的重要性在这种新形势下尤显重要。因此，我们有必要对当代大学生的国防意识现状作深入调查，从中发现问题并及时找到对策，从而不断地增强当代大学生的国防意识、忧患意识。</w:t>
      </w:r>
    </w:p>
    <w:p>
      <w:pPr>
        <w:ind w:left="0" w:right="0" w:firstLine="560"/>
        <w:spacing w:before="450" w:after="450" w:line="312" w:lineRule="auto"/>
      </w:pPr>
      <w:r>
        <w:rPr>
          <w:rFonts w:ascii="宋体" w:hAnsi="宋体" w:eastAsia="宋体" w:cs="宋体"/>
          <w:color w:val="000"/>
          <w:sz w:val="28"/>
          <w:szCs w:val="28"/>
        </w:rPr>
        <w:t xml:space="preserve">　　关键词：新形势;大学生国防意识;现状;对策</w:t>
      </w:r>
    </w:p>
    <w:p>
      <w:pPr>
        <w:ind w:left="0" w:right="0" w:firstLine="560"/>
        <w:spacing w:before="450" w:after="450" w:line="312" w:lineRule="auto"/>
      </w:pPr>
      <w:r>
        <w:rPr>
          <w:rFonts w:ascii="宋体" w:hAnsi="宋体" w:eastAsia="宋体" w:cs="宋体"/>
          <w:color w:val="000"/>
          <w:sz w:val="28"/>
          <w:szCs w:val="28"/>
        </w:rPr>
        <w:t xml:space="preserve">　　近年来，随着美国全球化战略不断深入，我国的国防安全形势骤然紧张，在这样的新形势下，作为我国国防事业未来的中坚力量——大学生的国防意识尤显重要。而这一切的前提在于我们对当代大学生国防意识的总体情形有个准确的认识。本文中笔者以在浙江树人大学的调研为基础，对我国当代大学生国防意识的现状作了细致的总结，对大学生国防意识的现存问题作了深入的分析，同时对于问题的解决进行了针对性的对策建议。</w:t>
      </w:r>
    </w:p>
    <w:p>
      <w:pPr>
        <w:ind w:left="0" w:right="0" w:firstLine="560"/>
        <w:spacing w:before="450" w:after="450" w:line="312" w:lineRule="auto"/>
      </w:pPr>
      <w:r>
        <w:rPr>
          <w:rFonts w:ascii="宋体" w:hAnsi="宋体" w:eastAsia="宋体" w:cs="宋体"/>
          <w:color w:val="000"/>
          <w:sz w:val="28"/>
          <w:szCs w:val="28"/>
        </w:rPr>
        <w:t xml:space="preserve">&gt;　　一、我国大学生国防意识的现状调查</w:t>
      </w:r>
    </w:p>
    <w:p>
      <w:pPr>
        <w:ind w:left="0" w:right="0" w:firstLine="560"/>
        <w:spacing w:before="450" w:after="450" w:line="312" w:lineRule="auto"/>
      </w:pPr>
      <w:r>
        <w:rPr>
          <w:rFonts w:ascii="宋体" w:hAnsi="宋体" w:eastAsia="宋体" w:cs="宋体"/>
          <w:color w:val="000"/>
          <w:sz w:val="28"/>
          <w:szCs w:val="28"/>
        </w:rPr>
        <w:t xml:space="preserve">　　为了理清我国当代大学生国防意识的现状，笔者以浙江树人大学20_级新生为对象，对其国防意识进行了一次问卷调查。分发问卷总数500份，回收500份，有效问卷483份，有效率达96.6%。</w:t>
      </w:r>
    </w:p>
    <w:p>
      <w:pPr>
        <w:ind w:left="0" w:right="0" w:firstLine="560"/>
        <w:spacing w:before="450" w:after="450" w:line="312" w:lineRule="auto"/>
      </w:pPr>
      <w:r>
        <w:rPr>
          <w:rFonts w:ascii="宋体" w:hAnsi="宋体" w:eastAsia="宋体" w:cs="宋体"/>
          <w:color w:val="000"/>
          <w:sz w:val="28"/>
          <w:szCs w:val="28"/>
        </w:rPr>
        <w:t xml:space="preserve">　　1.国防时事的关注度。对于这块内容的调研，笔者在问卷中通过两个提问来进行：一为学生对于国防事件的关注度，二为学生关注国防事件的渠道。数据统计的结果显示：经常参与国防时事讨论的学生在参与调研的学生中的比例为22.7%，较少参与的为43.2%，偶尔参与的为34.1%。而学生关注国防事件的渠道，主要是通过网络的为72.4%，通过书籍报纸的为16%，通过他人的为9.5%。</w:t>
      </w:r>
    </w:p>
    <w:p>
      <w:pPr>
        <w:ind w:left="0" w:right="0" w:firstLine="560"/>
        <w:spacing w:before="450" w:after="450" w:line="312" w:lineRule="auto"/>
      </w:pPr>
      <w:r>
        <w:rPr>
          <w:rFonts w:ascii="宋体" w:hAnsi="宋体" w:eastAsia="宋体" w:cs="宋体"/>
          <w:color w:val="000"/>
          <w:sz w:val="28"/>
          <w:szCs w:val="28"/>
        </w:rPr>
        <w:t xml:space="preserve">　　2.国防知识的认知度。对于这块内容，笔者在问卷中设计了几个问题：(1)中国近代发生的爱国事件;(2)新中国成立后发生的与我国相关的战争;(3)当今我国军区的现存数量。这几个问题分别针对古代、近代、现代、当代的国防知识，数据统计的结果显示：选对于近代爱国事件这一主题选择正确的仅为11.9%;对于新中国建立后发生的战争次数选择正确的仅为13.4%;正确说出我国当今军区数量的学生仅为23%。</w:t>
      </w:r>
    </w:p>
    <w:p>
      <w:pPr>
        <w:ind w:left="0" w:right="0" w:firstLine="560"/>
        <w:spacing w:before="450" w:after="450" w:line="312" w:lineRule="auto"/>
      </w:pPr>
      <w:r>
        <w:rPr>
          <w:rFonts w:ascii="宋体" w:hAnsi="宋体" w:eastAsia="宋体" w:cs="宋体"/>
          <w:color w:val="000"/>
          <w:sz w:val="28"/>
          <w:szCs w:val="28"/>
        </w:rPr>
        <w:t xml:space="preserve">　　3.防意识的认可度。笔者在问卷中设计了几个问题：(1)大学生自身国防意识的重要性认识;(2)大学生对高校国防教育的必要性认识;(3)大学生对投身国防事业的积极性调查。数据统计的结果显示：有31.3%的学生认为大学生具备国防意识很重要，52%的学生认为重要性一般，16.6%的学生认为大学生的国防意识可以忽略;对于高校国防教育，有42.2%的学生认为对于自身有益，另有35.5%的学生认为应当进一步加强，其余22.3%的学生认为大学国防教育可有可无，意义不大;对于投身国防的态度，有37%的学生态度积极，有25.9%的学生持否定态度，另有37.1%的学生持观望态度。</w:t>
      </w:r>
    </w:p>
    <w:p>
      <w:pPr>
        <w:ind w:left="0" w:right="0" w:firstLine="560"/>
        <w:spacing w:before="450" w:after="450" w:line="312" w:lineRule="auto"/>
      </w:pPr>
      <w:r>
        <w:rPr>
          <w:rFonts w:ascii="宋体" w:hAnsi="宋体" w:eastAsia="宋体" w:cs="宋体"/>
          <w:color w:val="000"/>
          <w:sz w:val="28"/>
          <w:szCs w:val="28"/>
        </w:rPr>
        <w:t xml:space="preserve">&gt;　　二、我国大学生国防意识现存的问题及成因分析</w:t>
      </w:r>
    </w:p>
    <w:p>
      <w:pPr>
        <w:ind w:left="0" w:right="0" w:firstLine="560"/>
        <w:spacing w:before="450" w:after="450" w:line="312" w:lineRule="auto"/>
      </w:pPr>
      <w:r>
        <w:rPr>
          <w:rFonts w:ascii="宋体" w:hAnsi="宋体" w:eastAsia="宋体" w:cs="宋体"/>
          <w:color w:val="000"/>
          <w:sz w:val="28"/>
          <w:szCs w:val="28"/>
        </w:rPr>
        <w:t xml:space="preserve">　　1.对国防时事的关注度缺位。在此次调研过程中，我们遗憾地发现只有22.7%的学生平时经常关注国防时事，而绝大多数的学生平时缺乏对国防时事的关心。究其成因，首先得归咎于社会大环境的影响。其次，大学生关注国防时事的途径单一也是造成这一问题的重要原因。很多大学新生和网络接触的也不多。除了网络之外，其他使得大学生与外界保持联系的沟通渠道对于国防时事宣传力度不够同样导致了当代大学生对于国防时事关注度缺位的问题形成。</w:t>
      </w:r>
    </w:p>
    <w:p>
      <w:pPr>
        <w:ind w:left="0" w:right="0" w:firstLine="560"/>
        <w:spacing w:before="450" w:after="450" w:line="312" w:lineRule="auto"/>
      </w:pPr>
      <w:r>
        <w:rPr>
          <w:rFonts w:ascii="宋体" w:hAnsi="宋体" w:eastAsia="宋体" w:cs="宋体"/>
          <w:color w:val="000"/>
          <w:sz w:val="28"/>
          <w:szCs w:val="28"/>
        </w:rPr>
        <w:t xml:space="preserve">　　对国防知识的认知度低下。对于当代大学生国防知识认知程度的现状，笔者进行了自古到今全面细致的调查，结果同样不容乐观。许多学生对于应当掌握的国防知识认知度低下。一方面在人员数量上满足不了国防教育的要求，另一方面在人员专业素养上跟不上日益变化的国防时事的需要。很多大学生在校就读期间根本就没有接触过国防知识的专题讲座。此外，许多大学生在主观上也存在着缺乏学习兴趣的现实问题。</w:t>
      </w:r>
    </w:p>
    <w:p>
      <w:pPr>
        <w:ind w:left="0" w:right="0" w:firstLine="560"/>
        <w:spacing w:before="450" w:after="450" w:line="312" w:lineRule="auto"/>
      </w:pPr>
      <w:r>
        <w:rPr>
          <w:rFonts w:ascii="宋体" w:hAnsi="宋体" w:eastAsia="宋体" w:cs="宋体"/>
          <w:color w:val="000"/>
          <w:sz w:val="28"/>
          <w:szCs w:val="28"/>
        </w:rPr>
        <w:t xml:space="preserve">　　2.对国防意识的认可度不足。随着我国经济的高速发展，人民生活水平的不断提高，一些学生在拜金主义、享乐主义等错误思想的支配下，沉浸于安乐奢靡的生活中，他们认为战争的威胁、敌对势力的存在都是子虚乌有、天方夜谭的事情，从而在内心深处对于国防意识存在着强烈的抵触情绪。除此之外，在改革开放的浪潮下，个别学生在西方资本主义价值观的影响下，产生了崇洋媚外的不良心态。在他们心目中，但凡是西方的事物都是好的，国家利益、民族利益都是次要的。这些错误的思想、消极的情绪、媚俗的心态都是当代大学生对国防知识认知度不足的重要成因。</w:t>
      </w:r>
    </w:p>
    <w:p>
      <w:pPr>
        <w:ind w:left="0" w:right="0" w:firstLine="560"/>
        <w:spacing w:before="450" w:after="450" w:line="312" w:lineRule="auto"/>
      </w:pPr>
      <w:r>
        <w:rPr>
          <w:rFonts w:ascii="宋体" w:hAnsi="宋体" w:eastAsia="宋体" w:cs="宋体"/>
          <w:color w:val="000"/>
          <w:sz w:val="28"/>
          <w:szCs w:val="28"/>
        </w:rPr>
        <w:t xml:space="preserve">&gt;　　三、增强我国大学生国防意识的对策建议</w:t>
      </w:r>
    </w:p>
    <w:p>
      <w:pPr>
        <w:ind w:left="0" w:right="0" w:firstLine="560"/>
        <w:spacing w:before="450" w:after="450" w:line="312" w:lineRule="auto"/>
      </w:pPr>
      <w:r>
        <w:rPr>
          <w:rFonts w:ascii="宋体" w:hAnsi="宋体" w:eastAsia="宋体" w:cs="宋体"/>
          <w:color w:val="000"/>
          <w:sz w:val="28"/>
          <w:szCs w:val="28"/>
        </w:rPr>
        <w:t xml:space="preserve">　　1.丰富国防时事的宣传途径。针对当代大学生在国防时事方面缺位的问题，笔者认为应当丰富国防时事的宣传途径。在加强网络宣传力度的同时，对于大学生上网不便的特点，高校可以适当地丰富国防时事的宣传途径以便在一定区域内营造一个国防时事的良好氛围。</w:t>
      </w:r>
    </w:p>
    <w:p>
      <w:pPr>
        <w:ind w:left="0" w:right="0" w:firstLine="560"/>
        <w:spacing w:before="450" w:after="450" w:line="312" w:lineRule="auto"/>
      </w:pPr>
      <w:r>
        <w:rPr>
          <w:rFonts w:ascii="宋体" w:hAnsi="宋体" w:eastAsia="宋体" w:cs="宋体"/>
          <w:color w:val="000"/>
          <w:sz w:val="28"/>
          <w:szCs w:val="28"/>
        </w:rPr>
        <w:t xml:space="preserve">　　2.加强高校国防教育的普及力度。高校要改变对国防教育的固有认知，深刻领会高校国防教育的重要意义。在课程设置上进行合理的安排，将国防教育在整个高等教育体系中提升到一个崭新的高度。在师资力量的配备上，大学可以根据自身的实际情况，采取“请进来，走出去”的方式，革新国防教育师资力量的培养模式，建立起一支数量足，水平高，结构优的师资队伍。</w:t>
      </w:r>
    </w:p>
    <w:p>
      <w:pPr>
        <w:ind w:left="0" w:right="0" w:firstLine="560"/>
        <w:spacing w:before="450" w:after="450" w:line="312" w:lineRule="auto"/>
      </w:pPr>
      <w:r>
        <w:rPr>
          <w:rFonts w:ascii="宋体" w:hAnsi="宋体" w:eastAsia="宋体" w:cs="宋体"/>
          <w:color w:val="000"/>
          <w:sz w:val="28"/>
          <w:szCs w:val="28"/>
        </w:rPr>
        <w:t xml:space="preserve">　　3.端正当代大学生的主观认识。对于当代大学生国防意识认可度不足的现象，笔者认为应当着力于端正大学生的主观认识。这需要高校加强对当代大学生价值观的正确引导。使学生明白人生的真正意义在于奉献社会，而非一味享乐。而奉献社会这一价值观的核心内涵要求学生养成高度的社会责任感。国防意识是社会责任感的重要组成部分，而社会责任感是国家利益层面的典型表现。通过这种循序渐进的方式，可以使得大学生端正自身的主观认识，自觉地抵制错误思想、媚俗心态的不良诱惑，积极主动地提高自身的国防意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[1]艾跃进，朱旭.增强“90后”大学生国防意识的重要意义及对策[J].思想理论教育导刊，20_，(10).</w:t>
      </w:r>
    </w:p>
    <w:p>
      <w:pPr>
        <w:ind w:left="0" w:right="0" w:firstLine="560"/>
        <w:spacing w:before="450" w:after="450" w:line="312" w:lineRule="auto"/>
      </w:pPr>
      <w:r>
        <w:rPr>
          <w:rFonts w:ascii="宋体" w:hAnsi="宋体" w:eastAsia="宋体" w:cs="宋体"/>
          <w:color w:val="000"/>
          <w:sz w:val="28"/>
          <w:szCs w:val="28"/>
        </w:rPr>
        <w:t xml:space="preserve">　　[2]于蕾，于凯峰.论有效加强大学生国防教育的途径[J].科技论坛，20_，(4).</w:t>
      </w:r>
    </w:p>
    <w:p>
      <w:pPr>
        <w:ind w:left="0" w:right="0" w:firstLine="560"/>
        <w:spacing w:before="450" w:after="450" w:line="312" w:lineRule="auto"/>
      </w:pPr>
      <w:r>
        <w:rPr>
          <w:rFonts w:ascii="宋体" w:hAnsi="宋体" w:eastAsia="宋体" w:cs="宋体"/>
          <w:color w:val="000"/>
          <w:sz w:val="28"/>
          <w:szCs w:val="28"/>
        </w:rPr>
        <w:t xml:space="preserve">　　[3]卞卡.当代大学生国防观念调查及对策[J].大学生时代，20_，(10).</w:t>
      </w:r>
    </w:p>
    <w:p>
      <w:pPr>
        <w:ind w:left="0" w:right="0" w:firstLine="560"/>
        <w:spacing w:before="450" w:after="450" w:line="312" w:lineRule="auto"/>
      </w:pPr>
      <w:r>
        <w:rPr>
          <w:rFonts w:ascii="宋体" w:hAnsi="宋体" w:eastAsia="宋体" w:cs="宋体"/>
          <w:color w:val="000"/>
          <w:sz w:val="28"/>
          <w:szCs w:val="28"/>
        </w:rPr>
        <w:t xml:space="preserve">　　[4]粫国荣，黄丽侠.工科大学生国防意识的现状分析及思考[J].淮海工学院学报，20_，(1).</w:t>
      </w:r>
    </w:p>
    <w:p>
      <w:pPr>
        <w:ind w:left="0" w:right="0" w:firstLine="560"/>
        <w:spacing w:before="450" w:after="450" w:line="312" w:lineRule="auto"/>
      </w:pPr>
      <w:r>
        <w:rPr>
          <w:rFonts w:ascii="宋体" w:hAnsi="宋体" w:eastAsia="宋体" w:cs="宋体"/>
          <w:color w:val="000"/>
          <w:sz w:val="28"/>
          <w:szCs w:val="28"/>
        </w:rPr>
        <w:t xml:space="preserve">　　[5]周学益，孟庆瑞.当代大学生国防观念状况分析与对策[J].湖北大学学报，202_，(4).</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军事理论论文篇3</w:t>
      </w:r>
    </w:p>
    <w:p>
      <w:pPr>
        <w:ind w:left="0" w:right="0" w:firstLine="560"/>
        <w:spacing w:before="450" w:after="450" w:line="312" w:lineRule="auto"/>
      </w:pPr>
      <w:r>
        <w:rPr>
          <w:rFonts w:ascii="宋体" w:hAnsi="宋体" w:eastAsia="宋体" w:cs="宋体"/>
          <w:color w:val="000"/>
          <w:sz w:val="28"/>
          <w:szCs w:val="28"/>
        </w:rPr>
        <w:t xml:space="preserve">　　摘要:工业时代或工业社会的典型军队形态是机械化军队,信息时代或信息社会的典型军队形态是信息化军队。21世纪伊始,美国国防部开始推进“军事转型”,明确提出要把工业时代的军队形态转变为信息时代的军队形态。在美国的带动下,英、法、德、日、印等国也纷纷效仿,加快其军队信息化建设的发展速度,使机械化军队迅速向信息化军队转变,将新军事革命推向了一个新阶段。</w:t>
      </w:r>
    </w:p>
    <w:p>
      <w:pPr>
        <w:ind w:left="0" w:right="0" w:firstLine="560"/>
        <w:spacing w:before="450" w:after="450" w:line="312" w:lineRule="auto"/>
      </w:pPr>
      <w:r>
        <w:rPr>
          <w:rFonts w:ascii="宋体" w:hAnsi="宋体" w:eastAsia="宋体" w:cs="宋体"/>
          <w:color w:val="000"/>
          <w:sz w:val="28"/>
          <w:szCs w:val="28"/>
        </w:rPr>
        <w:t xml:space="preserve">　　关键词:信息化;军队管理;理论创新</w:t>
      </w:r>
    </w:p>
    <w:p>
      <w:pPr>
        <w:ind w:left="0" w:right="0" w:firstLine="560"/>
        <w:spacing w:before="450" w:after="450" w:line="312" w:lineRule="auto"/>
      </w:pPr>
      <w:r>
        <w:rPr>
          <w:rFonts w:ascii="宋体" w:hAnsi="宋体" w:eastAsia="宋体" w:cs="宋体"/>
          <w:color w:val="000"/>
          <w:sz w:val="28"/>
          <w:szCs w:val="28"/>
        </w:rPr>
        <w:t xml:space="preserve">　　一、信息化战争主要特征</w:t>
      </w:r>
    </w:p>
    <w:p>
      <w:pPr>
        <w:ind w:left="0" w:right="0" w:firstLine="560"/>
        <w:spacing w:before="450" w:after="450" w:line="312" w:lineRule="auto"/>
      </w:pPr>
      <w:r>
        <w:rPr>
          <w:rFonts w:ascii="宋体" w:hAnsi="宋体" w:eastAsia="宋体" w:cs="宋体"/>
          <w:color w:val="000"/>
          <w:sz w:val="28"/>
          <w:szCs w:val="28"/>
        </w:rPr>
        <w:t xml:space="preserve">　　未来信息条件下的作战将是陆、海、空、天多维一体化的综合较量,战场态势瞬息万变。机械化战争逐渐向信息化战争转变,是当前战争形态发展的大趋势。网络中心战是信息时代的军事表现,是信息时代的战争样式,代表着军事形态的发展方向。信息化战争尽管是机械化战争之后出现的全新战争形态,但仍属于热兵器战争,是其发展的最高阶段。与机械化战争相比,信息化战争具有以下主要特征:</w:t>
      </w:r>
    </w:p>
    <w:p>
      <w:pPr>
        <w:ind w:left="0" w:right="0" w:firstLine="560"/>
        <w:spacing w:before="450" w:after="450" w:line="312" w:lineRule="auto"/>
      </w:pPr>
      <w:r>
        <w:rPr>
          <w:rFonts w:ascii="宋体" w:hAnsi="宋体" w:eastAsia="宋体" w:cs="宋体"/>
          <w:color w:val="000"/>
          <w:sz w:val="28"/>
          <w:szCs w:val="28"/>
        </w:rPr>
        <w:t xml:space="preserve">　　(一)信息化“有机功能”取代机械化“专业能力”的主导地位</w:t>
      </w:r>
    </w:p>
    <w:p>
      <w:pPr>
        <w:ind w:left="0" w:right="0" w:firstLine="560"/>
        <w:spacing w:before="450" w:after="450" w:line="312" w:lineRule="auto"/>
      </w:pPr>
      <w:r>
        <w:rPr>
          <w:rFonts w:ascii="宋体" w:hAnsi="宋体" w:eastAsia="宋体" w:cs="宋体"/>
          <w:color w:val="000"/>
          <w:sz w:val="28"/>
          <w:szCs w:val="28"/>
        </w:rPr>
        <w:t xml:space="preserve">　　从蒙昧时代到工业时代,战争演变的轨迹是不断提升武器的杀伤力,一部战争发展史也可以解读为一部武器杀伤力不断增长的纪录史。第二次世界大战后,机械化战争在日臻完善的同时,发展潜力也在日渐枯竭,各类武器装备性能的关键参数已经接近或达到了极限。随着核武器的出现与使用,机械化武器装备主要性能的极限化,这意味着依靠提升武器的机动性能和杀伤力来增加作战效能的方式已经走向了一条死胡同。</w:t>
      </w:r>
    </w:p>
    <w:p>
      <w:pPr>
        <w:ind w:left="0" w:right="0" w:firstLine="560"/>
        <w:spacing w:before="450" w:after="450" w:line="312" w:lineRule="auto"/>
      </w:pPr>
      <w:r>
        <w:rPr>
          <w:rFonts w:ascii="宋体" w:hAnsi="宋体" w:eastAsia="宋体" w:cs="宋体"/>
          <w:color w:val="000"/>
          <w:sz w:val="28"/>
          <w:szCs w:val="28"/>
        </w:rPr>
        <w:t xml:space="preserve">　　机械化战争主要展现的是武器在动能方面的独立性,即武器平台机动力与火力的专业化延伸;信息化战争主要展现的是武器系统之间的相互作用力以及武器与目标的相互作用力,即整体的结构力与信息力的有机化聚合。</w:t>
      </w:r>
    </w:p>
    <w:p>
      <w:pPr>
        <w:ind w:left="0" w:right="0" w:firstLine="560"/>
        <w:spacing w:before="450" w:after="450" w:line="312" w:lineRule="auto"/>
      </w:pPr>
      <w:r>
        <w:rPr>
          <w:rFonts w:ascii="宋体" w:hAnsi="宋体" w:eastAsia="宋体" w:cs="宋体"/>
          <w:color w:val="000"/>
          <w:sz w:val="28"/>
          <w:szCs w:val="28"/>
        </w:rPr>
        <w:t xml:space="preserve">　　(二)信息力与结构力成为战场博弈的焦点</w:t>
      </w:r>
    </w:p>
    <w:p>
      <w:pPr>
        <w:ind w:left="0" w:right="0" w:firstLine="560"/>
        <w:spacing w:before="450" w:after="450" w:line="312" w:lineRule="auto"/>
      </w:pPr>
      <w:r>
        <w:rPr>
          <w:rFonts w:ascii="宋体" w:hAnsi="宋体" w:eastAsia="宋体" w:cs="宋体"/>
          <w:color w:val="000"/>
          <w:sz w:val="28"/>
          <w:szCs w:val="28"/>
        </w:rPr>
        <w:t xml:space="preserve">　　在未来信息化作战中,信息力和结构力是战场博弈的焦点。其本质区别在于:适于打机械化战争的机械化军队的核心战斗力是火力和机动力,而适于打信息化战争的信息化军队的核心战斗力则是信息力和结构力。这表明作战方式和杀伤机理发生了质的变化。</w:t>
      </w:r>
    </w:p>
    <w:p>
      <w:pPr>
        <w:ind w:left="0" w:right="0" w:firstLine="560"/>
        <w:spacing w:before="450" w:after="450" w:line="312" w:lineRule="auto"/>
      </w:pPr>
      <w:r>
        <w:rPr>
          <w:rFonts w:ascii="宋体" w:hAnsi="宋体" w:eastAsia="宋体" w:cs="宋体"/>
          <w:color w:val="000"/>
          <w:sz w:val="28"/>
          <w:szCs w:val="28"/>
        </w:rPr>
        <w:t xml:space="preserve">　　1、信息力。信息力是指信息在战争实践中与信息使用主体产生的相互作用力。一方面是信息承载着战场各要素的属性,与使用主体相互作用产生战场感知;另一方面是信息功能与使用主体相互作用,为信息战提供作战能量。</w:t>
      </w:r>
    </w:p>
    <w:p>
      <w:pPr>
        <w:ind w:left="0" w:right="0" w:firstLine="560"/>
        <w:spacing w:before="450" w:after="450" w:line="312" w:lineRule="auto"/>
      </w:pPr>
      <w:r>
        <w:rPr>
          <w:rFonts w:ascii="宋体" w:hAnsi="宋体" w:eastAsia="宋体" w:cs="宋体"/>
          <w:color w:val="000"/>
          <w:sz w:val="28"/>
          <w:szCs w:val="28"/>
        </w:rPr>
        <w:t xml:space="preserve">　　2、结构力。结构力是军队各子系统之间通过有机联系所形成的组织合力。军队因大量采用信息技术,特别是建成全军性综合军事信息网络系统后,而使其武器装备、军事人员、体制编制和军事理论实现科学合理的整合,使系统产生有机的协同性,战斗力从机械化战争的加法式叠加,转变为各要素乘法式的相互作用,这一转变产生了质的飞跃。</w:t>
      </w:r>
    </w:p>
    <w:p>
      <w:pPr>
        <w:ind w:left="0" w:right="0" w:firstLine="560"/>
        <w:spacing w:before="450" w:after="450" w:line="312" w:lineRule="auto"/>
      </w:pPr>
      <w:r>
        <w:rPr>
          <w:rFonts w:ascii="宋体" w:hAnsi="宋体" w:eastAsia="宋体" w:cs="宋体"/>
          <w:color w:val="000"/>
          <w:sz w:val="28"/>
          <w:szCs w:val="28"/>
        </w:rPr>
        <w:t xml:space="preserve">　　3、未来信息作战以控制信息力和结构力为中心,即控制作战要素之间的相互作用力。在未来的信息作战中,信息力与结构力既是战斗力发挥的源头,又是整个作战体系的致命弱点。从近期几场高技术局部战争中,我们可以清楚地看出军队信息力和结构力的巨大作用。信息力的重要表现之一是战场信息优势和远程精确打击能力。一方面,在信息化条件下,信息技术使战场透明度不断提高,整体协同性明显增强;另一方面,信息化战争也将日益增加对电子系统和系统整体协同性的依赖。依赖程度越高,潜在的危害就越大。</w:t>
      </w:r>
    </w:p>
    <w:p>
      <w:pPr>
        <w:ind w:left="0" w:right="0" w:firstLine="560"/>
        <w:spacing w:before="450" w:after="450" w:line="312" w:lineRule="auto"/>
      </w:pPr>
      <w:r>
        <w:rPr>
          <w:rFonts w:ascii="宋体" w:hAnsi="宋体" w:eastAsia="宋体" w:cs="宋体"/>
          <w:color w:val="000"/>
          <w:sz w:val="28"/>
          <w:szCs w:val="28"/>
        </w:rPr>
        <w:t xml:space="preserve">　　4、谋求最大的整体结构合力。许多国家都在进行军队的组织体制改革,以求实现作战力量功能上优势互补,以追求最大的整体结构合力。首先是军政军民一体化,军事斗争与政治、经济、外交斗争相结合;其次是主要作战力量一体化,军兵种界限被逐步打破,将根据需要重组作战力量,合理编成联合部队,构建深度联合的一体化作战力量结构体系;再次是各种作战行动的一体化,将战略、战役、战术作战行动,非接触、非线式、非对称作战行动,信息战、网络战、心理战行动融为一体。同时,将“硬杀伤”与“软杀伤”相结合,火力打击和特种作战相结合,全纵深立体作战与精确打击相结合,构成多元一体的作战行动体系结构。</w:t>
      </w:r>
    </w:p>
    <w:p>
      <w:pPr>
        <w:ind w:left="0" w:right="0" w:firstLine="560"/>
        <w:spacing w:before="450" w:after="450" w:line="312" w:lineRule="auto"/>
      </w:pPr>
      <w:r>
        <w:rPr>
          <w:rFonts w:ascii="宋体" w:hAnsi="宋体" w:eastAsia="宋体" w:cs="宋体"/>
          <w:color w:val="000"/>
          <w:sz w:val="28"/>
          <w:szCs w:val="28"/>
        </w:rPr>
        <w:t xml:space="preserve">　　(三)“有形”空间延伸至“无形”空间</w:t>
      </w:r>
    </w:p>
    <w:p>
      <w:pPr>
        <w:ind w:left="0" w:right="0" w:firstLine="560"/>
        <w:spacing w:before="450" w:after="450" w:line="312" w:lineRule="auto"/>
      </w:pPr>
      <w:r>
        <w:rPr>
          <w:rFonts w:ascii="宋体" w:hAnsi="宋体" w:eastAsia="宋体" w:cs="宋体"/>
          <w:color w:val="000"/>
          <w:sz w:val="28"/>
          <w:szCs w:val="28"/>
        </w:rPr>
        <w:t xml:space="preserve">　　1、信息化战场空间全维嬗变。信息化作战的战场空间包括“有形”和“无形”两大部分,在机械化依赖的陆、海、空三维有形空间基础上,增加了电磁、网络、意识等无形空间。战场空间由传统定义的三维空间向陆、海、空、天四维空间延伸,进而拓展到电磁、网络、意识等非传统定义的空间领域。“无形”空间的战略思想在对抗战争中的地位、作用日益凸显。</w:t>
      </w:r>
    </w:p>
    <w:p>
      <w:pPr>
        <w:ind w:left="0" w:right="0" w:firstLine="560"/>
        <w:spacing w:before="450" w:after="450" w:line="312" w:lineRule="auto"/>
      </w:pPr>
      <w:r>
        <w:rPr>
          <w:rFonts w:ascii="宋体" w:hAnsi="宋体" w:eastAsia="宋体" w:cs="宋体"/>
          <w:color w:val="000"/>
          <w:sz w:val="28"/>
          <w:szCs w:val="28"/>
        </w:rPr>
        <w:t xml:space="preserve">　　2、信息化战场空间有机性增强。信息化作战各维度战场空间之间的关联性大大增强,原本分散孤立的战场被有机统一的战场所取代。一是有形物理空间尺度相对缩小,战场态势变化加快。在信息化作战中,信息以光速传播,精确制导武器能以数倍声速打击万里之遥的目标,军队能在数十小时内部署到全球任何地点,定向能武器系统能以光速击毁战场上的目标;二是战场空间封闭性变小,作战范围增大。陆、海、空、天等物理空间范围都有其“硬界限”,而电磁、意识领域等虚拟空间则表现出其“软界限”的特征。作战行动既要在物理战场展开,又要在虚拟战场进行,相互作用,相互制约。</w:t>
      </w:r>
    </w:p>
    <w:p>
      <w:pPr>
        <w:ind w:left="0" w:right="0" w:firstLine="560"/>
        <w:spacing w:before="450" w:after="450" w:line="312" w:lineRule="auto"/>
      </w:pPr>
      <w:r>
        <w:rPr>
          <w:rFonts w:ascii="宋体" w:hAnsi="宋体" w:eastAsia="宋体" w:cs="宋体"/>
          <w:color w:val="000"/>
          <w:sz w:val="28"/>
          <w:szCs w:val="28"/>
        </w:rPr>
        <w:t xml:space="preserve">　　(四)政治与战争的相互作用力明显增强</w:t>
      </w:r>
    </w:p>
    <w:p>
      <w:pPr>
        <w:ind w:left="0" w:right="0" w:firstLine="560"/>
        <w:spacing w:before="450" w:after="450" w:line="312" w:lineRule="auto"/>
      </w:pPr>
      <w:r>
        <w:rPr>
          <w:rFonts w:ascii="宋体" w:hAnsi="宋体" w:eastAsia="宋体" w:cs="宋体"/>
          <w:color w:val="000"/>
          <w:sz w:val="28"/>
          <w:szCs w:val="28"/>
        </w:rPr>
        <w:t xml:space="preserve">　　第二次世界大战结束后,战术行动、战役指挥、战略决策,成为信息化条件下局部战争的一个鲜明特征。对战争目的进行有效限制,并将战争行动严格控制在政治目的许可的范围内,是局部战争的普遍规律。一方面,信息化战争增加了政治对战争的可控性;另一方面,信息化战争增加了政治对战争控制的有限性。</w:t>
      </w:r>
    </w:p>
    <w:p>
      <w:pPr>
        <w:ind w:left="0" w:right="0" w:firstLine="560"/>
        <w:spacing w:before="450" w:after="450" w:line="312" w:lineRule="auto"/>
      </w:pPr>
      <w:r>
        <w:rPr>
          <w:rFonts w:ascii="宋体" w:hAnsi="宋体" w:eastAsia="宋体" w:cs="宋体"/>
          <w:color w:val="000"/>
          <w:sz w:val="28"/>
          <w:szCs w:val="28"/>
        </w:rPr>
        <w:t xml:space="preserve">&gt;　　二、信息化战争给军队管理带来的挑战</w:t>
      </w:r>
    </w:p>
    <w:p>
      <w:pPr>
        <w:ind w:left="0" w:right="0" w:firstLine="560"/>
        <w:spacing w:before="450" w:after="450" w:line="312" w:lineRule="auto"/>
      </w:pPr>
      <w:r>
        <w:rPr>
          <w:rFonts w:ascii="宋体" w:hAnsi="宋体" w:eastAsia="宋体" w:cs="宋体"/>
          <w:color w:val="000"/>
          <w:sz w:val="28"/>
          <w:szCs w:val="28"/>
        </w:rPr>
        <w:t xml:space="preserve">　　当今世界新的军事变革是以信息为“基因”,以提高信息能力为根本目标,以“系统集成”为主要手段,把工业时代的机械化军事形态改造成信息时代的信息化军事形态的过程,其核心是把工业时代的机械化军队建设成信息时代的信息化军队,其最终结果是使工业时代的机械化战争转化为高技术条件下的信息化战争。信息化战争是一种全新的作战理念与样式,它给军队管理带来了革命性的挑战。总的来说,信息化战争使军队管理面临的挑战可以概括为三个主要特点:</w:t>
      </w:r>
    </w:p>
    <w:p>
      <w:pPr>
        <w:ind w:left="0" w:right="0" w:firstLine="560"/>
        <w:spacing w:before="450" w:after="450" w:line="312" w:lineRule="auto"/>
      </w:pPr>
      <w:r>
        <w:rPr>
          <w:rFonts w:ascii="宋体" w:hAnsi="宋体" w:eastAsia="宋体" w:cs="宋体"/>
          <w:color w:val="000"/>
          <w:sz w:val="28"/>
          <w:szCs w:val="28"/>
        </w:rPr>
        <w:t xml:space="preserve">　　第一,战争形态转变迫使军队管理思维模式改变。工业时代背景下的机械化战争是以“分解还原原理”为指导的机械思维模式,把战争看作是一台没有生命力的机器,可以通过分解还原的思维方式,把战争细分成若干个阶段步骤,若干个细小区域,通过子系统完成任务的叠加,还原战争任务的结果。然而系统的功能是整体的属性,不是部分的属性,也不是要素的属性。系统的功能由整体的结构决定,功能与结构之间并不存在一一对应关系。因此,工业时代的“分解还原”思维模式是一种相对初级的思维模式,已经不能完全胜任对信息化战争的指导,当然也更不能用“分解还原”的思维模式指导信息化战争的军队管理。由于战争形态的转变,迫使军队的管理思维模式转变,由“分解还原”的机械思维模式,向“有机协同”的系统思维模式转变,以适应新型的信息化战争需要。</w:t>
      </w:r>
    </w:p>
    <w:p>
      <w:pPr>
        <w:ind w:left="0" w:right="0" w:firstLine="560"/>
        <w:spacing w:before="450" w:after="450" w:line="312" w:lineRule="auto"/>
      </w:pPr>
      <w:r>
        <w:rPr>
          <w:rFonts w:ascii="宋体" w:hAnsi="宋体" w:eastAsia="宋体" w:cs="宋体"/>
          <w:color w:val="000"/>
          <w:sz w:val="28"/>
          <w:szCs w:val="28"/>
        </w:rPr>
        <w:t xml:space="preserve">　　第二,战争空间维度的拓展促进军队管理维度延伸。在机械化战争时代,受“分解还原”思维模式的影响,军队管理从有形的视角出发,把管理系统机械的分为主体与客体两个维度。在实际管理活动中,把人物质化,管理者以组织绝对的权威性控制被管理者的行为。同时,把战争从时间、空间、任务等方面分为若干个单元,每个单元配备一定的兵力,主要以追求数量、规模优势,着眼于通过消灭对方有生力量赢得战争胜利。在机械化战争向信息化战争转变的过程中,战争空间维度也发生了根本性嬗变,从“有形”向“无形”拓展,由原来的“陆、海、空”三维发展为“陆、海、空、天、电磁、网络、认知”等多维战场空间。随着战场空间的嬗变,决定信息化战争的因素也发生了改变,由机械化作战依赖机动力与火力转变为信息化作战依靠信息力与结构力。信息化战争的取胜方式也转变为主要追求质量、效能优势,着眼于瘫痪对方作战体系和战争潜力,摧毁对方战争意志赢得胜利。信息化战争促使战场空间的嬗变,也迫使军队管理的维度必须拓展与延伸。</w:t>
      </w:r>
    </w:p>
    <w:p>
      <w:pPr>
        <w:ind w:left="0" w:right="0" w:firstLine="560"/>
        <w:spacing w:before="450" w:after="450" w:line="312" w:lineRule="auto"/>
      </w:pPr>
      <w:r>
        <w:rPr>
          <w:rFonts w:ascii="宋体" w:hAnsi="宋体" w:eastAsia="宋体" w:cs="宋体"/>
          <w:color w:val="000"/>
          <w:sz w:val="28"/>
          <w:szCs w:val="28"/>
        </w:rPr>
        <w:t xml:space="preserve">　　第三,作战要素整体化要求军队管理有机化。工业时代机械化战争模式下,军队管理注重有形实体管理,把管理对象分解为人力、物力、财力、资源等形式,把管理要素分解为孤立静止的机械部分,管理的实质目的是通过把这些机械的部分从无序状态规范调节成有序状态的,以便于管理主体的指挥控制。信息时代,在信息力的作用下,各作战单元被链接成无缝隙的有机整体,信息力与结构力成了影响战争胜负的最关键因素,同时由于信息战争带来的空间拓展,有形的管理对象其形式更是千变万化,管理跨度成倍增加。因而信息化战争中作战单元的整体化要求军队管理对象需要有机化,从管理孤立静止的实体向管理动态的有机联系转变,从管理单一个体的能量资源向管理能量的相互作用延伸。</w:t>
      </w:r>
    </w:p>
    <w:p>
      <w:pPr>
        <w:ind w:left="0" w:right="0" w:firstLine="560"/>
        <w:spacing w:before="450" w:after="450" w:line="312" w:lineRule="auto"/>
      </w:pPr>
      <w:r>
        <w:rPr>
          <w:rFonts w:ascii="宋体" w:hAnsi="宋体" w:eastAsia="宋体" w:cs="宋体"/>
          <w:color w:val="000"/>
          <w:sz w:val="28"/>
          <w:szCs w:val="28"/>
        </w:rPr>
        <w:t xml:space="preserve">&gt;　　三、信息化战争对军队管理理论创新的需求</w:t>
      </w:r>
    </w:p>
    <w:p>
      <w:pPr>
        <w:ind w:left="0" w:right="0" w:firstLine="560"/>
        <w:spacing w:before="450" w:after="450" w:line="312" w:lineRule="auto"/>
      </w:pPr>
      <w:r>
        <w:rPr>
          <w:rFonts w:ascii="宋体" w:hAnsi="宋体" w:eastAsia="宋体" w:cs="宋体"/>
          <w:color w:val="000"/>
          <w:sz w:val="28"/>
          <w:szCs w:val="28"/>
        </w:rPr>
        <w:t xml:space="preserve">　　第一,军队管理思维模式转变的需求。工业时代军队管理一直沿用“分解还原”思维模式,它属于典型的西方线性思维。从近几场高技术局部战争来看,在未来信息化战争中,工业时代的线性思维模式显然不够用,它迫切要求军队管理的思维模式转变,从线性抽象思维向非线性系统思维转变。无论是具体管理者,还是作为整体的军队管理体系,都不应该把思维停留在线性思维的阶段。线性思维在实际认识中不可避免地会面临很大的局限性,军队的管理需要在认识上突破传统的思维框架,用动态有机系统的角度审视信息时代的特征与军队管理的联系,运用非线性的动态系统思维模式来指导管理活动实践,构建一个与信息时代同步的有机管理体系。</w:t>
      </w:r>
    </w:p>
    <w:p>
      <w:pPr>
        <w:ind w:left="0" w:right="0" w:firstLine="560"/>
        <w:spacing w:before="450" w:after="450" w:line="312" w:lineRule="auto"/>
      </w:pPr>
      <w:r>
        <w:rPr>
          <w:rFonts w:ascii="宋体" w:hAnsi="宋体" w:eastAsia="宋体" w:cs="宋体"/>
          <w:color w:val="000"/>
          <w:sz w:val="28"/>
          <w:szCs w:val="28"/>
        </w:rPr>
        <w:t xml:space="preserve">　　第二,军队管理维度延伸的需求。传统的管理概念认为:管理是领导者和管理者为了达到预期的目的,依据有关的理论原则、法规制度和科学的方法手段,对人、财、物、信息等资源所进行的有效的组织计划和协调控制活动。从而可以看出,工业时代的军队管理是平面的二维管理模式,即管理主体(人或组织)与管理客体(对象)。在机械化战争向信息化战争转变的过程中,战争空间维度从根本上发生了嬗变,从“有形”向“无形”拓展,从“三维”到“多维”。各作战要素通过网络平台的链接,增强了军队整体系统的结构力,使一名普通的战士可以和最高指挥员相互联系。因此,军队高度的组织性和信息时代的有机系统化,迫使我们用动态系统的思维模式重新审视军队管理系统的结构,从促进事物动态变化的角度思考军队管理的维度划分。</w:t>
      </w:r>
    </w:p>
    <w:p>
      <w:pPr>
        <w:ind w:left="0" w:right="0" w:firstLine="560"/>
        <w:spacing w:before="450" w:after="450" w:line="312" w:lineRule="auto"/>
      </w:pPr>
      <w:r>
        <w:rPr>
          <w:rFonts w:ascii="宋体" w:hAnsi="宋体" w:eastAsia="宋体" w:cs="宋体"/>
          <w:color w:val="000"/>
          <w:sz w:val="28"/>
          <w:szCs w:val="28"/>
        </w:rPr>
        <w:t xml:space="preserve">　　第三,军队管理目标向系统化转变的需求。强制性是军队管理的必要特点之一,但也正由于这种强制性使传统军队管理趋向命令式的管理。在管理的过程中重结果、轻过程,重管理目标、轻管理全程。科学发展观要求军队管理在关注管理结果的同时,更要注重过程和初始的管理;要求军队的管理不能再是过去那种只管结果,不管过程的盲目行为。在未来信息化战争中,作战样式和打击目标都发生了质的变化,由过去的毁灭性打击转变为系统性的瘫痪式损伤,由消灭实体到摧毁联系。由于作战样式与打击目标的变化,促使与之相应的战斗力转变,由火力与机动力向火力、机动力、信息力和结构力形成的合力转变。这种变化也迫使军队管理的目标发生变化,使军队管理目标向系统化转变,以管理促进组织系统的战斗合力提升。</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军事理论论文篇4</w:t>
      </w:r>
    </w:p>
    <w:p>
      <w:pPr>
        <w:ind w:left="0" w:right="0" w:firstLine="560"/>
        <w:spacing w:before="450" w:after="450" w:line="312" w:lineRule="auto"/>
      </w:pPr>
      <w:r>
        <w:rPr>
          <w:rFonts w:ascii="宋体" w:hAnsi="宋体" w:eastAsia="宋体" w:cs="宋体"/>
          <w:color w:val="000"/>
          <w:sz w:val="28"/>
          <w:szCs w:val="28"/>
        </w:rPr>
        <w:t xml:space="preserve">　　[摘要]在信息化战争中，军事经济动员的类型、目标、要素、模式、技术等都发生了重大变化，出现了新的特点。把握这些特点，对提高未来信息化战争中经济动员的效率具有重大意义。</w:t>
      </w:r>
    </w:p>
    <w:p>
      <w:pPr>
        <w:ind w:left="0" w:right="0" w:firstLine="560"/>
        <w:spacing w:before="450" w:after="450" w:line="312" w:lineRule="auto"/>
      </w:pPr>
      <w:r>
        <w:rPr>
          <w:rFonts w:ascii="宋体" w:hAnsi="宋体" w:eastAsia="宋体" w:cs="宋体"/>
          <w:color w:val="000"/>
          <w:sz w:val="28"/>
          <w:szCs w:val="28"/>
        </w:rPr>
        <w:t xml:space="preserve">　　[关键词]信息化战争;军事经济动员;特点</w:t>
      </w:r>
    </w:p>
    <w:p>
      <w:pPr>
        <w:ind w:left="0" w:right="0" w:firstLine="560"/>
        <w:spacing w:before="450" w:after="450" w:line="312" w:lineRule="auto"/>
      </w:pPr>
      <w:r>
        <w:rPr>
          <w:rFonts w:ascii="宋体" w:hAnsi="宋体" w:eastAsia="宋体" w:cs="宋体"/>
          <w:color w:val="000"/>
          <w:sz w:val="28"/>
          <w:szCs w:val="28"/>
        </w:rPr>
        <w:t xml:space="preserve">　　在信息化战争中，军事经济动员的类型、目标、要素、模式、技术等都发生了重大变化，呈现出新的特点。把握这些特点，对提高未来信息化战争中经济动员的效率具有重大意义。</w:t>
      </w:r>
    </w:p>
    <w:p>
      <w:pPr>
        <w:ind w:left="0" w:right="0" w:firstLine="560"/>
        <w:spacing w:before="450" w:after="450" w:line="312" w:lineRule="auto"/>
      </w:pPr>
      <w:r>
        <w:rPr>
          <w:rFonts w:ascii="宋体" w:hAnsi="宋体" w:eastAsia="宋体" w:cs="宋体"/>
          <w:color w:val="000"/>
          <w:sz w:val="28"/>
          <w:szCs w:val="28"/>
        </w:rPr>
        <w:t xml:space="preserve">&gt;　　一、在动员类型上。作战应急动员地位突出</w:t>
      </w:r>
    </w:p>
    <w:p>
      <w:pPr>
        <w:ind w:left="0" w:right="0" w:firstLine="560"/>
        <w:spacing w:before="450" w:after="450" w:line="312" w:lineRule="auto"/>
      </w:pPr>
      <w:r>
        <w:rPr>
          <w:rFonts w:ascii="宋体" w:hAnsi="宋体" w:eastAsia="宋体" w:cs="宋体"/>
          <w:color w:val="000"/>
          <w:sz w:val="28"/>
          <w:szCs w:val="28"/>
        </w:rPr>
        <w:t xml:space="preserve">　　作战应急动员属于局部动员。当前，局部战争是我国安全的主要威胁，打赢高技术条件下的局部战争是我国军事经济动员的准点。高技术局部战争规模和时间有限、作战需求相对集中，这就要求军事经济动员必须严格控制规模和范围。同时，与局部动员的快速反应、规模小、时间短、相对独立的特点相适应，在进行局部动员时，国家总体上仍实行和平建设时期的政治经济体制，仍必须把主要精力集中于经济建设。因此，在新的历史时期，局部动员(包括跨战区动员、战区动员和边防省区动员以及国家部分领域和部门的动员)的地位更加突出。</w:t>
      </w:r>
    </w:p>
    <w:p>
      <w:pPr>
        <w:ind w:left="0" w:right="0" w:firstLine="560"/>
        <w:spacing w:before="450" w:after="450" w:line="312" w:lineRule="auto"/>
      </w:pPr>
      <w:r>
        <w:rPr>
          <w:rFonts w:ascii="宋体" w:hAnsi="宋体" w:eastAsia="宋体" w:cs="宋体"/>
          <w:color w:val="000"/>
          <w:sz w:val="28"/>
          <w:szCs w:val="28"/>
        </w:rPr>
        <w:t xml:space="preserve">　　作战应急动员的核心是快速反应。作战应急动员是在高度紧张状态下实施的，其目的在于以最快速度在最短时间内为夺取战争胜利提供人力、物力、财力技术等保障。高技术局部战争爆发突然性强，防御一方战争预警时间短暂，战争进程迅速，作战时间短暂，战略目的快速达成。“快”已经成为信息化条件下局部战争一个基本特点。这种突发性和快节奏性，要求战时军事经济动员必须具有快速反应能力。为此，作战双方都更加重视首次打击力量的积蓄和释放。这就使作战应急动员的地位有明显上升的趋势。</w:t>
      </w:r>
    </w:p>
    <w:p>
      <w:pPr>
        <w:ind w:left="0" w:right="0" w:firstLine="560"/>
        <w:spacing w:before="450" w:after="450" w:line="312" w:lineRule="auto"/>
      </w:pPr>
      <w:r>
        <w:rPr>
          <w:rFonts w:ascii="宋体" w:hAnsi="宋体" w:eastAsia="宋体" w:cs="宋体"/>
          <w:color w:val="000"/>
          <w:sz w:val="28"/>
          <w:szCs w:val="28"/>
        </w:rPr>
        <w:t xml:space="preserve">　　作战应急动员的灵魂是灵活应变。高技术局部战争在时间、地点、规模、强度上表现出较大的不确定性，而且战争一旦爆发，则进展速度很快、情况复杂多变、性质难以掌控，这就要求军事经济动员必须要有很强的灵活应变能力，真正做到临危不乱，沉着冷静地、有条不紊地展开动员工作。</w:t>
      </w:r>
    </w:p>
    <w:p>
      <w:pPr>
        <w:ind w:left="0" w:right="0" w:firstLine="560"/>
        <w:spacing w:before="450" w:after="450" w:line="312" w:lineRule="auto"/>
      </w:pPr>
      <w:r>
        <w:rPr>
          <w:rFonts w:ascii="宋体" w:hAnsi="宋体" w:eastAsia="宋体" w:cs="宋体"/>
          <w:color w:val="000"/>
          <w:sz w:val="28"/>
          <w:szCs w:val="28"/>
        </w:rPr>
        <w:t xml:space="preserve">&gt;　　二、在动员目标上。精确动员取代“粗放型”动员</w:t>
      </w:r>
    </w:p>
    <w:p>
      <w:pPr>
        <w:ind w:left="0" w:right="0" w:firstLine="560"/>
        <w:spacing w:before="450" w:after="450" w:line="312" w:lineRule="auto"/>
      </w:pPr>
      <w:r>
        <w:rPr>
          <w:rFonts w:ascii="宋体" w:hAnsi="宋体" w:eastAsia="宋体" w:cs="宋体"/>
          <w:color w:val="000"/>
          <w:sz w:val="28"/>
          <w:szCs w:val="28"/>
        </w:rPr>
        <w:t xml:space="preserve">　　精确动员是指遵循“精确模拟、量敌用兵”原则，以动员实施的精确性为目标，通过运用数字化技术、卫星通信技术、网络技术等技术手段，把作战需求、企业生产、政府采购、军事输送、后勤补给等各个环节链接起来，对整个动员活动实施组织和指导。精确动员是信息化战场精确交战的产物，已逐步成为信息化条件下局部战争军事经济动员的主流理念。精确动员的特点有三个。</w:t>
      </w:r>
    </w:p>
    <w:p>
      <w:pPr>
        <w:ind w:left="0" w:right="0" w:firstLine="560"/>
        <w:spacing w:before="450" w:after="450" w:line="312" w:lineRule="auto"/>
      </w:pPr>
      <w:r>
        <w:rPr>
          <w:rFonts w:ascii="宋体" w:hAnsi="宋体" w:eastAsia="宋体" w:cs="宋体"/>
          <w:color w:val="000"/>
          <w:sz w:val="28"/>
          <w:szCs w:val="28"/>
        </w:rPr>
        <w:t xml:space="preserve">　　第一，预见性强。具体来讲，一是要准确预测可能发生或即将发生的战争的性质、规模、程度;二是要全面掌握社会资源潜力信息;三是要运用现代信息技术和精确的分析方法，评估作战需求和动员潜力，尽可能使作战需求与动员保障之间接近或达成一致;四是拟制好动员预案。按照上级赋予的各军兵种部队战时动员指标进行细化、分解，由国动委的相关办公室指导其制订预案和制订平转战计划和保障预案：五是要通过战前建立各种作战模型进行模拟和仿真试验，精确计算出未来各种情况下不同作战规模与样式的物资消耗量，从而有计划地进行生产、运输和储备，防止盲目生产和储备，造成积压浪费。</w:t>
      </w:r>
    </w:p>
    <w:p>
      <w:pPr>
        <w:ind w:left="0" w:right="0" w:firstLine="560"/>
        <w:spacing w:before="450" w:after="450" w:line="312" w:lineRule="auto"/>
      </w:pPr>
      <w:r>
        <w:rPr>
          <w:rFonts w:ascii="宋体" w:hAnsi="宋体" w:eastAsia="宋体" w:cs="宋体"/>
          <w:color w:val="000"/>
          <w:sz w:val="28"/>
          <w:szCs w:val="28"/>
        </w:rPr>
        <w:t xml:space="preserve">　　第二，准确性高。信息化战争精确、速决的基本特征，要求与其相适应的作战应急动员保障也必须精确无误。要通过数字技术将军队对人员、物资、装备的种类、数量等需求信息详细、准确地传递到动员指挥中心，指挥中心据此迅速拟定最佳动员方案，进而将动员命令准确地传递到动员对象，从而使战场需求系统、动员数据库、决策支持系统以及动员指挥系统等链接成元缝的数字网络，使战争需求与动员保障紧密地结合起来，达到动员的高度精确化。</w:t>
      </w:r>
    </w:p>
    <w:p>
      <w:pPr>
        <w:ind w:left="0" w:right="0" w:firstLine="560"/>
        <w:spacing w:before="450" w:after="450" w:line="312" w:lineRule="auto"/>
      </w:pPr>
      <w:r>
        <w:rPr>
          <w:rFonts w:ascii="宋体" w:hAnsi="宋体" w:eastAsia="宋体" w:cs="宋体"/>
          <w:color w:val="000"/>
          <w:sz w:val="28"/>
          <w:szCs w:val="28"/>
        </w:rPr>
        <w:t xml:space="preserve">　　第三，讲究效率。军事经济动员的根本目的是及时有效地满足军队战时各方面的需求。在信息化条件下，随着信息技术的广泛运用，人们己能对战场上的信息流、物质流和能量流实现较为精确的控制，从而减少动员的随意性和盲目性，避免大量的物资堆集于战场，造成人力、物力资源的浪费和损失，有助于提高军事经济动员的综合效能。</w:t>
      </w:r>
    </w:p>
    <w:p>
      <w:pPr>
        <w:ind w:left="0" w:right="0" w:firstLine="560"/>
        <w:spacing w:before="450" w:after="450" w:line="312" w:lineRule="auto"/>
      </w:pPr>
      <w:r>
        <w:rPr>
          <w:rFonts w:ascii="宋体" w:hAnsi="宋体" w:eastAsia="宋体" w:cs="宋体"/>
          <w:color w:val="000"/>
          <w:sz w:val="28"/>
          <w:szCs w:val="28"/>
        </w:rPr>
        <w:t xml:space="preserve">&gt;　　三、在动员要素上，信息和科技成为核心内容</w:t>
      </w:r>
    </w:p>
    <w:p>
      <w:pPr>
        <w:ind w:left="0" w:right="0" w:firstLine="560"/>
        <w:spacing w:before="450" w:after="450" w:line="312" w:lineRule="auto"/>
      </w:pPr>
      <w:r>
        <w:rPr>
          <w:rFonts w:ascii="宋体" w:hAnsi="宋体" w:eastAsia="宋体" w:cs="宋体"/>
          <w:color w:val="000"/>
          <w:sz w:val="28"/>
          <w:szCs w:val="28"/>
        </w:rPr>
        <w:t xml:space="preserve">　　随着高新技术特别是信息技术在军事领域的广泛运用，战争的科技合量和信息化程度越来越高，军事经济动员需求的结构要素也发生了质的变化，科技和信息已经成为高技术战争条件下作战应急动员的核心内容。</w:t>
      </w:r>
    </w:p>
    <w:p>
      <w:pPr>
        <w:ind w:left="0" w:right="0" w:firstLine="560"/>
        <w:spacing w:before="450" w:after="450" w:line="312" w:lineRule="auto"/>
      </w:pPr>
      <w:r>
        <w:rPr>
          <w:rFonts w:ascii="宋体" w:hAnsi="宋体" w:eastAsia="宋体" w:cs="宋体"/>
          <w:color w:val="000"/>
          <w:sz w:val="28"/>
          <w:szCs w:val="28"/>
        </w:rPr>
        <w:t xml:space="preserve">　　在传统战争中，军事斗争的实质就是通过对物质、能量的定点释放以达到摧毁对方的目的，军事经济动员主要表现为人力动员、财力动员和物力动员。在信息时代，信息资源已经成为推动社会经济发展的一种基础性资源。与此相适应。在军事领域和战争系统中，信息已经上升为与物质、能量相并列的一个重大要素，并成为取得战争胜利的主导性、关键性因素。信息化战争要素构成的这一巨大改变，必然导致信息化战争军事经济动员领域的拓展和结构的调整，信息己经成为新的动员对象，信息产业动员将继工业动员后逐步成为军事经济动员的重心。</w:t>
      </w:r>
    </w:p>
    <w:p>
      <w:pPr>
        <w:ind w:left="0" w:right="0" w:firstLine="560"/>
        <w:spacing w:before="450" w:after="450" w:line="312" w:lineRule="auto"/>
      </w:pPr>
      <w:r>
        <w:rPr>
          <w:rFonts w:ascii="宋体" w:hAnsi="宋体" w:eastAsia="宋体" w:cs="宋体"/>
          <w:color w:val="000"/>
          <w:sz w:val="28"/>
          <w:szCs w:val="28"/>
        </w:rPr>
        <w:t xml:space="preserve">　　在信息化战争条件下，动员保障工作还将从过去以保障飞机、大饱、坦克、军舰的机械维修保养和供应油料、弹药、备件等传统的军需物资器材为主，逐步向以保障高技术装备的维修保养和供应高技术装备所需精密仪器、电子器材设备、计算机软件、技术咨询、技术保障以及高技术人才为主转变。科技动员成为军事经济动员的制高点。成为能否维护部队战斗力和保障部队战斗力再生的关键。</w:t>
      </w:r>
    </w:p>
    <w:p>
      <w:pPr>
        <w:ind w:left="0" w:right="0" w:firstLine="560"/>
        <w:spacing w:before="450" w:after="450" w:line="312" w:lineRule="auto"/>
      </w:pPr>
      <w:r>
        <w:rPr>
          <w:rFonts w:ascii="宋体" w:hAnsi="宋体" w:eastAsia="宋体" w:cs="宋体"/>
          <w:color w:val="000"/>
          <w:sz w:val="28"/>
          <w:szCs w:val="28"/>
        </w:rPr>
        <w:t xml:space="preserve">　　因此，必须确立科技参战、信息支前的思想。要突出科技和信息动员这个重点，补充增加科技、信息的生产储备能力，信息安全和防护技术，从事计算机、电子等相关技术设计、生产和维修的高技术人才等方面内容，充实完善军事经济动员的内容体系。要制定高技术后备兵员培养、储备规划，出台高技术军民通用装备管理、征集法规政策，逐步实现军事经济动员由人力密集型向科技密集型、由数量规模型向质量效能型的转变。</w:t>
      </w:r>
    </w:p>
    <w:p>
      <w:pPr>
        <w:ind w:left="0" w:right="0" w:firstLine="560"/>
        <w:spacing w:before="450" w:after="450" w:line="312" w:lineRule="auto"/>
      </w:pPr>
      <w:r>
        <w:rPr>
          <w:rFonts w:ascii="宋体" w:hAnsi="宋体" w:eastAsia="宋体" w:cs="宋体"/>
          <w:color w:val="000"/>
          <w:sz w:val="28"/>
          <w:szCs w:val="28"/>
        </w:rPr>
        <w:t xml:space="preserve">&gt;　　四、在动员模式上，一体化动员成为主要模式</w:t>
      </w:r>
    </w:p>
    <w:p>
      <w:pPr>
        <w:ind w:left="0" w:right="0" w:firstLine="560"/>
        <w:spacing w:before="450" w:after="450" w:line="312" w:lineRule="auto"/>
      </w:pPr>
      <w:r>
        <w:rPr>
          <w:rFonts w:ascii="宋体" w:hAnsi="宋体" w:eastAsia="宋体" w:cs="宋体"/>
          <w:color w:val="000"/>
          <w:sz w:val="28"/>
          <w:szCs w:val="28"/>
        </w:rPr>
        <w:t xml:space="preserve">　　战争形态和作战样式决定军事经济动员实施模式。战斗行动一体化、力量部署一体化、战斗保障一体化、情报信息搜集一体化、信息战网电一体化，构成了现代一体化战争的基本特征。一体化战争形态的出现，推动着军事经济动员向一体化动员方向发展。具体说，一体化动员模式必须做到三个“一体”：</w:t>
      </w:r>
    </w:p>
    <w:p>
      <w:pPr>
        <w:ind w:left="0" w:right="0" w:firstLine="560"/>
        <w:spacing w:before="450" w:after="450" w:line="312" w:lineRule="auto"/>
      </w:pPr>
      <w:r>
        <w:rPr>
          <w:rFonts w:ascii="宋体" w:hAnsi="宋体" w:eastAsia="宋体" w:cs="宋体"/>
          <w:color w:val="000"/>
          <w:sz w:val="28"/>
          <w:szCs w:val="28"/>
        </w:rPr>
        <w:t xml:space="preserve">　　一是军地一体。在信息化条件下，战争开始出现特定意义上的“民间化”趋势，“军”与“民”的边界日趋模糊。比如在美国商务部和国防部开列的“关键技术”中，重合率高达80%，而且越来越多的国防和军事经济活动也交由民用系统承担。据统计，美国国防部中有70%的科研任务、90%的武器装备生产任务是由民间私营企业完成的。不仅如此，在战争参与者上。军人与平民之间的界限也将变得模糊不清，越来越多的非军人直接或间接参与作战行动。在伊拉克战争中，由军火商派遣的技术保障分队走进了一线战场。</w:t>
      </w:r>
    </w:p>
    <w:p>
      <w:pPr>
        <w:ind w:left="0" w:right="0" w:firstLine="560"/>
        <w:spacing w:before="450" w:after="450" w:line="312" w:lineRule="auto"/>
      </w:pPr>
      <w:r>
        <w:rPr>
          <w:rFonts w:ascii="宋体" w:hAnsi="宋体" w:eastAsia="宋体" w:cs="宋体"/>
          <w:color w:val="000"/>
          <w:sz w:val="28"/>
          <w:szCs w:val="28"/>
        </w:rPr>
        <w:t xml:space="preserve">　　二是平战一体。信息化战争的另一个特点是“平”与“战”界限的模糊性。在以往战争中，平时与战时有着非常明显的界限。到了信息时代，随着战争形态由机械化战争向信息化战争的转变，战争的平战界限日趋模糊。在这种情况下，过去那种实施为主、准备为辅、“决于战”的战争经济动员观念已经不能适应新军事变革的需要，取而代之的是“决于备”的、贯穿平时的、实施和准备并重的新的军事经济动员观。而且，在某种意义上来说，军事经济动员的准备本身也将具有战争活动的性质，这就要求军事经济动员的平战结合较以往更为紧密。</w:t>
      </w:r>
    </w:p>
    <w:p>
      <w:pPr>
        <w:ind w:left="0" w:right="0" w:firstLine="560"/>
        <w:spacing w:before="450" w:after="450" w:line="312" w:lineRule="auto"/>
      </w:pPr>
      <w:r>
        <w:rPr>
          <w:rFonts w:ascii="宋体" w:hAnsi="宋体" w:eastAsia="宋体" w:cs="宋体"/>
          <w:color w:val="000"/>
          <w:sz w:val="28"/>
          <w:szCs w:val="28"/>
        </w:rPr>
        <w:t xml:space="preserve">　　三是攻防一体。在信息化条件下的一体化战争中，由于信息流动加快、武器装备改进，战争节奏明显加快，交战双方的攻防转换更加频繁，攻防界线变得更加模糊。作战方式通常是寓攻于防，寓防于攻，攻防一体。交战双方在作战行动中，既将进攻矛头指向敌方的重点目标，同时又必须十分注重防止敌人对自己的远程打击。攻防一体的作战方式，要求军事经济动员准备必须既注重满足军队对于进攻性作战所需要的武器装备及各类作战物资的要求，同时又必须注重满足军队对于防御作战的各种要求。</w:t>
      </w:r>
    </w:p>
    <w:p>
      <w:pPr>
        <w:ind w:left="0" w:right="0" w:firstLine="560"/>
        <w:spacing w:before="450" w:after="450" w:line="312" w:lineRule="auto"/>
      </w:pPr>
      <w:r>
        <w:rPr>
          <w:rFonts w:ascii="宋体" w:hAnsi="宋体" w:eastAsia="宋体" w:cs="宋体"/>
          <w:color w:val="000"/>
          <w:sz w:val="28"/>
          <w:szCs w:val="28"/>
        </w:rPr>
        <w:t xml:space="preserve">&gt;　　五、在动员的技术上，数字化动员成为主要手段</w:t>
      </w:r>
    </w:p>
    <w:p>
      <w:pPr>
        <w:ind w:left="0" w:right="0" w:firstLine="560"/>
        <w:spacing w:before="450" w:after="450" w:line="312" w:lineRule="auto"/>
      </w:pPr>
      <w:r>
        <w:rPr>
          <w:rFonts w:ascii="宋体" w:hAnsi="宋体" w:eastAsia="宋体" w:cs="宋体"/>
          <w:color w:val="000"/>
          <w:sz w:val="28"/>
          <w:szCs w:val="28"/>
        </w:rPr>
        <w:t xml:space="preserve">　　数字化动员，是指通过加强军事经济动员信息化和信息产业与资源动员能力建设，将军事经济动员工作中的各种动员信息转换成数字信息，并利用传输、处理系统将这些数字信息在动员机构、动员对象及作战单元之间进行传输、处理，实现动员指挥、控制、通信、情报的一体化，以更加及时准确地预测、分析和跟踪战争需求，精确地组织动员实施，进而全面提高军事经济动员综合效能的一系列活动。其内容主要包括：战争需求即动员需求预侧分析的数字化、动员供给的数字化、动员过程中各种反馈信息收集及数字化、军事经济动员数字化的处理，以及部队作战平台及各分系统平台数字通信网络的建设和军事经济动员各分系统平台的协同等。</w:t>
      </w:r>
    </w:p>
    <w:p>
      <w:pPr>
        <w:ind w:left="0" w:right="0" w:firstLine="560"/>
        <w:spacing w:before="450" w:after="450" w:line="312" w:lineRule="auto"/>
      </w:pPr>
      <w:r>
        <w:rPr>
          <w:rFonts w:ascii="宋体" w:hAnsi="宋体" w:eastAsia="宋体" w:cs="宋体"/>
          <w:color w:val="000"/>
          <w:sz w:val="28"/>
          <w:szCs w:val="28"/>
        </w:rPr>
        <w:t xml:space="preserve">　　数字化技术是数字化动员的基础。对军事经济动员的主体和客体进行数字化改造，才能使军事经济动员的各个部门、各个行业和各个层次之间以及军事经济动员供给方与需求方之间实现信息的沟通和信息共享。也正是由于数字化技术的发展，使得军事经济动员决策主体、管理主体和执行主体对于整个军事经济动员的感知度大大增强，使他们根据军事经济动员进程的变化情况，根据部队一体化作战需求，最大限度地发挥整个军事经济动员系统的功能。</w:t>
      </w:r>
    </w:p>
    <w:p>
      <w:pPr>
        <w:ind w:left="0" w:right="0" w:firstLine="560"/>
        <w:spacing w:before="450" w:after="450" w:line="312" w:lineRule="auto"/>
      </w:pPr>
      <w:r>
        <w:rPr>
          <w:rFonts w:ascii="宋体" w:hAnsi="宋体" w:eastAsia="宋体" w:cs="宋体"/>
          <w:color w:val="000"/>
          <w:sz w:val="28"/>
          <w:szCs w:val="28"/>
        </w:rPr>
        <w:t xml:space="preserve">　　网络技术是数字化动员的实现平台。网络技术的进步。使得网络系统可以从纵向与横向辐射整个国防和军队建设领域，辐射整个战场空间，辐射整个军事经济动员领域。网络的全方位覆盖，使得军事经济动员所需要的情报信息搜集一体化，情报信息处理一体化以及情报传递高速化成为可能。因此。以信息技术为核心的军事经济动员网络化建设是国民经济动员的实现平台。</w:t>
      </w:r>
    </w:p>
    <w:p>
      <w:pPr>
        <w:ind w:left="0" w:right="0" w:firstLine="560"/>
        <w:spacing w:before="450" w:after="450" w:line="312" w:lineRule="auto"/>
      </w:pPr>
      <w:r>
        <w:rPr>
          <w:rFonts w:ascii="宋体" w:hAnsi="宋体" w:eastAsia="宋体" w:cs="宋体"/>
          <w:color w:val="000"/>
          <w:sz w:val="28"/>
          <w:szCs w:val="28"/>
        </w:rPr>
        <w:t xml:space="preserve">　　数字化动员是计算机技术、信息通信技术和网络技术等在军事经济动员领域运用的必然结果。现代数字信息技术为动员工作中信息的数字转换，以及信息的采集、存储管理、传输、处理、显示和实时交换等提供了技术基础。如果没有高性能计算机的出现，没有信息收集和存储管理技术、全球卫星定位技术、技术、移动通讯技术等先进数字信息技术的应用和推广，地理信息就不可能有数字动员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2025-04-09T06:49:43+08:00</dcterms:created>
  <dcterms:modified xsi:type="dcterms:W3CDTF">2025-04-09T06:49:43+08:00</dcterms:modified>
</cp:coreProperties>
</file>

<file path=docProps/custom.xml><?xml version="1.0" encoding="utf-8"?>
<Properties xmlns="http://schemas.openxmlformats.org/officeDocument/2006/custom-properties" xmlns:vt="http://schemas.openxmlformats.org/officeDocument/2006/docPropsVTypes"/>
</file>