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战略管理毕业论文</w:t>
      </w:r>
      <w:bookmarkEnd w:id="1"/>
    </w:p>
    <w:p>
      <w:pPr>
        <w:jc w:val="center"/>
        <w:spacing w:before="0" w:after="450"/>
      </w:pPr>
      <w:r>
        <w:rPr>
          <w:rFonts w:ascii="Arial" w:hAnsi="Arial" w:eastAsia="Arial" w:cs="Arial"/>
          <w:color w:val="999999"/>
          <w:sz w:val="20"/>
          <w:szCs w:val="20"/>
        </w:rPr>
        <w:t xml:space="preserve">来源：网络  作者：柔情似水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战略成本管理作为一种先进的成本管理方法，因其适用于激烈的行业竞争环境而越来越受到国内外企业的关注和青睐。下面是范文网小编为大家整理的战略管理毕业论文，供大家参考。 战略管理毕业论文范文一：战略成本管理在煤炭企业中的运用 一、煤炭企业战略成...</w:t>
      </w:r>
    </w:p>
    <w:p>
      <w:pPr>
        <w:ind w:left="0" w:right="0" w:firstLine="560"/>
        <w:spacing w:before="450" w:after="450" w:line="312" w:lineRule="auto"/>
      </w:pPr>
      <w:r>
        <w:rPr>
          <w:rFonts w:ascii="宋体" w:hAnsi="宋体" w:eastAsia="宋体" w:cs="宋体"/>
          <w:color w:val="000"/>
          <w:sz w:val="28"/>
          <w:szCs w:val="28"/>
        </w:rPr>
        <w:t xml:space="preserve">战略成本管理作为一种先进的成本管理方法，因其适用于激烈的行业竞争环境而越来越受到国内外企业的关注和青睐。下面是范文网小编为大家整理的战略管理毕业论文，供大家参考。</w:t>
      </w:r>
    </w:p>
    <w:p>
      <w:pPr>
        <w:ind w:left="0" w:right="0" w:firstLine="560"/>
        <w:spacing w:before="450" w:after="450" w:line="312" w:lineRule="auto"/>
      </w:pPr>
      <w:r>
        <w:rPr>
          <w:rFonts w:ascii="宋体" w:hAnsi="宋体" w:eastAsia="宋体" w:cs="宋体"/>
          <w:color w:val="000"/>
          <w:sz w:val="28"/>
          <w:szCs w:val="28"/>
        </w:rPr>
        <w:t xml:space="preserve">战略管理毕业论文范文一：战略成本管理在煤炭企业中的运用</w:t>
      </w:r>
    </w:p>
    <w:p>
      <w:pPr>
        <w:ind w:left="0" w:right="0" w:firstLine="560"/>
        <w:spacing w:before="450" w:after="450" w:line="312" w:lineRule="auto"/>
      </w:pPr>
      <w:r>
        <w:rPr>
          <w:rFonts w:ascii="宋体" w:hAnsi="宋体" w:eastAsia="宋体" w:cs="宋体"/>
          <w:color w:val="000"/>
          <w:sz w:val="28"/>
          <w:szCs w:val="28"/>
        </w:rPr>
        <w:t xml:space="preserve">一、煤炭企业战略成本管理的引入</w:t>
      </w:r>
    </w:p>
    <w:p>
      <w:pPr>
        <w:ind w:left="0" w:right="0" w:firstLine="560"/>
        <w:spacing w:before="450" w:after="450" w:line="312" w:lineRule="auto"/>
      </w:pPr>
      <w:r>
        <w:rPr>
          <w:rFonts w:ascii="宋体" w:hAnsi="宋体" w:eastAsia="宋体" w:cs="宋体"/>
          <w:color w:val="000"/>
          <w:sz w:val="28"/>
          <w:szCs w:val="28"/>
        </w:rPr>
        <w:t xml:space="preserve">(1)采用科学的煤炭战略成本对煤炭体系的战略成本进行分析，其主要内容包括：①分析煤炭成本的内在环境，确认影响企业内在运作情况的主要因素，是人为还是其他原因;②分析煤炭成本的外在环境，企业面临的市场环境，市场动向的变化等情况;③分析煤炭成本的竞争对手及竞争对手发生的变化。</w:t>
      </w:r>
    </w:p>
    <w:p>
      <w:pPr>
        <w:ind w:left="0" w:right="0" w:firstLine="560"/>
        <w:spacing w:before="450" w:after="450" w:line="312" w:lineRule="auto"/>
      </w:pPr>
      <w:r>
        <w:rPr>
          <w:rFonts w:ascii="宋体" w:hAnsi="宋体" w:eastAsia="宋体" w:cs="宋体"/>
          <w:color w:val="000"/>
          <w:sz w:val="28"/>
          <w:szCs w:val="28"/>
        </w:rPr>
        <w:t xml:space="preserve">(2)控制煤炭成本的体系，可以简单地将控制煤炭成本体系归纳为：①其控制成本目的是改变成本的发生条件，主要降低成本的根源是控制发生的基础条件;②其控制成本的主要目的是日常的成本管理，简单来说就是控制方式。唯有同时兼顾这两个方面的内容，才能够确保煤炭成本在一个稳定的情况下运行，对煤炭成本体系进行良好的控制，实现成本管理的高效益目标。</w:t>
      </w:r>
    </w:p>
    <w:p>
      <w:pPr>
        <w:ind w:left="0" w:right="0" w:firstLine="560"/>
        <w:spacing w:before="450" w:after="450" w:line="312" w:lineRule="auto"/>
      </w:pPr>
      <w:r>
        <w:rPr>
          <w:rFonts w:ascii="宋体" w:hAnsi="宋体" w:eastAsia="宋体" w:cs="宋体"/>
          <w:color w:val="000"/>
          <w:sz w:val="28"/>
          <w:szCs w:val="28"/>
        </w:rPr>
        <w:t xml:space="preserve">(3)保障煤炭成本的措施，其主要的目的就是确保相关的成本管理工作能够顺利实行。在如此大的竞争市场中，市场的竞争环境时刻都在变化，企业必须顺应时代发展的要求，及时地掌握企业的内部情况以及竞争对手的变化，要有一定的危机意识。除此之外，企业还需要构建起一个成本预警系统，同时紧密地观察企业和竞争对手的发展情况，对可能会出现的各种突发情况进行预报，及时作出反应，并且能够快速地商讨出解决风险的方式，让企业能够在最短的时间里将损失降到最低，将企业的成本降低。</w:t>
      </w:r>
    </w:p>
    <w:p>
      <w:pPr>
        <w:ind w:left="0" w:right="0" w:firstLine="560"/>
        <w:spacing w:before="450" w:after="450" w:line="312" w:lineRule="auto"/>
      </w:pPr>
      <w:r>
        <w:rPr>
          <w:rFonts w:ascii="宋体" w:hAnsi="宋体" w:eastAsia="宋体" w:cs="宋体"/>
          <w:color w:val="000"/>
          <w:sz w:val="28"/>
          <w:szCs w:val="28"/>
        </w:rPr>
        <w:t xml:space="preserve">二、加强煤炭企业战略成本管理的对策</w:t>
      </w:r>
    </w:p>
    <w:p>
      <w:pPr>
        <w:ind w:left="0" w:right="0" w:firstLine="560"/>
        <w:spacing w:before="450" w:after="450" w:line="312" w:lineRule="auto"/>
      </w:pPr>
      <w:r>
        <w:rPr>
          <w:rFonts w:ascii="宋体" w:hAnsi="宋体" w:eastAsia="宋体" w:cs="宋体"/>
          <w:color w:val="000"/>
          <w:sz w:val="28"/>
          <w:szCs w:val="28"/>
        </w:rPr>
        <w:t xml:space="preserve">(1)改革传统的企业成本管理方式，用创新的手段来管理企业成本。企业一方面要摒弃落后的传统企业成本管理思想，所谓企业传统的成本管理思想，也就是目标为追求最大利润化，不注重长期效益的思想。另一方面，企业还要主动地去接受新的环境，不断地提高自身的竞争优势，这是企业目前最需要关注的最关键的问题。在这里需要注意的是，如果相关条件没有改变，企业只是单纯地降低成本的支出，是会有可能让企业的受益出现增加。但是如果其他的因素都发生了变化，适应地增加成本的支出也是能够增加企业的收入的。因此，在对现代企业的成本管理进行理解的时候，我们应该以实现成本和效益的最小对比为最终目标。只有实现具体问题具体分析，才能够取得最好的成本效益。</w:t>
      </w:r>
    </w:p>
    <w:p>
      <w:pPr>
        <w:ind w:left="0" w:right="0" w:firstLine="560"/>
        <w:spacing w:before="450" w:after="450" w:line="312" w:lineRule="auto"/>
      </w:pPr>
      <w:r>
        <w:rPr>
          <w:rFonts w:ascii="宋体" w:hAnsi="宋体" w:eastAsia="宋体" w:cs="宋体"/>
          <w:color w:val="000"/>
          <w:sz w:val="28"/>
          <w:szCs w:val="28"/>
        </w:rPr>
        <w:t xml:space="preserve">(2)对企业成本管理范围的可能性进行扩展。站在战略性的角度看，成本范围在其真正的驱动功能与本质上完全不等同于短时间内的企业规划。需要重新审视的是，它不是仅仅按时间去划定期限，而是按照解决问题的对象所需要的花费时间来划定时限，并不是销售、生产和财务等相关联各管理部门工作简单相加的结果，要用环境的变化去指导成本管理部门的工作，不仅要去追求煤炭企业经营利润的最大化，更要追求企业竞争的安全性。</w:t>
      </w:r>
    </w:p>
    <w:p>
      <w:pPr>
        <w:ind w:left="0" w:right="0" w:firstLine="560"/>
        <w:spacing w:before="450" w:after="450" w:line="312" w:lineRule="auto"/>
      </w:pPr>
      <w:r>
        <w:rPr>
          <w:rFonts w:ascii="宋体" w:hAnsi="宋体" w:eastAsia="宋体" w:cs="宋体"/>
          <w:color w:val="000"/>
          <w:sz w:val="28"/>
          <w:szCs w:val="28"/>
        </w:rPr>
        <w:t xml:space="preserve">(3)在企业内部设立起一套完善的战略成本管理制度。这是确保战略成本管理能够得以顺利实施的重要条件。无论是煤炭企业还是其他行业的企业，想要在战略成本管理问题上取得成功，往往都离不开一套科学合理的战略成本管理制度。在此，应该抓住2个方面的内容：①约束;②激励机制。通过常见的形式：成本超支惩罚、成本节约奖励、激励机制和外在约束等等，也要相应地建立自我实现的内在约束与激励机制、职工自我激励，使煤炭企业的每一位员工都能够充分的认识并且发挥职工自身潜在的创造性，使成本节约和成本控制成为每一位企业员工的自愿行为，从而确保煤炭企业战略成本管理实施的有效性。</w:t>
      </w:r>
    </w:p>
    <w:p>
      <w:pPr>
        <w:ind w:left="0" w:right="0" w:firstLine="560"/>
        <w:spacing w:before="450" w:after="450" w:line="312" w:lineRule="auto"/>
      </w:pPr>
      <w:r>
        <w:rPr>
          <w:rFonts w:ascii="宋体" w:hAnsi="宋体" w:eastAsia="宋体" w:cs="宋体"/>
          <w:color w:val="000"/>
          <w:sz w:val="28"/>
          <w:szCs w:val="28"/>
        </w:rPr>
        <w:t xml:space="preserve">(4)对企业的组织内部结构进行改革，同时完善企业的信息系统。我们都知道，成本的管理和控制都不是一个单独的成本管理机构，每一个内部管理系统都能够创造成本，因此企业在控制成本管理的时候，应该注重主要的管理者，例如决策团队、部门管理人员、工程人员，同时将成本控制意识作为培养的企业文化建设的一个重要方面，树立起全体意识。当然战略成本管理，所需要的信息既等同于现行的财务会计信息，需要加以区别，更不是现有的管理会计信息的简单覆盖。当前需要得到属于企业内部的信息支持，就需要对现行的成本信息进行重新整理，与各项价值活动信息相应的匹配，并且要求全面、正确地反映各产品已耗或未耗或将耗的资源。最后，我们的企业本身也要尽量拓展信息来源的渠道。正事由于战略成本管理自身的特点，涉及面广、需要的信息量大，这就要求我们的企业通过先进的信息技术，建立起一套科学的、互动式会计信息系统。</w:t>
      </w:r>
    </w:p>
    <w:p>
      <w:pPr>
        <w:ind w:left="0" w:right="0" w:firstLine="560"/>
        <w:spacing w:before="450" w:after="450" w:line="312" w:lineRule="auto"/>
      </w:pPr>
      <w:r>
        <w:rPr>
          <w:rFonts w:ascii="宋体" w:hAnsi="宋体" w:eastAsia="宋体" w:cs="宋体"/>
          <w:color w:val="000"/>
          <w:sz w:val="28"/>
          <w:szCs w:val="28"/>
        </w:rPr>
        <w:t xml:space="preserve">(5)重视成本管理人才的培养和引进。21世纪是科技创新的时代，而科技创新的主导者还是具有高素质的科学劳动力。管理学家梅亚说过：能够成功的企业必定是有效运用企业人力资源以创造最佳工作机会的企业不难看出，成本管理的目标实现的主要力量还是企业管理者。为了应对企业战略成本管理的新的时代要求，要求管理人员的对知识的覆盖面、了解度，同时对其知识技能和管理水平的要求也越来越高。随着技术与经济相互渗透，知识与经济的相互转化，我们的企业不仅要需要引进生产、技术、营销等方面的专门人才，更要培养提高企业经济效益的能手。另一方面，对全体员工和企业的高层管理人员进行战略成本管理的学习培训也是十分必要，也是十分必须的。</w:t>
      </w:r>
    </w:p>
    <w:p>
      <w:pPr>
        <w:ind w:left="0" w:right="0" w:firstLine="560"/>
        <w:spacing w:before="450" w:after="450" w:line="312" w:lineRule="auto"/>
      </w:pPr>
      <w:r>
        <w:rPr>
          <w:rFonts w:ascii="宋体" w:hAnsi="宋体" w:eastAsia="宋体" w:cs="宋体"/>
          <w:color w:val="000"/>
          <w:sz w:val="28"/>
          <w:szCs w:val="28"/>
        </w:rPr>
        <w:t xml:space="preserve">(6)规范企业的内部控制管理制度。企业的内部管理和控制制度是企业得以健康发展的主要保障和后盾力量。因此加强企业的内部监控，需要我们确保内部控制制度被切实地执行且有效的，并且要保障执行的效果良好，同时我们还应当确保内部控制的整个过程应被施以恰当的监督，通过监督活动，及时的发现问题，达到及时反馈及时修改的目的，在必要时对其加以批判更正。当然企业应当重视企业内部自身控制的监督检查工作，要建立起科学的体系，进一步完善煤炭企业的内部审计监督机制，并派遣专门的机构或相关部门指定专人进行内部控制执行情况的监督管理，实行负责到底的责任体制。另外，为了确保企业内部审计监督机制的有效发挥，促进企业内部控制的严格执行，必须要加强对内部审计机构和人员的规范化管理，有效提升审计人员的专业素质，并给予他们一定的自主权限，以更好的保证审计的科学性、客观性、严肃性。</w:t>
      </w:r>
    </w:p>
    <w:p>
      <w:pPr>
        <w:ind w:left="0" w:right="0" w:firstLine="560"/>
        <w:spacing w:before="450" w:after="450" w:line="312" w:lineRule="auto"/>
      </w:pPr>
      <w:r>
        <w:rPr>
          <w:rFonts w:ascii="宋体" w:hAnsi="宋体" w:eastAsia="宋体" w:cs="宋体"/>
          <w:color w:val="000"/>
          <w:sz w:val="28"/>
          <w:szCs w:val="28"/>
        </w:rPr>
        <w:t xml:space="preserve">战略管理毕业论文范文二：集团企业战略成本控制路径</w:t>
      </w:r>
    </w:p>
    <w:p>
      <w:pPr>
        <w:ind w:left="0" w:right="0" w:firstLine="560"/>
        <w:spacing w:before="450" w:after="450" w:line="312" w:lineRule="auto"/>
      </w:pPr>
      <w:r>
        <w:rPr>
          <w:rFonts w:ascii="宋体" w:hAnsi="宋体" w:eastAsia="宋体" w:cs="宋体"/>
          <w:color w:val="000"/>
          <w:sz w:val="28"/>
          <w:szCs w:val="28"/>
        </w:rPr>
        <w:t xml:space="preserve">成本是影响集团企业竞争力和经济效益的重要因素。随着社会经济的不断进步，经济一体化和经济全球化，使得集团企业之间的竞争日益激烈。集团企业想要在激烈的市场竞争中获得生存与发展，就需要强化企业的战略成本控制，增加企业的竞争优势，抢占更多的市场份额。集团企业需要将成本控制上升到战略高度，将成本控制作为企业的发展战略中的重要组成部分，积极的迎合市场需要、结合集团企业的实际情况，采取适宜的成本控制措施和战略成本控制路径，促进集团企业的成本控制，提供集团企业的竞争优势和经济效益。促进集团企业持续健康发展。</w:t>
      </w:r>
    </w:p>
    <w:p>
      <w:pPr>
        <w:ind w:left="0" w:right="0" w:firstLine="560"/>
        <w:spacing w:before="450" w:after="450" w:line="312" w:lineRule="auto"/>
      </w:pPr>
      <w:r>
        <w:rPr>
          <w:rFonts w:ascii="宋体" w:hAnsi="宋体" w:eastAsia="宋体" w:cs="宋体"/>
          <w:color w:val="000"/>
          <w:sz w:val="28"/>
          <w:szCs w:val="28"/>
        </w:rPr>
        <w:t xml:space="preserve">一、战略成本控制概述</w:t>
      </w:r>
    </w:p>
    <w:p>
      <w:pPr>
        <w:ind w:left="0" w:right="0" w:firstLine="560"/>
        <w:spacing w:before="450" w:after="450" w:line="312" w:lineRule="auto"/>
      </w:pPr>
      <w:r>
        <w:rPr>
          <w:rFonts w:ascii="宋体" w:hAnsi="宋体" w:eastAsia="宋体" w:cs="宋体"/>
          <w:color w:val="000"/>
          <w:sz w:val="28"/>
          <w:szCs w:val="28"/>
        </w:rPr>
        <w:t xml:space="preserve">所谓战略成本控制就是以提高集团企业的经济效益和竞争力为主要目的，将企业长期发展的战略目标与成本控制相结合，将成本控制上升到集团企业的战略目标层次。成本控制人员站在全局的角度对集团企业的成本情况进行分析，并对企业的成本进行控制，降低企业的生产经营成本，提高企业的经济效益和竞争力。</w:t>
      </w:r>
    </w:p>
    <w:p>
      <w:pPr>
        <w:ind w:left="0" w:right="0" w:firstLine="560"/>
        <w:spacing w:before="450" w:after="450" w:line="312" w:lineRule="auto"/>
      </w:pPr>
      <w:r>
        <w:rPr>
          <w:rFonts w:ascii="宋体" w:hAnsi="宋体" w:eastAsia="宋体" w:cs="宋体"/>
          <w:color w:val="000"/>
          <w:sz w:val="28"/>
          <w:szCs w:val="28"/>
        </w:rPr>
        <w:t xml:space="preserve">(一)战略成本控制的特点</w:t>
      </w:r>
    </w:p>
    <w:p>
      <w:pPr>
        <w:ind w:left="0" w:right="0" w:firstLine="560"/>
        <w:spacing w:before="450" w:after="450" w:line="312" w:lineRule="auto"/>
      </w:pPr>
      <w:r>
        <w:rPr>
          <w:rFonts w:ascii="宋体" w:hAnsi="宋体" w:eastAsia="宋体" w:cs="宋体"/>
          <w:color w:val="000"/>
          <w:sz w:val="28"/>
          <w:szCs w:val="28"/>
        </w:rPr>
        <w:t xml:space="preserve">(1)长期性，集团战略成本控制需要通过一段较长时间的实施和应用，才能取得一定的成效，而且战略成本控制需要在集团企业内长期的实施和应用，能够促使企业长期的处于成本最优状态，提高企业的竞争优势。</w:t>
      </w:r>
    </w:p>
    <w:p>
      <w:pPr>
        <w:ind w:left="0" w:right="0" w:firstLine="560"/>
        <w:spacing w:before="450" w:after="450" w:line="312" w:lineRule="auto"/>
      </w:pPr>
      <w:r>
        <w:rPr>
          <w:rFonts w:ascii="宋体" w:hAnsi="宋体" w:eastAsia="宋体" w:cs="宋体"/>
          <w:color w:val="000"/>
          <w:sz w:val="28"/>
          <w:szCs w:val="28"/>
        </w:rPr>
        <w:t xml:space="preserve">(2)全局性，在进行战略成本控制，成本控制人员需要站在全局的角度进行成本控制，实现对整个企业的成本优化，结合集团企业的实际情况，将战略成本控制延伸到集团企业的各个方面。</w:t>
      </w:r>
    </w:p>
    <w:p>
      <w:pPr>
        <w:ind w:left="0" w:right="0" w:firstLine="560"/>
        <w:spacing w:before="450" w:after="450" w:line="312" w:lineRule="auto"/>
      </w:pPr>
      <w:r>
        <w:rPr>
          <w:rFonts w:ascii="宋体" w:hAnsi="宋体" w:eastAsia="宋体" w:cs="宋体"/>
          <w:color w:val="000"/>
          <w:sz w:val="28"/>
          <w:szCs w:val="28"/>
        </w:rPr>
        <w:t xml:space="preserve">(3)竞争性，战略成本控制是提高企业竞争力的重要因素，使得企业能够时刻处于最有利的竞争地位。</w:t>
      </w:r>
    </w:p>
    <w:p>
      <w:pPr>
        <w:ind w:left="0" w:right="0" w:firstLine="560"/>
        <w:spacing w:before="450" w:after="450" w:line="312" w:lineRule="auto"/>
      </w:pPr>
      <w:r>
        <w:rPr>
          <w:rFonts w:ascii="宋体" w:hAnsi="宋体" w:eastAsia="宋体" w:cs="宋体"/>
          <w:color w:val="000"/>
          <w:sz w:val="28"/>
          <w:szCs w:val="28"/>
        </w:rPr>
        <w:t xml:space="preserve">(4)时效性，集团企业战略成本控制，会随着外界环境的不断变化，会针对集团企业的实际情况进行调整和改变，促使集团企业的战略成本控制能够与集团企业的环境变化相符合，实现集团企业的持续健康发展。</w:t>
      </w:r>
    </w:p>
    <w:p>
      <w:pPr>
        <w:ind w:left="0" w:right="0" w:firstLine="560"/>
        <w:spacing w:before="450" w:after="450" w:line="312" w:lineRule="auto"/>
      </w:pPr>
      <w:r>
        <w:rPr>
          <w:rFonts w:ascii="宋体" w:hAnsi="宋体" w:eastAsia="宋体" w:cs="宋体"/>
          <w:color w:val="000"/>
          <w:sz w:val="28"/>
          <w:szCs w:val="28"/>
        </w:rPr>
        <w:t xml:space="preserve">(二)战略成本控制的优势</w:t>
      </w:r>
    </w:p>
    <w:p>
      <w:pPr>
        <w:ind w:left="0" w:right="0" w:firstLine="560"/>
        <w:spacing w:before="450" w:after="450" w:line="312" w:lineRule="auto"/>
      </w:pPr>
      <w:r>
        <w:rPr>
          <w:rFonts w:ascii="宋体" w:hAnsi="宋体" w:eastAsia="宋体" w:cs="宋体"/>
          <w:color w:val="000"/>
          <w:sz w:val="28"/>
          <w:szCs w:val="28"/>
        </w:rPr>
        <w:t xml:space="preserve">(1)战略成本控制能够有效的避免成本控制目光短浅的缺陷。许多集团企业在进行成本控制时，一味追求成本控制影响整个集团企业的健康发展和竞争力获取，不但不能达到降低成本的目的，还会造成企业的成本增加。通过战略成本控制能够站在全局的角度对集团企业的成本进行控制，有效的提高成本控制效果。</w:t>
      </w:r>
    </w:p>
    <w:p>
      <w:pPr>
        <w:ind w:left="0" w:right="0" w:firstLine="560"/>
        <w:spacing w:before="450" w:after="450" w:line="312" w:lineRule="auto"/>
      </w:pPr>
      <w:r>
        <w:rPr>
          <w:rFonts w:ascii="宋体" w:hAnsi="宋体" w:eastAsia="宋体" w:cs="宋体"/>
          <w:color w:val="000"/>
          <w:sz w:val="28"/>
          <w:szCs w:val="28"/>
        </w:rPr>
        <w:t xml:space="preserve">(2)增加了成本控制范围，战略成本控制站在企业的全局的角度，并针对集团企业的发展实际情况，对企业的相关产品的设计、生产、销售和售后服务等过程进行控制，实现对集团企业的多方面的成本控制增加企业的经济效益。</w:t>
      </w:r>
    </w:p>
    <w:p>
      <w:pPr>
        <w:ind w:left="0" w:right="0" w:firstLine="560"/>
        <w:spacing w:before="450" w:after="450" w:line="312" w:lineRule="auto"/>
      </w:pPr>
      <w:r>
        <w:rPr>
          <w:rFonts w:ascii="宋体" w:hAnsi="宋体" w:eastAsia="宋体" w:cs="宋体"/>
          <w:color w:val="000"/>
          <w:sz w:val="28"/>
          <w:szCs w:val="28"/>
        </w:rPr>
        <w:t xml:space="preserve">(3)转变传统的事后控制为事前预防和控制，通过战略成本控制能够将很好的对集团企业都是钱成本控制，有效的提高企业的成本控制效率和能力。降低事后控制的经济损失。</w:t>
      </w:r>
    </w:p>
    <w:p>
      <w:pPr>
        <w:ind w:left="0" w:right="0" w:firstLine="560"/>
        <w:spacing w:before="450" w:after="450" w:line="312" w:lineRule="auto"/>
      </w:pPr>
      <w:r>
        <w:rPr>
          <w:rFonts w:ascii="宋体" w:hAnsi="宋体" w:eastAsia="宋体" w:cs="宋体"/>
          <w:color w:val="000"/>
          <w:sz w:val="28"/>
          <w:szCs w:val="28"/>
        </w:rPr>
        <w:t xml:space="preserve">(4)准确合理的成本计算，战略成本控制能够将成本动因进行扩展，实现材料和人力成本的合理控制，转变单一的分配模式，按照成本动因进行多标准分配，合理的计算集团企业成本构成。</w:t>
      </w:r>
    </w:p>
    <w:p>
      <w:pPr>
        <w:ind w:left="0" w:right="0" w:firstLine="560"/>
        <w:spacing w:before="450" w:after="450" w:line="312" w:lineRule="auto"/>
      </w:pPr>
      <w:r>
        <w:rPr>
          <w:rFonts w:ascii="宋体" w:hAnsi="宋体" w:eastAsia="宋体" w:cs="宋体"/>
          <w:color w:val="000"/>
          <w:sz w:val="28"/>
          <w:szCs w:val="28"/>
        </w:rPr>
        <w:t xml:space="preserve">二、实施战略成本控制的路径</w:t>
      </w:r>
    </w:p>
    <w:p>
      <w:pPr>
        <w:ind w:left="0" w:right="0" w:firstLine="560"/>
        <w:spacing w:before="450" w:after="450" w:line="312" w:lineRule="auto"/>
      </w:pPr>
      <w:r>
        <w:rPr>
          <w:rFonts w:ascii="宋体" w:hAnsi="宋体" w:eastAsia="宋体" w:cs="宋体"/>
          <w:color w:val="000"/>
          <w:sz w:val="28"/>
          <w:szCs w:val="28"/>
        </w:rPr>
        <w:t xml:space="preserve">(一)战略成本控制的实施基础</w:t>
      </w:r>
    </w:p>
    <w:p>
      <w:pPr>
        <w:ind w:left="0" w:right="0" w:firstLine="560"/>
        <w:spacing w:before="450" w:after="450" w:line="312" w:lineRule="auto"/>
      </w:pPr>
      <w:r>
        <w:rPr>
          <w:rFonts w:ascii="宋体" w:hAnsi="宋体" w:eastAsia="宋体" w:cs="宋体"/>
          <w:color w:val="000"/>
          <w:sz w:val="28"/>
          <w:szCs w:val="28"/>
        </w:rPr>
        <w:t xml:space="preserve">战略成本控制的实施基础主要有：控制源头、符合集团企业的实际情况、与集团企业的经营业务相结合，企业员工全员参与。这些都是集团企业成本控制的重要基础。首先需要对成本的源头进行分析，结合集团公司的实际情况，积极促进战略成本控制与集团企业的经营业务结合，并积极的促进企业的所有人员积极的参与到成本控制中，促使战略成本控制的相关措施能够得到有效的实施。</w:t>
      </w:r>
    </w:p>
    <w:p>
      <w:pPr>
        <w:ind w:left="0" w:right="0" w:firstLine="560"/>
        <w:spacing w:before="450" w:after="450" w:line="312" w:lineRule="auto"/>
      </w:pPr>
      <w:r>
        <w:rPr>
          <w:rFonts w:ascii="宋体" w:hAnsi="宋体" w:eastAsia="宋体" w:cs="宋体"/>
          <w:color w:val="000"/>
          <w:sz w:val="28"/>
          <w:szCs w:val="28"/>
        </w:rPr>
        <w:t xml:space="preserve">(二)战略成本控制的实施步骤</w:t>
      </w:r>
    </w:p>
    <w:p>
      <w:pPr>
        <w:ind w:left="0" w:right="0" w:firstLine="560"/>
        <w:spacing w:before="450" w:after="450" w:line="312" w:lineRule="auto"/>
      </w:pPr>
      <w:r>
        <w:rPr>
          <w:rFonts w:ascii="宋体" w:hAnsi="宋体" w:eastAsia="宋体" w:cs="宋体"/>
          <w:color w:val="000"/>
          <w:sz w:val="28"/>
          <w:szCs w:val="28"/>
        </w:rPr>
        <w:t xml:space="preserve">1.战略成本控制的框架战略成本控制的框架主要是由战略定位分析、价值链分析、成本动动因分析，这三个组成了成本控制框架，影响着战略成本控制的有效执行，这三个组成部分之间紧密相连，既相互联系，又互相影响。</w:t>
      </w:r>
    </w:p>
    <w:p>
      <w:pPr>
        <w:ind w:left="0" w:right="0" w:firstLine="560"/>
        <w:spacing w:before="450" w:after="450" w:line="312" w:lineRule="auto"/>
      </w:pPr>
      <w:r>
        <w:rPr>
          <w:rFonts w:ascii="宋体" w:hAnsi="宋体" w:eastAsia="宋体" w:cs="宋体"/>
          <w:color w:val="000"/>
          <w:sz w:val="28"/>
          <w:szCs w:val="28"/>
        </w:rPr>
        <w:t xml:space="preserve">2.战略成本控制的步骤战略成本控制的实施需要在已经制定好的框架下进行，并在实际的实施过程中，结合企业的实际发展需要和外界环境等因素制定长期发展的战略目标，确保战略目标符合企业的竞争需求，促使制定的战略目标能够符合市场的需求。接下来根据所制定的战略目标进行战略成本控制，针对集团企业日常经营的全过程进行控制，控制企业的生产成本、采购成本等成本进行控制。在战略成本控制的时候，需要做好相关的成本预算工作，并结合预算的进行集团企业的成本降低业绩考评，确保战略成本控制的顺利完成。</w:t>
      </w:r>
    </w:p>
    <w:p>
      <w:pPr>
        <w:ind w:left="0" w:right="0" w:firstLine="560"/>
        <w:spacing w:before="450" w:after="450" w:line="312" w:lineRule="auto"/>
      </w:pPr>
      <w:r>
        <w:rPr>
          <w:rFonts w:ascii="宋体" w:hAnsi="宋体" w:eastAsia="宋体" w:cs="宋体"/>
          <w:color w:val="000"/>
          <w:sz w:val="28"/>
          <w:szCs w:val="28"/>
        </w:rPr>
        <w:t xml:space="preserve">(三)战略成本控制的路径</w:t>
      </w:r>
    </w:p>
    <w:p>
      <w:pPr>
        <w:ind w:left="0" w:right="0" w:firstLine="560"/>
        <w:spacing w:before="450" w:after="450" w:line="312" w:lineRule="auto"/>
      </w:pPr>
      <w:r>
        <w:rPr>
          <w:rFonts w:ascii="宋体" w:hAnsi="宋体" w:eastAsia="宋体" w:cs="宋体"/>
          <w:color w:val="000"/>
          <w:sz w:val="28"/>
          <w:szCs w:val="28"/>
        </w:rPr>
        <w:t xml:space="preserve">1.强化成本节约意识，建设良好的成本控制企业文化首先，针对企业的成本控制，将全员成本控制理念灌输到企业中，促进集团企业的全部员工能够积极的参与到成本控制中，在日常的生产经营中，优化生产的过程，创新相关工艺，提升企业的成本控制效果。其次，强化成本节约意识，使得员工都能具有良好成本节约意识。并制定合理的奖励机制，促使员工能够积极的参与到成本节约，提高企业的经济效益。最后建设良好的成本控制企业文化，给员工营造一个成本节约环境，使得员工能够自觉地进行成本控制。</w:t>
      </w:r>
    </w:p>
    <w:p>
      <w:pPr>
        <w:ind w:left="0" w:right="0" w:firstLine="560"/>
        <w:spacing w:before="450" w:after="450" w:line="312" w:lineRule="auto"/>
      </w:pPr>
      <w:r>
        <w:rPr>
          <w:rFonts w:ascii="宋体" w:hAnsi="宋体" w:eastAsia="宋体" w:cs="宋体"/>
          <w:color w:val="000"/>
          <w:sz w:val="28"/>
          <w:szCs w:val="28"/>
        </w:rPr>
        <w:t xml:space="preserve">2.强化价值链管理，促进企业的有效整合集团企业的竞争力受到价值链的管理的影响。在进行价值链管理时，需要将价值链管理与成本动因分析相结合，实现集团企业的竞争优势。寻求技术上的创新，降低生产的成本，提高企业的经济效益。此外，还要建立的良好的合作伙伴关系，促进优秀的品牌效应的形成，促进消费者更加关注集团企业，促进企业的持续健康发展。</w:t>
      </w:r>
    </w:p>
    <w:p>
      <w:pPr>
        <w:ind w:left="0" w:right="0" w:firstLine="560"/>
        <w:spacing w:before="450" w:after="450" w:line="312" w:lineRule="auto"/>
      </w:pPr>
      <w:r>
        <w:rPr>
          <w:rFonts w:ascii="宋体" w:hAnsi="宋体" w:eastAsia="宋体" w:cs="宋体"/>
          <w:color w:val="000"/>
          <w:sz w:val="28"/>
          <w:szCs w:val="28"/>
        </w:rPr>
        <w:t xml:space="preserve">3.促进信息技术与成本控制相结合，将信息技术与战略成本控制相结合，优化成本控制效果现阶段的成本控制系统能够实现对集团企业的相关信息进行预算，在集团企业的战略目标的基础上，实现对预算和相关决策的制定，并对企业的经济状况进行分析，对相关项目出现超预算的情况进行预警，便于相关管理人员采取有效的控制，降低超预算的发生降低企业的生产经营成本。除此之外，还需要对企业的会计核算信息系统进行完善，确保企业的相关会计核算信息准确，便于集团企业的战略成本控制的实施。</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随着社会经济的不断进步，集团企业获得了极大的发展空间，但行业间的竞争始终影响着企业的持续健康发展。因此，需要对集团企业的战略成本控制进行应用，结合企业的实际情况和外部市场情况，对战略成本控制的路径进行分析，强化企业的成本控制意识，强化价值链管理，加强信息技术与战略成本控制相结合，积极的促进企业战略成本控制的实施，降低企业的成本，实现企业的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2025-04-11T16:50:59+08:00</dcterms:created>
  <dcterms:modified xsi:type="dcterms:W3CDTF">2025-04-11T16:50:59+08:00</dcterms:modified>
</cp:coreProperties>
</file>

<file path=docProps/custom.xml><?xml version="1.0" encoding="utf-8"?>
<Properties xmlns="http://schemas.openxmlformats.org/officeDocument/2006/custom-properties" xmlns:vt="http://schemas.openxmlformats.org/officeDocument/2006/docPropsVTypes"/>
</file>