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论完善社会保障体系促进农村消费</w:t>
      </w:r>
      <w:bookmarkEnd w:id="1"/>
    </w:p>
    <w:p>
      <w:pPr>
        <w:jc w:val="center"/>
        <w:spacing w:before="0" w:after="450"/>
      </w:pPr>
      <w:r>
        <w:rPr>
          <w:rFonts w:ascii="Arial" w:hAnsi="Arial" w:eastAsia="Arial" w:cs="Arial"/>
          <w:color w:val="999999"/>
          <w:sz w:val="20"/>
          <w:szCs w:val="20"/>
        </w:rPr>
        <w:t xml:space="preserve">来源：网络  作者：梦回唐朝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[论文关键词]扩大内需 社会 保障体系 农村 消费 市场 [论文摘要] 金融 危机 的发生使更多人开始关注我国 经济 增长结构的问题，扩大内需也成了这一段时间来的关键词，中国农村，作为一有广大的、有潜力的消费市场是不容忽视的。然而刺激消费，...</w:t>
      </w:r>
    </w:p>
    <w:p>
      <w:pPr>
        <w:ind w:left="0" w:right="0" w:firstLine="560"/>
        <w:spacing w:before="450" w:after="450" w:line="312" w:lineRule="auto"/>
      </w:pPr>
      <w:r>
        <w:rPr>
          <w:rFonts w:ascii="宋体" w:hAnsi="宋体" w:eastAsia="宋体" w:cs="宋体"/>
          <w:color w:val="000"/>
          <w:sz w:val="28"/>
          <w:szCs w:val="28"/>
        </w:rPr>
        <w:t xml:space="preserve">[论文关键词]扩大内需 社会 保障体系 农村 消费 市场</w:t>
      </w:r>
    </w:p>
    <w:p>
      <w:pPr>
        <w:ind w:left="0" w:right="0" w:firstLine="560"/>
        <w:spacing w:before="450" w:after="450" w:line="312" w:lineRule="auto"/>
      </w:pPr>
      <w:r>
        <w:rPr>
          <w:rFonts w:ascii="宋体" w:hAnsi="宋体" w:eastAsia="宋体" w:cs="宋体"/>
          <w:color w:val="000"/>
          <w:sz w:val="28"/>
          <w:szCs w:val="28"/>
        </w:rPr>
        <w:t xml:space="preserve">[论文摘要] 金融 危机 的发生使更多人开始关注我国 经济 增长结构的问题，扩大内需也成了这一段时间来的关键词，中国农村，作为一有广大的、有潜力的消费市场是不容忽视的。然而刺激消费，与其说是救市倒不如说是救心，社会保障体系的完善就是提高农民消费信心，开启农村消费市场的基础。</w:t>
      </w:r>
    </w:p>
    <w:p>
      <w:pPr>
        <w:ind w:left="0" w:right="0" w:firstLine="560"/>
        <w:spacing w:before="450" w:after="450" w:line="312" w:lineRule="auto"/>
      </w:pPr>
      <w:r>
        <w:rPr>
          <w:rFonts w:ascii="宋体" w:hAnsi="宋体" w:eastAsia="宋体" w:cs="宋体"/>
          <w:color w:val="000"/>
          <w:sz w:val="28"/>
          <w:szCs w:val="28"/>
        </w:rPr>
        <w:t xml:space="preserve">一、应对金融危机的途径</w:t>
      </w:r>
    </w:p>
    <w:p>
      <w:pPr>
        <w:ind w:left="0" w:right="0" w:firstLine="560"/>
        <w:spacing w:before="450" w:after="450" w:line="312" w:lineRule="auto"/>
      </w:pPr>
      <w:r>
        <w:rPr>
          <w:rFonts w:ascii="宋体" w:hAnsi="宋体" w:eastAsia="宋体" w:cs="宋体"/>
          <w:color w:val="000"/>
          <w:sz w:val="28"/>
          <w:szCs w:val="28"/>
        </w:rPr>
        <w:t xml:space="preserve">固定资产投资、对外贸易和内需一直是拉动我国经济增长的“三驾马车”。我国出口贸易目前严重缩水，而且短时间内，在世界大经济 环境 的影响下，也很难有大幅度的回转，那么为了维持我国经济的正常发展就需要将目光更多的转移到固定资产投资和扩大内需这两个方面上。</w:t>
      </w:r>
    </w:p>
    <w:p>
      <w:pPr>
        <w:ind w:left="0" w:right="0" w:firstLine="560"/>
        <w:spacing w:before="450" w:after="450" w:line="312" w:lineRule="auto"/>
      </w:pPr>
      <w:r>
        <w:rPr>
          <w:rFonts w:ascii="宋体" w:hAnsi="宋体" w:eastAsia="宋体" w:cs="宋体"/>
          <w:color w:val="000"/>
          <w:sz w:val="28"/>
          <w:szCs w:val="28"/>
        </w:rPr>
        <w:t xml:space="preserve">（一）增加固定资产投资的影响</w:t>
      </w:r>
    </w:p>
    <w:p>
      <w:pPr>
        <w:ind w:left="0" w:right="0" w:firstLine="560"/>
        <w:spacing w:before="450" w:after="450" w:line="312" w:lineRule="auto"/>
      </w:pPr>
      <w:r>
        <w:rPr>
          <w:rFonts w:ascii="宋体" w:hAnsi="宋体" w:eastAsia="宋体" w:cs="宋体"/>
          <w:color w:val="000"/>
          <w:sz w:val="28"/>
          <w:szCs w:val="28"/>
        </w:rPr>
        <w:t xml:space="preserve">首先从当期的作用来看，增加固定资产的投资是国家为应对当前国内外急剧变化的世界形势所非常愿意实施的方案，因为它是事情来比较容易，效果也相对容易预测，国家一般会采取国家 财政 拨款加强基础建设，也会以适度宽松的货币政策。4万亿的基础建设投资方案的逐步开展加上近期国内信贷规模所呈现的急剧扩张态势，都是固定资产投资增加的表现。但是从长远来看，虽然增加固定资产的投资可以有效的促进经济的发展，但是也伴随着产能过剩、无效供给、经济波动加大和资源环境压力巨大等诸多问题，如果处理不好，还可能会引发很严重的通货膨胀问题。</w:t>
      </w:r>
    </w:p>
    <w:p>
      <w:pPr>
        <w:ind w:left="0" w:right="0" w:firstLine="560"/>
        <w:spacing w:before="450" w:after="450" w:line="312" w:lineRule="auto"/>
      </w:pPr>
      <w:r>
        <w:rPr>
          <w:rFonts w:ascii="宋体" w:hAnsi="宋体" w:eastAsia="宋体" w:cs="宋体"/>
          <w:color w:val="000"/>
          <w:sz w:val="28"/>
          <w:szCs w:val="28"/>
        </w:rPr>
        <w:t xml:space="preserve">（二）扩大内需的的影响</w:t>
      </w:r>
    </w:p>
    <w:p>
      <w:pPr>
        <w:ind w:left="0" w:right="0" w:firstLine="560"/>
        <w:spacing w:before="450" w:after="450" w:line="312" w:lineRule="auto"/>
      </w:pPr>
      <w:r>
        <w:rPr>
          <w:rFonts w:ascii="宋体" w:hAnsi="宋体" w:eastAsia="宋体" w:cs="宋体"/>
          <w:color w:val="000"/>
          <w:sz w:val="28"/>
          <w:szCs w:val="28"/>
        </w:rPr>
        <w:t xml:space="preserve">“扩大内需”四个字成为了近年尤其在金融危机发生之后不断提及的字眼。内需应该包括投资需求和消费需求两个部分，投资需求可以通过国家的财政和货币政策进行调整，短期内也较容易看到成效，然而消费需求的提高却相对难以驾驭。党中央出台了扩大内需的十项政策措施，措施中提出要加大对基础设施的投入，并将民生工程放在了首位。这是因为如果仅仅看重投资需求的刺激而忽略消费需求的话，会由于消费市场不足而导致投资无法收回，进而发生严重的信贷危机。刺激国内消费需求的起步成为了无法规避的问题。</w:t>
      </w:r>
    </w:p>
    <w:p>
      <w:pPr>
        <w:ind w:left="0" w:right="0" w:firstLine="560"/>
        <w:spacing w:before="450" w:after="450" w:line="312" w:lineRule="auto"/>
      </w:pPr>
      <w:r>
        <w:rPr>
          <w:rFonts w:ascii="宋体" w:hAnsi="宋体" w:eastAsia="宋体" w:cs="宋体"/>
          <w:color w:val="000"/>
          <w:sz w:val="28"/>
          <w:szCs w:val="28"/>
        </w:rPr>
        <w:t xml:space="preserve">二、社会保障水平的提高对农村消费市场的促进作用</w:t>
      </w:r>
    </w:p>
    <w:p>
      <w:pPr>
        <w:ind w:left="0" w:right="0" w:firstLine="560"/>
        <w:spacing w:before="450" w:after="450" w:line="312" w:lineRule="auto"/>
      </w:pPr>
      <w:r>
        <w:rPr>
          <w:rFonts w:ascii="宋体" w:hAnsi="宋体" w:eastAsia="宋体" w:cs="宋体"/>
          <w:color w:val="000"/>
          <w:sz w:val="28"/>
          <w:szCs w:val="28"/>
        </w:rPr>
        <w:t xml:space="preserve">当前世界上有一种通过发放消费券来刺激消费的手段，我国的杭州、成都和南京的地方政府也采取了这种“尝试或者临时的办法”。但是通过发放消费券来刺激消费的方式只是一种让人民享受到我国前几年经济增长的福利，并不能改变我国经济增长结构。 经济学 家樊纲也提出发放消费券， 成本 太高，效果有限。[5]与发放消费券所面临的问题相比， 保险 保障覆盖增加将更有效，更能贴近问题的根本。</w:t>
      </w:r>
    </w:p>
    <w:p>
      <w:pPr>
        <w:ind w:left="0" w:right="0" w:firstLine="560"/>
        <w:spacing w:before="450" w:after="450" w:line="312" w:lineRule="auto"/>
      </w:pPr>
      <w:r>
        <w:rPr>
          <w:rFonts w:ascii="宋体" w:hAnsi="宋体" w:eastAsia="宋体" w:cs="宋体"/>
          <w:color w:val="000"/>
          <w:sz w:val="28"/>
          <w:szCs w:val="28"/>
        </w:rPr>
        <w:t xml:space="preserve">三、我国农村社会保障发展的几点建议</w:t>
      </w:r>
    </w:p>
    <w:p>
      <w:pPr>
        <w:ind w:left="0" w:right="0" w:firstLine="560"/>
        <w:spacing w:before="450" w:after="450" w:line="312" w:lineRule="auto"/>
      </w:pPr>
      <w:r>
        <w:rPr>
          <w:rFonts w:ascii="宋体" w:hAnsi="宋体" w:eastAsia="宋体" w:cs="宋体"/>
          <w:color w:val="000"/>
          <w:sz w:val="28"/>
          <w:szCs w:val="28"/>
        </w:rPr>
        <w:t xml:space="preserve">我国农村社会保障制度是从新中国成立以后才得以产生和发展，如今，经过了几十年的改革与探索，社会保障的作用也逐渐显现，但是由于我国特有的国情导致社会保障仍旧很难适应农民的需求。</w:t>
      </w:r>
    </w:p>
    <w:p>
      <w:pPr>
        <w:ind w:left="0" w:right="0" w:firstLine="560"/>
        <w:spacing w:before="450" w:after="450" w:line="312" w:lineRule="auto"/>
      </w:pPr>
      <w:r>
        <w:rPr>
          <w:rFonts w:ascii="宋体" w:hAnsi="宋体" w:eastAsia="宋体" w:cs="宋体"/>
          <w:color w:val="000"/>
          <w:sz w:val="28"/>
          <w:szCs w:val="28"/>
        </w:rPr>
        <w:t xml:space="preserve">（一）满足农民工群体和务农农民群体的不同保障需求</w:t>
      </w:r>
    </w:p>
    <w:p>
      <w:pPr>
        <w:ind w:left="0" w:right="0" w:firstLine="560"/>
        <w:spacing w:before="450" w:after="450" w:line="312" w:lineRule="auto"/>
      </w:pPr>
      <w:r>
        <w:rPr>
          <w:rFonts w:ascii="宋体" w:hAnsi="宋体" w:eastAsia="宋体" w:cs="宋体"/>
          <w:color w:val="000"/>
          <w:sz w:val="28"/>
          <w:szCs w:val="28"/>
        </w:rPr>
        <w:t xml:space="preserve">我国农民之中，有一个很庞大的群体“农民工”，这就要求我国农村社会保障发展时应收现将保障对象进行分类，再分别制定计划。</w:t>
      </w:r>
    </w:p>
    <w:p>
      <w:pPr>
        <w:ind w:left="0" w:right="0" w:firstLine="560"/>
        <w:spacing w:before="450" w:after="450" w:line="312" w:lineRule="auto"/>
      </w:pPr>
      <w:r>
        <w:rPr>
          <w:rFonts w:ascii="宋体" w:hAnsi="宋体" w:eastAsia="宋体" w:cs="宋体"/>
          <w:color w:val="000"/>
          <w:sz w:val="28"/>
          <w:szCs w:val="28"/>
        </w:rPr>
        <w:t xml:space="preserve">仍旧务农的农民群体所具有的特点是：土地保障和家庭保障的传统意识较强，但本身自有资金较少，风险承受能力低。首先从土地保障的作用来看，虽然我国幅员辽阔，但这些土地资源相对于7.3亿的农民来说是极其有限的。而且我国农民拥有的仅仅是土地的使用权，并非是所有权，这样土地保障功能就相应降低了。其次家庭保障来看，“养儿防老”的功能随着计划生育的逐步实施而日渐消减，新一代年轻人观念转变，已经没有了古人对“孝”的理解。在这种情况下，农民对医疗 保险 和养老保险的需求是最为迫切的。因此对这部分群体来说，应注重根据各地生活条件，分别规划，主要完善农村医疗保健 环境 ，扩大医疗和养老保障覆盖面。</w:t>
      </w:r>
    </w:p>
    <w:p>
      <w:pPr>
        <w:ind w:left="0" w:right="0" w:firstLine="560"/>
        <w:spacing w:before="450" w:after="450" w:line="312" w:lineRule="auto"/>
      </w:pPr>
      <w:r>
        <w:rPr>
          <w:rFonts w:ascii="宋体" w:hAnsi="宋体" w:eastAsia="宋体" w:cs="宋体"/>
          <w:color w:val="000"/>
          <w:sz w:val="28"/>
          <w:szCs w:val="28"/>
        </w:rPr>
        <w:t xml:space="preserve">（二）建立符合国家和地区经济条件的社会保障体系</w:t>
      </w:r>
    </w:p>
    <w:p>
      <w:pPr>
        <w:ind w:left="0" w:right="0" w:firstLine="560"/>
        <w:spacing w:before="450" w:after="450" w:line="312" w:lineRule="auto"/>
      </w:pPr>
      <w:r>
        <w:rPr>
          <w:rFonts w:ascii="宋体" w:hAnsi="宋体" w:eastAsia="宋体" w:cs="宋体"/>
          <w:color w:val="000"/>
          <w:sz w:val="28"/>
          <w:szCs w:val="28"/>
        </w:rPr>
        <w:t xml:space="preserve">社会保障体系的建立，农民生活条件最大限度的改善当然是我们追求的目标，但由于我国经济还不够发达，南北经济发展程度差异又较大，如果我们实行过高的、统一的保障目标，可能会给各地区甚至整个国家经济的发展造成阻碍。我们当然也希望拥有像西欧福利性国家那样的社会保障程度，但是以现在的经济条件还不允许，所以农村社会保障的健身应该以低水平保障加全面覆盖为主。</w:t>
      </w:r>
    </w:p>
    <w:p>
      <w:pPr>
        <w:ind w:left="0" w:right="0" w:firstLine="560"/>
        <w:spacing w:before="450" w:after="450" w:line="312" w:lineRule="auto"/>
      </w:pPr>
      <w:r>
        <w:rPr>
          <w:rFonts w:ascii="宋体" w:hAnsi="宋体" w:eastAsia="宋体" w:cs="宋体"/>
          <w:color w:val="000"/>
          <w:sz w:val="28"/>
          <w:szCs w:val="28"/>
        </w:rPr>
        <w:t xml:space="preserve">实施低保水平的社会保障制度一是因为我国经济发展不够高，而是不想过多的增加农民的缴费压力。保障程度的提高，必然会引起保费的增加，我国农民目前的收入的水平并不高，如果保费压力过大，会阻碍我国农村社会保障覆盖面的扩大。要做到社会保障的全面覆盖，是为了让最广大的农民享受到政府保障的权利。我国目前农村社会保障覆盖不足，很多农民或是由于家庭保障的传统思维难以改变，或是交不起保费，有的甚至并不了解将来的支出，这部分农民大多不愿或是不能加入社会保障，然而，正是这类群体往往更需要社会保障。只有全面覆盖的社会保障体系才能真正解民所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[2]杨宏兵《农民工养老保险的春天还远吗？》，保险天地，[J]，202_年第12期</w:t>
      </w:r>
    </w:p>
    <w:p>
      <w:pPr>
        <w:ind w:left="0" w:right="0" w:firstLine="560"/>
        <w:spacing w:before="450" w:after="450" w:line="312" w:lineRule="auto"/>
      </w:pPr>
      <w:r>
        <w:rPr>
          <w:rFonts w:ascii="宋体" w:hAnsi="宋体" w:eastAsia="宋体" w:cs="宋体"/>
          <w:color w:val="000"/>
          <w:sz w:val="28"/>
          <w:szCs w:val="28"/>
        </w:rPr>
        <w:t xml:space="preserve">[3]社会保障研究组《养老保险覆盖面扩大即可持续性分析》，[M]，统计研究，</w:t>
      </w:r>
    </w:p>
    <w:p>
      <w:pPr>
        <w:ind w:left="0" w:right="0" w:firstLine="560"/>
        <w:spacing w:before="450" w:after="450" w:line="312" w:lineRule="auto"/>
      </w:pPr>
      <w:r>
        <w:rPr>
          <w:rFonts w:ascii="宋体" w:hAnsi="宋体" w:eastAsia="宋体" w:cs="宋体"/>
          <w:color w:val="000"/>
          <w:sz w:val="28"/>
          <w:szCs w:val="28"/>
        </w:rPr>
        <w:t xml:space="preserve">202_年第12期</w:t>
      </w:r>
    </w:p>
    <w:p>
      <w:pPr>
        <w:ind w:left="0" w:right="0" w:firstLine="560"/>
        <w:spacing w:before="450" w:after="450" w:line="312" w:lineRule="auto"/>
      </w:pPr>
      <w:r>
        <w:rPr>
          <w:rFonts w:ascii="宋体" w:hAnsi="宋体" w:eastAsia="宋体" w:cs="宋体"/>
          <w:color w:val="000"/>
          <w:sz w:val="28"/>
          <w:szCs w:val="28"/>
        </w:rPr>
        <w:t xml:space="preserve">[4]参考：《202_年经济述评 提振农村消费正当时》 孙靓 中国信息报 202_年2月19日</w:t>
      </w:r>
    </w:p>
    <w:p>
      <w:pPr>
        <w:ind w:left="0" w:right="0" w:firstLine="560"/>
        <w:spacing w:before="450" w:after="450" w:line="312" w:lineRule="auto"/>
      </w:pPr>
      <w:r>
        <w:rPr>
          <w:rFonts w:ascii="宋体" w:hAnsi="宋体" w:eastAsia="宋体" w:cs="宋体"/>
          <w:color w:val="000"/>
          <w:sz w:val="28"/>
          <w:szCs w:val="28"/>
        </w:rPr>
        <w:t xml:space="preserve">[5]参考：《商务部肯定消费券 扩大社会保障覆盖更加可取》 第一财经日报202_年2月10日二版 新闻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2025-04-03T14:02:26+08:00</dcterms:created>
  <dcterms:modified xsi:type="dcterms:W3CDTF">2025-04-03T14:02:26+08:00</dcterms:modified>
</cp:coreProperties>
</file>

<file path=docProps/custom.xml><?xml version="1.0" encoding="utf-8"?>
<Properties xmlns="http://schemas.openxmlformats.org/officeDocument/2006/custom-properties" xmlns:vt="http://schemas.openxmlformats.org/officeDocument/2006/docPropsVTypes"/>
</file>