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对中国产业结构与就业结构协调发展进行分析</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产业结构优化升级与就业结构协调发展能够有效促进地区经济发展。现阶段，优化产业结构升级是促进本地经济持续发展的重要保证，通过优化产业结构，能够带动就业结构的发展，解决当前社会中的劳动力分配不均匀的现象的。但总体而言，我国社会的地区经济发展存...</w:t>
      </w:r>
    </w:p>
    <w:p>
      <w:pPr>
        <w:ind w:left="0" w:right="0" w:firstLine="560"/>
        <w:spacing w:before="450" w:after="450" w:line="312" w:lineRule="auto"/>
      </w:pPr>
      <w:r>
        <w:rPr>
          <w:rFonts w:ascii="宋体" w:hAnsi="宋体" w:eastAsia="宋体" w:cs="宋体"/>
          <w:color w:val="000"/>
          <w:sz w:val="28"/>
          <w:szCs w:val="28"/>
        </w:rPr>
        <w:t xml:space="preserve">产业结构优化升级与就业结构协调发展能够有效促进地区经济发展。现阶段，优化产业结构升级是促进本地经济持续发展的重要保证，通过优化产业结构，能够带动就业结构的发展，解决当前社会中的劳动力分配不均匀的现象的。但总体而言，我国社会的地区经济发展存在差异，地区间的发展基础各不相同，这就导致不同地区在产业结构优化升级中的影响、方式存在差异。本文以此为基础，对中国产业结构与就业结构协调发展进行简单分析。</w:t>
      </w:r>
    </w:p>
    <w:p>
      <w:pPr>
        <w:ind w:left="0" w:right="0" w:firstLine="560"/>
        <w:spacing w:before="450" w:after="450" w:line="312" w:lineRule="auto"/>
      </w:pPr>
      <w:r>
        <w:rPr>
          <w:rFonts w:ascii="宋体" w:hAnsi="宋体" w:eastAsia="宋体" w:cs="宋体"/>
          <w:color w:val="000"/>
          <w:sz w:val="28"/>
          <w:szCs w:val="28"/>
        </w:rPr>
        <w:t xml:space="preserve">一、产业结构优化升级与就业结构协调发展的研究</w:t>
      </w:r>
    </w:p>
    <w:p>
      <w:pPr>
        <w:ind w:left="0" w:right="0" w:firstLine="560"/>
        <w:spacing w:before="450" w:after="450" w:line="312" w:lineRule="auto"/>
      </w:pPr>
      <w:r>
        <w:rPr>
          <w:rFonts w:ascii="宋体" w:hAnsi="宋体" w:eastAsia="宋体" w:cs="宋体"/>
          <w:color w:val="000"/>
          <w:sz w:val="28"/>
          <w:szCs w:val="28"/>
        </w:rPr>
        <w:t xml:space="preserve">1.产业结构优化对就业结构优化的影响产业结构优化能进一步促进就业规模的发展。从结构主义来看，经济增长的实质就是生产结构的优化，在此过程中，不同经济要素相互作用，并与当时的社会生产环境产生影响，最终作用在社会生产中。经济的增长会带动社会经济结构的变动。现阶段，我国社会产业结构优化主要表现为第一、第二产业人数下降，第三产业人数上升。而从社会就业人数、经济发展情况来看，第三产业的人员需求量明显大于第一、第二产业。因此可以判断，产业结构优化会对就业结构优化产生积极作用。</w:t>
      </w:r>
    </w:p>
    <w:p>
      <w:pPr>
        <w:ind w:left="0" w:right="0" w:firstLine="560"/>
        <w:spacing w:before="450" w:after="450" w:line="312" w:lineRule="auto"/>
      </w:pPr>
      <w:r>
        <w:rPr>
          <w:rFonts w:ascii="宋体" w:hAnsi="宋体" w:eastAsia="宋体" w:cs="宋体"/>
          <w:color w:val="000"/>
          <w:sz w:val="28"/>
          <w:szCs w:val="28"/>
        </w:rPr>
        <w:t xml:space="preserve">2.就业结构优化对产业结构优化的影响对国家而言，劳动力规模的变化说明社会生产力的变化。首先，劳动力是社会生产的根本，具有充足的劳动力资源才能进行产业结构优化;其次，劳动力过多会增加社会负担，引发一系列的社会问题，最终作用到产业结构上，不利于产业结构优化;最后，按产业结构演化规律，技术密集型产业终究会取代劳动力密集型产业，在整个演化、取代的过程中，劳动力规模是不断变化的，劳动力规模的变化最终会体现在产业结构优化上。因此，就业结构优化对产业结构优化产生影响。</w:t>
      </w:r>
    </w:p>
    <w:p>
      <w:pPr>
        <w:ind w:left="0" w:right="0" w:firstLine="560"/>
        <w:spacing w:before="450" w:after="450" w:line="312" w:lineRule="auto"/>
      </w:pPr>
      <w:r>
        <w:rPr>
          <w:rFonts w:ascii="宋体" w:hAnsi="宋体" w:eastAsia="宋体" w:cs="宋体"/>
          <w:color w:val="000"/>
          <w:sz w:val="28"/>
          <w:szCs w:val="28"/>
        </w:rPr>
        <w:t xml:space="preserve">3.产业结构与就业结构相互作用从我国社会发展历程来看，国内企业生产方式的转化主要体现在价值链低端产品向价值链高端产品的演变，在演变过程中，企业对人力资本水平劳动力需求增加，企业对相关人员的操作能力、技术水平提出更高要求，不同阶层的劳动力为满足企业需求，都在不断提升自身综合能力，实现知识水平由低端向高端的转化。同时，部分企业也抓住劳动力提升自身综合能力的契机，推出一系列满足自身发展的管理要求，并逐渐发展成劳动密集型产业与技术密集型产业并存的现象。由此可见，产业结构与就业结构是相互作用的。</w:t>
      </w:r>
    </w:p>
    <w:p>
      <w:pPr>
        <w:ind w:left="0" w:right="0" w:firstLine="560"/>
        <w:spacing w:before="450" w:after="450" w:line="312" w:lineRule="auto"/>
      </w:pPr>
      <w:r>
        <w:rPr>
          <w:rFonts w:ascii="宋体" w:hAnsi="宋体" w:eastAsia="宋体" w:cs="宋体"/>
          <w:color w:val="000"/>
          <w:sz w:val="28"/>
          <w:szCs w:val="28"/>
        </w:rPr>
        <w:t xml:space="preserve">二、实现中国产业结构与就业结构协调发展的几点措施</w:t>
      </w:r>
    </w:p>
    <w:p>
      <w:pPr>
        <w:ind w:left="0" w:right="0" w:firstLine="560"/>
        <w:spacing w:before="450" w:after="450" w:line="312" w:lineRule="auto"/>
      </w:pPr>
      <w:r>
        <w:rPr>
          <w:rFonts w:ascii="宋体" w:hAnsi="宋体" w:eastAsia="宋体" w:cs="宋体"/>
          <w:color w:val="000"/>
          <w:sz w:val="28"/>
          <w:szCs w:val="28"/>
        </w:rPr>
        <w:t xml:space="preserve">1.实现区域要素的战略调控本文所提出的区域要素战略调控，是指特定区域内不同管理要求、生产要素、基础要素的相互作用结果，主要体现在劳动力管理、技术管理等方面。例如，该地区为劳动密集型产业的主要分布区，在相关政策的指引下，部分企业可尝试在劳动力密集型生产的同时，适当的发展技术密集型产业。此时，该企业的技术密集型产业能够有效利用当地的廉价人力资源，最终在未来技术密集型产业竞争中确立优势。这一理论体现出优势地区中的劣势资源补充过程，符合社会发展的要求。同时，我国各省市在经济发展的过程中，纷纷提出一系列的技术密集型产业赶超策略，例如，河南、四川等人口大省，纷纷利用自身的人力资源优势，大力开展高新产业，并收到良好效果。</w:t>
      </w:r>
    </w:p>
    <w:p>
      <w:pPr>
        <w:ind w:left="0" w:right="0" w:firstLine="560"/>
        <w:spacing w:before="450" w:after="450" w:line="312" w:lineRule="auto"/>
      </w:pPr>
      <w:r>
        <w:rPr>
          <w:rFonts w:ascii="宋体" w:hAnsi="宋体" w:eastAsia="宋体" w:cs="宋体"/>
          <w:color w:val="000"/>
          <w:sz w:val="28"/>
          <w:szCs w:val="28"/>
        </w:rPr>
        <w:t xml:space="preserve">2.实现区域产业发展战略的协调实施区域产业发展战略的协调实施是产业结构与就业结构优化的重要前提。区域产业发展战略协调实施主要表现在生产成本、地区经济要素两方面内容。第一，通过协调实施区域产业发展战略，能以较低的成本完成产业结构优化，并促进当地经济发展，并对经济发展起积极的指导作用，避免部分企业因缺乏科学的管理的，导致生产成本扩大;第二，不同地区必须根据结构差异确定自身区域内的产业结构发展战略，并对产业结构发展起积极的指导作用，避免出现大规模失业现象(就业结构恶化)。</w:t>
      </w:r>
    </w:p>
    <w:p>
      <w:pPr>
        <w:ind w:left="0" w:right="0" w:firstLine="560"/>
        <w:spacing w:before="450" w:after="450" w:line="312" w:lineRule="auto"/>
      </w:pPr>
      <w:r>
        <w:rPr>
          <w:rFonts w:ascii="宋体" w:hAnsi="宋体" w:eastAsia="宋体" w:cs="宋体"/>
          <w:color w:val="000"/>
          <w:sz w:val="28"/>
          <w:szCs w:val="28"/>
        </w:rPr>
        <w:t xml:space="preserve">3.多角度分析下的产业机构、就业结构优化分析在制定区域发展战略过程中，必须要充分考虑以下几方面问题：</w:t>
      </w:r>
    </w:p>
    <w:p>
      <w:pPr>
        <w:ind w:left="0" w:right="0" w:firstLine="560"/>
        <w:spacing w:before="450" w:after="450" w:line="312" w:lineRule="auto"/>
      </w:pPr>
      <w:r>
        <w:rPr>
          <w:rFonts w:ascii="宋体" w:hAnsi="宋体" w:eastAsia="宋体" w:cs="宋体"/>
          <w:color w:val="000"/>
          <w:sz w:val="28"/>
          <w:szCs w:val="28"/>
        </w:rPr>
        <w:t xml:space="preserve">(1)考虑中国相关产业在全球生产范围内的分工问题。要从全球的视角分析中国相关企业的作用，必须要认识到中国企业正在由加工厂向管理厂的转变，并分析不同生产条件下的地区经济优势问题;</w:t>
      </w:r>
    </w:p>
    <w:p>
      <w:pPr>
        <w:ind w:left="0" w:right="0" w:firstLine="560"/>
        <w:spacing w:before="450" w:after="450" w:line="312" w:lineRule="auto"/>
      </w:pPr>
      <w:r>
        <w:rPr>
          <w:rFonts w:ascii="宋体" w:hAnsi="宋体" w:eastAsia="宋体" w:cs="宋体"/>
          <w:color w:val="000"/>
          <w:sz w:val="28"/>
          <w:szCs w:val="28"/>
        </w:rPr>
        <w:t xml:space="preserve">(2)考虑中国不同地区的经济要素构成情况，根据经济要素比例控制产业分工与就业结构变化的过程，保证产业分工速度与就业结构优化的速度基本一致;</w:t>
      </w:r>
    </w:p>
    <w:p>
      <w:pPr>
        <w:ind w:left="0" w:right="0" w:firstLine="560"/>
        <w:spacing w:before="450" w:after="450" w:line="312" w:lineRule="auto"/>
      </w:pPr>
      <w:r>
        <w:rPr>
          <w:rFonts w:ascii="宋体" w:hAnsi="宋体" w:eastAsia="宋体" w:cs="宋体"/>
          <w:color w:val="000"/>
          <w:sz w:val="28"/>
          <w:szCs w:val="28"/>
        </w:rPr>
        <w:t xml:space="preserve">(3)分析生产性服务产业在中国产业结构优化中的作用。中国作为亚洲工业化经济体的主要国家，其生产性服务产业在推动亚洲经济发展中发挥着重要作用。但就我国现阶段的发展情况来看，部分地区呈现出盲目性发展生产性服务产业的现象，不利于产业结构优化的相关要求。对于这部分地区而言，在发展的过程中可充分考虑以第三产业带动生产性服务产业，在优化产业结构的同时，实现就业结构的协调发展。</w:t>
      </w:r>
    </w:p>
    <w:p>
      <w:pPr>
        <w:ind w:left="0" w:right="0" w:firstLine="560"/>
        <w:spacing w:before="450" w:after="450" w:line="312" w:lineRule="auto"/>
      </w:pPr>
      <w:r>
        <w:rPr>
          <w:rFonts w:ascii="宋体" w:hAnsi="宋体" w:eastAsia="宋体" w:cs="宋体"/>
          <w:color w:val="000"/>
          <w:sz w:val="28"/>
          <w:szCs w:val="28"/>
        </w:rPr>
        <w:t xml:space="preserve">结束语：产业结构与就业结构协调发展一直是我国现代化建设中的重点内容，对相关工作人员而言，在分析两者协调发展的过程中，必须要结合地区间的经济特点与要求，对影响生产的要素进行讨论。本文简单分析了产业结构与就业结构优化的相关问题，并对如何促进两者的协调发展进行分析，从相关方法的应用情况来看，上述措施具有一定的可行性。总体而言，必须要把握多种生产环境下的管理问题，最终实现我国产业结构与就业结构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2025-01-19T08:03:45+08:00</dcterms:created>
  <dcterms:modified xsi:type="dcterms:W3CDTF">2025-01-19T08:03:45+08:00</dcterms:modified>
</cp:coreProperties>
</file>

<file path=docProps/custom.xml><?xml version="1.0" encoding="utf-8"?>
<Properties xmlns="http://schemas.openxmlformats.org/officeDocument/2006/custom-properties" xmlns:vt="http://schemas.openxmlformats.org/officeDocument/2006/docPropsVTypes"/>
</file>