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对可持续发展观下生态环境保护路径进行分析</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1 前言 人类社会自从进入 20 世纪以来，科学技术不断发展，人类改造自然的能力也越来越强，物质文明越来越发达。然而不容乐观的是，经济迅速发展、生活水平迅速提高的同时，生态环境也遭到日益严重的破坏，为此付出了生态危机的惨重代价。现如今，人...</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人类社会自从进入 20 世纪以来，科学技术不断发展，人类改造自然的能力也越来越强，物质文明越来越发达。然而不容乐观的是，经济迅速发展、生活水平迅速提高的同时，生态环境也遭到日益严重的破坏，为此付出了生态危机的惨重代价。现如今，人们已经认识到保护和改善生态环境的重要性，并在不断的探索和实践中提出了可持续发展观。保护和改善生态环境作为可持续发展的前提，只有实现可持续发展，才能有效保护生态环境。</w:t>
      </w:r>
    </w:p>
    <w:p>
      <w:pPr>
        <w:ind w:left="0" w:right="0" w:firstLine="560"/>
        <w:spacing w:before="450" w:after="450" w:line="312" w:lineRule="auto"/>
      </w:pPr>
      <w:r>
        <w:rPr>
          <w:rFonts w:ascii="宋体" w:hAnsi="宋体" w:eastAsia="宋体" w:cs="宋体"/>
          <w:color w:val="000"/>
          <w:sz w:val="28"/>
          <w:szCs w:val="28"/>
        </w:rPr>
        <w:t xml:space="preserve">2 可持续发展观的形成及内涵</w:t>
      </w:r>
    </w:p>
    <w:p>
      <w:pPr>
        <w:ind w:left="0" w:right="0" w:firstLine="560"/>
        <w:spacing w:before="450" w:after="450" w:line="312" w:lineRule="auto"/>
      </w:pPr>
      <w:r>
        <w:rPr>
          <w:rFonts w:ascii="宋体" w:hAnsi="宋体" w:eastAsia="宋体" w:cs="宋体"/>
          <w:color w:val="000"/>
          <w:sz w:val="28"/>
          <w:szCs w:val="28"/>
        </w:rPr>
        <w:t xml:space="preserve">可持续发展思想产生的背景是生态环境遭到严重破坏，并对人类生存环境产生威胁，人们开始关注生态环境问题。特别是二战以后，各国以牺牲资源为代价谋求经济发展，形成了经济增长发展观，这种观念忽视了经济增长与生态环境的协调发展，不顾环境资源的承载力，使得整个人类社会出现全球生态危机。可持续发展观的定义是既满足当代人的需要，又不对后代人满足其需要的能力构成危害。笔者认为，可持续发展的根本目的是促进经济、社会、生态环境协调、持续发展，在保护生态环境的前提下发展经济，并满足人类发展的需要。可持续发展体现了公平性原则、持续性原则、共同性原则，公平性原则是可持续发展的保证，既要满足本代人的公平，又要满足代际间的公平，公平的分配有限的自然资源。持续性原则的核心是经济的发展不能超越资源环境的承载力，离开了人类生存与发展的环境基础，社会就无法持续发展。因此，在大力发展经济的同时，要保护自然资源与环境，为日后经济发展提供可持续力。共同性原则是指生态环境危机是全球性的，实现可持续发展是各国的共同目标，在追求经济增长的同时，要维护人类赖以生存的环境。</w:t>
      </w:r>
    </w:p>
    <w:p>
      <w:pPr>
        <w:ind w:left="0" w:right="0" w:firstLine="560"/>
        <w:spacing w:before="450" w:after="450" w:line="312" w:lineRule="auto"/>
      </w:pPr>
      <w:r>
        <w:rPr>
          <w:rFonts w:ascii="宋体" w:hAnsi="宋体" w:eastAsia="宋体" w:cs="宋体"/>
          <w:color w:val="000"/>
          <w:sz w:val="28"/>
          <w:szCs w:val="28"/>
        </w:rPr>
        <w:t xml:space="preserve">3 当前环境保护存在的问题</w:t>
      </w:r>
    </w:p>
    <w:p>
      <w:pPr>
        <w:ind w:left="0" w:right="0" w:firstLine="560"/>
        <w:spacing w:before="450" w:after="450" w:line="312" w:lineRule="auto"/>
      </w:pPr>
      <w:r>
        <w:rPr>
          <w:rFonts w:ascii="宋体" w:hAnsi="宋体" w:eastAsia="宋体" w:cs="宋体"/>
          <w:color w:val="000"/>
          <w:sz w:val="28"/>
          <w:szCs w:val="28"/>
        </w:rPr>
        <w:t xml:space="preserve">环境问题是当前人类面临的严峻挑战，环境保护存在的问题主要有原生和次生环境问题。原生环境问题是自然诱发的，受自然力的操纵，很少受人为因素影响，而且人类对这种环境问题没有控制能力，主要有地震、滑坡、台风等。次生环境问题是由于人类不合理利用资源引起的生态破坏，主要是因为社会活动违背了自然规律，导致环境结构变化，威胁着人类的健康和生存。总之，当前生态环境遭到破坏的表现有水土流失、沙漠化、大气污染、土壤污染等问题，不仅对当代人的生活质量产生影响，还威胁了后代人的生存。</w:t>
      </w:r>
    </w:p>
    <w:p>
      <w:pPr>
        <w:ind w:left="0" w:right="0" w:firstLine="560"/>
        <w:spacing w:before="450" w:after="450" w:line="312" w:lineRule="auto"/>
      </w:pPr>
      <w:r>
        <w:rPr>
          <w:rFonts w:ascii="宋体" w:hAnsi="宋体" w:eastAsia="宋体" w:cs="宋体"/>
          <w:color w:val="000"/>
          <w:sz w:val="28"/>
          <w:szCs w:val="28"/>
        </w:rPr>
        <w:t xml:space="preserve">4 可持续发展观下生态环境保护策略</w:t>
      </w:r>
    </w:p>
    <w:p>
      <w:pPr>
        <w:ind w:left="0" w:right="0" w:firstLine="560"/>
        <w:spacing w:before="450" w:after="450" w:line="312" w:lineRule="auto"/>
      </w:pPr>
      <w:r>
        <w:rPr>
          <w:rFonts w:ascii="宋体" w:hAnsi="宋体" w:eastAsia="宋体" w:cs="宋体"/>
          <w:color w:val="000"/>
          <w:sz w:val="28"/>
          <w:szCs w:val="28"/>
        </w:rPr>
        <w:t xml:space="preserve">4.1 加强生态环境保护的宣传改善生态环境与经济的可持续发展有密切联系，不仅极具生态意义，还有利于提高人民的生活水平和质量。加强生态环境保护的宣传对保护环境具有重要意义，提高人民群众的生态环境保护意识，有效地把节约资源、保护环境、促进经济可持续发展相结合，增强保护生态环境的自觉性和主动性，为经济社会的可持续发展营造和谐氛围。一般来说，加强生态环境保护的宣传可以在全社会开展，无论是事业单位还是企业，都应组织相应的宣传人员讲解环境保护的知识，以在全社会树立正确的生态环境保护观念。</w:t>
      </w:r>
    </w:p>
    <w:p>
      <w:pPr>
        <w:ind w:left="0" w:right="0" w:firstLine="560"/>
        <w:spacing w:before="450" w:after="450" w:line="312" w:lineRule="auto"/>
      </w:pPr>
      <w:r>
        <w:rPr>
          <w:rFonts w:ascii="宋体" w:hAnsi="宋体" w:eastAsia="宋体" w:cs="宋体"/>
          <w:color w:val="000"/>
          <w:sz w:val="28"/>
          <w:szCs w:val="28"/>
        </w:rPr>
        <w:t xml:space="preserve">4.2 转变经济增长方式建设生态文明关系着我国未来经济发展的进程，要想保护人类赖以生存的环境，需转变经济增长方式、产业结构和消费模式。发展低碳经济是实现经济可持续发展的有力保障，它具有持续性、协调性、系统性和低耗性的特征，转变经济增长方式不能把经济发展与生态环境保护对立起来。环境污染与生态环境危机的出现，除转变经济增长方式，将粗放型向集约型转变外，还要将科学技术应用在环境保护方面，但又不能通过单纯的技术手段来解决，这就要求我们突破科学技术的局限性，将环境保护、转变经济增长方式和可持续发展放在统一大背景下。转变经济增长方式要根据我国国情，把发展、资源与环境紧密联系起来，协调发展与环境的关系，以从根本上解决环境问题。</w:t>
      </w:r>
    </w:p>
    <w:p>
      <w:pPr>
        <w:ind w:left="0" w:right="0" w:firstLine="560"/>
        <w:spacing w:before="450" w:after="450" w:line="312" w:lineRule="auto"/>
      </w:pPr>
      <w:r>
        <w:rPr>
          <w:rFonts w:ascii="宋体" w:hAnsi="宋体" w:eastAsia="宋体" w:cs="宋体"/>
          <w:color w:val="000"/>
          <w:sz w:val="28"/>
          <w:szCs w:val="28"/>
        </w:rPr>
        <w:t xml:space="preserve">4.3 健全和完善相关政策虽然我国已经制定了生态环境保护方面的相关法律，但随着经济的发展，生态环境问题越来越突出，健全和完善相关政策及法律法规是当务之急。当前，我国的生态环境保护法律制度仍然存在着诸多问题，如重污染防治、点源污染、两端控制，轻生态保护、区域治理和全过程控制。所以，健全和完善法律法规体系依然是重要任务，要加快生态环境保护方面的立法步伐，以促进经济可持续发展和生态环境保护。</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转变经济增长方式，促进经济的持续健康发展是可持续发展的前提，经济发展是改善物质条件、推动社会进步的前提。可持续发展观要求的经济发展，不仅要注重经济发展的数量和质量，还要兼顾生态环境的承载力，向开放性、质量型和效益型的集约化道路发展。生态环境保护要依靠科学技术，注重保护自然和生态环境，以促进经济社会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2024-12-04T16:54:53+08:00</dcterms:created>
  <dcterms:modified xsi:type="dcterms:W3CDTF">2024-12-04T16:54:53+08:00</dcterms:modified>
</cp:coreProperties>
</file>

<file path=docProps/custom.xml><?xml version="1.0" encoding="utf-8"?>
<Properties xmlns="http://schemas.openxmlformats.org/officeDocument/2006/custom-properties" xmlns:vt="http://schemas.openxmlformats.org/officeDocument/2006/docPropsVTypes"/>
</file>