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网吧网络维护论文范文优选5篇</w:t>
      </w:r>
      <w:bookmarkEnd w:id="1"/>
    </w:p>
    <w:p>
      <w:pPr>
        <w:jc w:val="center"/>
        <w:spacing w:before="0" w:after="450"/>
      </w:pPr>
      <w:r>
        <w:rPr>
          <w:rFonts w:ascii="Arial" w:hAnsi="Arial" w:eastAsia="Arial" w:cs="Arial"/>
          <w:color w:val="999999"/>
          <w:sz w:val="20"/>
          <w:szCs w:val="20"/>
        </w:rPr>
        <w:t xml:space="preserve">来源：网络  作者：浅唱梦痕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网吧网络维护论文范文 第一篇(3)定期更换你的WEP密钥。WPA是继承了WEP基本原理而又解决了WEP缺点的一种新技术。由于加强了生成加密密钥的算法，因此即便收集到分组信息并对其进行解析，也几乎无法计算出通用密钥。其原理为根据通用密钥，配合...</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第一篇</w:t>
      </w:r>
    </w:p>
    <w:p>
      <w:pPr>
        <w:ind w:left="0" w:right="0" w:firstLine="560"/>
        <w:spacing w:before="450" w:after="450" w:line="312" w:lineRule="auto"/>
      </w:pPr>
      <w:r>
        <w:rPr>
          <w:rFonts w:ascii="宋体" w:hAnsi="宋体" w:eastAsia="宋体" w:cs="宋体"/>
          <w:color w:val="000"/>
          <w:sz w:val="28"/>
          <w:szCs w:val="28"/>
        </w:rPr>
        <w:t xml:space="preserve">(3)定期更换你的WEP密钥。</w:t>
      </w:r>
    </w:p>
    <w:p>
      <w:pPr>
        <w:ind w:left="0" w:right="0" w:firstLine="560"/>
        <w:spacing w:before="450" w:after="450" w:line="312" w:lineRule="auto"/>
      </w:pPr>
      <w:r>
        <w:rPr>
          <w:rFonts w:ascii="宋体" w:hAnsi="宋体" w:eastAsia="宋体" w:cs="宋体"/>
          <w:color w:val="000"/>
          <w:sz w:val="28"/>
          <w:szCs w:val="28"/>
        </w:rPr>
        <w:t xml:space="preserve">WPA是继承了WEP基本原理而又解决了WEP缺点的一种新技术。由于加强了生成加密密钥的算法，因此即便收集到分组信息并对其进行解析，也几乎无法计算出通用密钥。其原理为根据通用密钥，配合表示电脑MAC地址和分组信 息顺序号的编号，分别为每个分组信息生成不同的密钥。然后与WEP一样将此密钥用于RC4加密处理。</w:t>
      </w:r>
    </w:p>
    <w:p>
      <w:pPr>
        <w:ind w:left="0" w:right="0" w:firstLine="560"/>
        <w:spacing w:before="450" w:after="450" w:line="312" w:lineRule="auto"/>
      </w:pPr>
      <w:r>
        <w:rPr>
          <w:rFonts w:ascii="宋体" w:hAnsi="宋体" w:eastAsia="宋体" w:cs="宋体"/>
          <w:color w:val="000"/>
          <w:sz w:val="28"/>
          <w:szCs w:val="28"/>
        </w:rPr>
        <w:t xml:space="preserve">通过这种处理，所有客户端的所有分组信息所交换的数据将由各不相同的密钥加密而成。无论收集到多少这样的数据，要想解除出原始的通用密钥几乎是不可能的。WPA还追加了防止数据中途被篡改的功能和认证功能。由于 具备这些功能，WEP中此前倍受指责的缺点得以全部解决。WPA不仅是一种比WEP更为强大的加密方法，而且有更为 丰富的内涵。作为标准的子集，WPA包含了认证、加密和数据完整性校验三个组成部分，是一个完整的安全性方案。</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第二篇</w:t>
      </w:r>
    </w:p>
    <w:p>
      <w:pPr>
        <w:ind w:left="0" w:right="0" w:firstLine="560"/>
        <w:spacing w:before="450" w:after="450" w:line="312" w:lineRule="auto"/>
      </w:pPr>
      <w:r>
        <w:rPr>
          <w:rFonts w:ascii="宋体" w:hAnsi="宋体" w:eastAsia="宋体" w:cs="宋体"/>
          <w:color w:val="000"/>
          <w:sz w:val="28"/>
          <w:szCs w:val="28"/>
        </w:rPr>
        <w:t xml:space="preserve">1. 扩频、跳频无线传输技术本身使盗听者难以捕捉到有用的数据；</w:t>
      </w:r>
    </w:p>
    <w:p>
      <w:pPr>
        <w:ind w:left="0" w:right="0" w:firstLine="560"/>
        <w:spacing w:before="450" w:after="450" w:line="312" w:lineRule="auto"/>
      </w:pPr>
      <w:r>
        <w:rPr>
          <w:rFonts w:ascii="宋体" w:hAnsi="宋体" w:eastAsia="宋体" w:cs="宋体"/>
          <w:color w:val="000"/>
          <w:sz w:val="28"/>
          <w:szCs w:val="28"/>
        </w:rPr>
        <w:t xml:space="preserve">2. 设置严密的用户口令及认证措施，防止非法用户入侵；</w:t>
      </w:r>
    </w:p>
    <w:p>
      <w:pPr>
        <w:ind w:left="0" w:right="0" w:firstLine="560"/>
        <w:spacing w:before="450" w:after="450" w:line="312" w:lineRule="auto"/>
      </w:pPr>
      <w:r>
        <w:rPr>
          <w:rFonts w:ascii="宋体" w:hAnsi="宋体" w:eastAsia="宋体" w:cs="宋体"/>
          <w:color w:val="000"/>
          <w:sz w:val="28"/>
          <w:szCs w:val="28"/>
        </w:rPr>
        <w:t xml:space="preserve">3. 设置附加的第三方数据加密方案，即使信号被盗听也难以理解其中的内容，</w:t>
      </w:r>
    </w:p>
    <w:p>
      <w:pPr>
        <w:ind w:left="0" w:right="0" w:firstLine="560"/>
        <w:spacing w:before="450" w:after="450" w:line="312" w:lineRule="auto"/>
      </w:pPr>
      <w:r>
        <w:rPr>
          <w:rFonts w:ascii="宋体" w:hAnsi="宋体" w:eastAsia="宋体" w:cs="宋体"/>
          <w:color w:val="000"/>
          <w:sz w:val="28"/>
          <w:szCs w:val="28"/>
        </w:rPr>
        <w:t xml:space="preserve">1. 扩展频谱技术</w:t>
      </w:r>
    </w:p>
    <w:p>
      <w:pPr>
        <w:ind w:left="0" w:right="0" w:firstLine="560"/>
        <w:spacing w:before="450" w:after="450" w:line="312" w:lineRule="auto"/>
      </w:pPr>
      <w:r>
        <w:rPr>
          <w:rFonts w:ascii="宋体" w:hAnsi="宋体" w:eastAsia="宋体" w:cs="宋体"/>
          <w:color w:val="000"/>
          <w:sz w:val="28"/>
          <w:szCs w:val="28"/>
        </w:rPr>
        <w:t xml:space="preserve">扩展频谱技术在50年前第一次被军方公开介绍，它用来进行保_输。从一开始它就设计成抗噪音、干扰、阻塞和未授权检测。扩展频储发送器用一个非常弱的功率信号在一个很宽的频率范围内发射出去，与窄带射频相反，它将所有的能量集中到一个单一的频点。扩展濒谱的实现方式有多种，最常用的两种是直接序列和跳频序列。</w:t>
      </w:r>
    </w:p>
    <w:p>
      <w:pPr>
        <w:ind w:left="0" w:right="0" w:firstLine="560"/>
        <w:spacing w:before="450" w:after="450" w:line="312" w:lineRule="auto"/>
      </w:pPr>
      <w:r>
        <w:rPr>
          <w:rFonts w:ascii="宋体" w:hAnsi="宋体" w:eastAsia="宋体" w:cs="宋体"/>
          <w:color w:val="000"/>
          <w:sz w:val="28"/>
          <w:szCs w:val="28"/>
        </w:rPr>
        <w:t xml:space="preserve">2. 用户认证---口令控制</w:t>
      </w:r>
    </w:p>
    <w:p>
      <w:pPr>
        <w:ind w:left="0" w:right="0" w:firstLine="560"/>
        <w:spacing w:before="450" w:after="450" w:line="312" w:lineRule="auto"/>
      </w:pPr>
      <w:r>
        <w:rPr>
          <w:rFonts w:ascii="宋体" w:hAnsi="宋体" w:eastAsia="宋体" w:cs="宋体"/>
          <w:color w:val="000"/>
          <w:sz w:val="28"/>
          <w:szCs w:val="28"/>
        </w:rPr>
        <w:t xml:space="preserve">3. 数据加密</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第三篇</w:t>
      </w:r>
    </w:p>
    <w:p>
      <w:pPr>
        <w:ind w:left="0" w:right="0" w:firstLine="560"/>
        <w:spacing w:before="450" w:after="450" w:line="312" w:lineRule="auto"/>
      </w:pPr>
      <w:r>
        <w:rPr>
          <w:rFonts w:ascii="宋体" w:hAnsi="宋体" w:eastAsia="宋体" w:cs="宋体"/>
          <w:color w:val="000"/>
          <w:sz w:val="28"/>
          <w:szCs w:val="28"/>
        </w:rPr>
        <w:t xml:space="preserve">安装一个无线路由器，像大多数人一样，按照产品的安装说明和安装向导架起了路由器并做了初始化。按照安装向导，通过改变管理员口令来保护路由器。不管怎样，尽管通过路由器的配置软件设置一个管理员口令是一个好的开端，但它仅仅能提供一个基本的安全保护。</w:t>
      </w:r>
    </w:p>
    <w:p>
      <w:pPr>
        <w:ind w:left="0" w:right="0" w:firstLine="560"/>
        <w:spacing w:before="450" w:after="450" w:line="312" w:lineRule="auto"/>
      </w:pPr>
      <w:r>
        <w:rPr>
          <w:rFonts w:ascii="宋体" w:hAnsi="宋体" w:eastAsia="宋体" w:cs="宋体"/>
          <w:color w:val="000"/>
          <w:sz w:val="28"/>
          <w:szCs w:val="28"/>
        </w:rPr>
        <w:t xml:space="preserve">步骤1：改变路由器的缺省管理员口令</w:t>
      </w:r>
    </w:p>
    <w:p>
      <w:pPr>
        <w:ind w:left="0" w:right="0" w:firstLine="560"/>
        <w:spacing w:before="450" w:after="450" w:line="312" w:lineRule="auto"/>
      </w:pPr>
      <w:r>
        <w:rPr>
          <w:rFonts w:ascii="宋体" w:hAnsi="宋体" w:eastAsia="宋体" w:cs="宋体"/>
          <w:color w:val="000"/>
          <w:sz w:val="28"/>
          <w:szCs w:val="28"/>
        </w:rPr>
        <w:t xml:space="preserve">基本上所有的路由器都提供一个缺省的用户ID和口令。因为这个口令是众所周知的，你必须更改这个缺省的口令。你可以通过运行路由器安装和配置向导来更改它，这个操作很简单。</w:t>
      </w:r>
    </w:p>
    <w:p>
      <w:pPr>
        <w:ind w:left="0" w:right="0" w:firstLine="560"/>
        <w:spacing w:before="450" w:after="450" w:line="312" w:lineRule="auto"/>
      </w:pPr>
      <w:r>
        <w:rPr>
          <w:rFonts w:ascii="宋体" w:hAnsi="宋体" w:eastAsia="宋体" w:cs="宋体"/>
          <w:color w:val="000"/>
          <w:sz w:val="28"/>
          <w:szCs w:val="28"/>
        </w:rPr>
        <w:t xml:space="preserve">步骤2：改变缺省的SSID，禁止SSID广播</w:t>
      </w:r>
    </w:p>
    <w:p>
      <w:pPr>
        <w:ind w:left="0" w:right="0" w:firstLine="560"/>
        <w:spacing w:before="450" w:after="450" w:line="312" w:lineRule="auto"/>
      </w:pPr>
      <w:r>
        <w:rPr>
          <w:rFonts w:ascii="宋体" w:hAnsi="宋体" w:eastAsia="宋体" w:cs="宋体"/>
          <w:color w:val="000"/>
          <w:sz w:val="28"/>
          <w:szCs w:val="28"/>
        </w:rPr>
        <w:t xml:space="preserve">步骤3：更改IP地址设置</w:t>
      </w:r>
    </w:p>
    <w:p>
      <w:pPr>
        <w:ind w:left="0" w:right="0" w:firstLine="560"/>
        <w:spacing w:before="450" w:after="450" w:line="312" w:lineRule="auto"/>
      </w:pPr>
      <w:r>
        <w:rPr>
          <w:rFonts w:ascii="宋体" w:hAnsi="宋体" w:eastAsia="宋体" w:cs="宋体"/>
          <w:color w:val="000"/>
          <w:sz w:val="28"/>
          <w:szCs w:val="28"/>
        </w:rPr>
        <w:t xml:space="preserve">路由器制造商为每一个路由器都设置了相同的IP地址。比方说Linksys路由器的初始化IP地址为。这些地址是公开的，众所周知的，这样，不怀好意的用户如果知道了你所使用的路由器的制造商和类型，他们就可以轻易地获取你的IP地址。因而，你应该把更改IP地址作为配置过程的一部分。我们继续以Linksys为例，你可以把缺省的IP地址更改为。尽管更改IP地址并不能保护路由器，但它能够使偷听者不容易猜到IP地址。</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第四篇</w:t>
      </w:r>
    </w:p>
    <w:p>
      <w:pPr>
        <w:ind w:left="0" w:right="0" w:firstLine="560"/>
        <w:spacing w:before="450" w:after="450" w:line="312" w:lineRule="auto"/>
      </w:pPr>
      <w:r>
        <w:rPr>
          <w:rFonts w:ascii="宋体" w:hAnsi="宋体" w:eastAsia="宋体" w:cs="宋体"/>
          <w:color w:val="000"/>
          <w:sz w:val="28"/>
          <w:szCs w:val="28"/>
        </w:rPr>
        <w:t xml:space="preserve">姓名：xxx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170 cm?55 kg</w:t>
      </w:r>
    </w:p>
    <w:p>
      <w:pPr>
        <w:ind w:left="0" w:right="0" w:firstLine="560"/>
        <w:spacing w:before="450" w:after="450" w:line="312" w:lineRule="auto"/>
      </w:pPr>
      <w:r>
        <w:rPr>
          <w:rFonts w:ascii="宋体" w:hAnsi="宋体" w:eastAsia="宋体" w:cs="宋体"/>
          <w:color w:val="000"/>
          <w:sz w:val="28"/>
          <w:szCs w:val="28"/>
        </w:rPr>
        <w:t xml:space="preserve">婚姻状况： 未婚 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工作年限： 3 职称： 中级</w:t>
      </w:r>
    </w:p>
    <w:p>
      <w:pPr>
        <w:ind w:left="0" w:right="0" w:firstLine="560"/>
        <w:spacing w:before="450" w:after="450" w:line="312" w:lineRule="auto"/>
      </w:pPr>
      <w:r>
        <w:rPr>
          <w:rFonts w:ascii="宋体" w:hAnsi="宋体" w:eastAsia="宋体" w:cs="宋体"/>
          <w:color w:val="000"/>
          <w:sz w:val="28"/>
          <w:szCs w:val="28"/>
        </w:rPr>
        <w:t xml:space="preserve">求职类型： 均可 可到职-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广东省</w:t>
      </w:r>
    </w:p>
    <w:p>
      <w:pPr>
        <w:ind w:left="0" w:right="0" w:firstLine="560"/>
        <w:spacing w:before="450" w:after="450" w:line="312" w:lineRule="auto"/>
      </w:pPr>
      <w:r>
        <w:rPr>
          <w:rFonts w:ascii="宋体" w:hAnsi="宋体" w:eastAsia="宋体" w:cs="宋体"/>
          <w:color w:val="000"/>
          <w:sz w:val="28"/>
          <w:szCs w:val="28"/>
        </w:rPr>
        <w:t xml:space="preserve">个人工作经历： 1．20_年9月至20_年6月就读于广东松山职业技术学院。</w:t>
      </w:r>
    </w:p>
    <w:p>
      <w:pPr>
        <w:ind w:left="0" w:right="0" w:firstLine="560"/>
        <w:spacing w:before="450" w:after="450" w:line="312" w:lineRule="auto"/>
      </w:pPr>
      <w:r>
        <w:rPr>
          <w:rFonts w:ascii="宋体" w:hAnsi="宋体" w:eastAsia="宋体" w:cs="宋体"/>
          <w:color w:val="000"/>
          <w:sz w:val="28"/>
          <w:szCs w:val="28"/>
        </w:rPr>
        <w:t xml:space="preserve">2．20_年6月至20_年2月任职于广西贵港市农业局文印部职员，工作职责主要是对本部门设备的维护及打字复印等工作。</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第五篇</w:t>
      </w:r>
    </w:p>
    <w:p>
      <w:pPr>
        <w:ind w:left="0" w:right="0" w:firstLine="560"/>
        <w:spacing w:before="450" w:after="450" w:line="312" w:lineRule="auto"/>
      </w:pPr>
      <w:r>
        <w:rPr>
          <w:rFonts w:ascii="宋体" w:hAnsi="宋体" w:eastAsia="宋体" w:cs="宋体"/>
          <w:color w:val="000"/>
          <w:sz w:val="28"/>
          <w:szCs w:val="28"/>
        </w:rPr>
        <w:t xml:space="preserve">网络安全技术的论文</w:t>
      </w:r>
    </w:p>
    <w:p>
      <w:pPr>
        <w:ind w:left="0" w:right="0" w:firstLine="560"/>
        <w:spacing w:before="450" w:after="450" w:line="312" w:lineRule="auto"/>
      </w:pPr>
      <w:r>
        <w:rPr>
          <w:rFonts w:ascii="宋体" w:hAnsi="宋体" w:eastAsia="宋体" w:cs="宋体"/>
          <w:color w:val="000"/>
          <w:sz w:val="28"/>
          <w:szCs w:val="28"/>
        </w:rPr>
        <w:t xml:space="preserve">智能化防火墙技术</w:t>
      </w:r>
    </w:p>
    <w:p>
      <w:pPr>
        <w:ind w:left="0" w:right="0" w:firstLine="560"/>
        <w:spacing w:before="450" w:after="450" w:line="312" w:lineRule="auto"/>
      </w:pPr>
      <w:r>
        <w:rPr>
          <w:rFonts w:ascii="宋体" w:hAnsi="宋体" w:eastAsia="宋体" w:cs="宋体"/>
          <w:color w:val="000"/>
          <w:sz w:val="28"/>
          <w:szCs w:val="28"/>
        </w:rPr>
        <w:t xml:space="preserve">数据加密技术</w:t>
      </w:r>
    </w:p>
    <w:p>
      <w:pPr>
        <w:ind w:left="0" w:right="0" w:firstLine="560"/>
        <w:spacing w:before="450" w:after="450" w:line="312" w:lineRule="auto"/>
      </w:pPr>
      <w:r>
        <w:rPr>
          <w:rFonts w:ascii="宋体" w:hAnsi="宋体" w:eastAsia="宋体" w:cs="宋体"/>
          <w:color w:val="000"/>
          <w:sz w:val="28"/>
          <w:szCs w:val="28"/>
        </w:rPr>
        <w:t xml:space="preserve">智能防火墙本身属于被动的防御，但是相比传统的防火墙，其本身的优势非常明显，不过依旧存在诸多问题。针对电子商务之中存在的不确定和不安全的因素，难以针对性地排除。那么，要保证电子商务交易的安全，就可以通过数据加密处理的方式，弥补其存在的不足之处。目前，数据加密包含了对称和非对称两个方面，很多机构通过公开密钥体系技术的使用构建出完整的签名体系以及加密体系，这样就可以很好解决电子商务之中存在的安全问题。通过公开密钥体系的构建，当甲方生成之后，就可以将其中一把秘钥给予贸易方，等待获取之后，乙方做好机密信息的加密处理，之后再返回给甲方，甲方利用另一个专用的密钥来进行解密处理，确保机密的信息能够在安全的状态下进行交换[2]。</w:t>
      </w:r>
    </w:p>
    <w:p>
      <w:pPr>
        <w:ind w:left="0" w:right="0" w:firstLine="560"/>
        <w:spacing w:before="450" w:after="450" w:line="312" w:lineRule="auto"/>
      </w:pPr>
      <w:r>
        <w:rPr>
          <w:rFonts w:ascii="宋体" w:hAnsi="宋体" w:eastAsia="宋体" w:cs="宋体"/>
          <w:color w:val="000"/>
          <w:sz w:val="28"/>
          <w:szCs w:val="28"/>
        </w:rPr>
        <w:t xml:space="preserve">数字签名技术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2025-01-19T11:05:39+08:00</dcterms:created>
  <dcterms:modified xsi:type="dcterms:W3CDTF">2025-01-19T11:05:39+08:00</dcterms:modified>
</cp:coreProperties>
</file>

<file path=docProps/custom.xml><?xml version="1.0" encoding="utf-8"?>
<Properties xmlns="http://schemas.openxmlformats.org/officeDocument/2006/custom-properties" xmlns:vt="http://schemas.openxmlformats.org/officeDocument/2006/docPropsVTypes"/>
</file>