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网购论文提纲范文样本(5篇)</w:t>
      </w:r>
      <w:bookmarkEnd w:id="1"/>
    </w:p>
    <w:p>
      <w:pPr>
        <w:jc w:val="center"/>
        <w:spacing w:before="0" w:after="450"/>
      </w:pPr>
      <w:r>
        <w:rPr>
          <w:rFonts w:ascii="Arial" w:hAnsi="Arial" w:eastAsia="Arial" w:cs="Arial"/>
          <w:color w:val="999999"/>
          <w:sz w:val="20"/>
          <w:szCs w:val="20"/>
        </w:rPr>
        <w:t xml:space="preserve">来源：网络  作者：七色彩虹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网购论文提纲范文样本 第一篇致谢 5-6摘要 6-7ABSTRACT 7目录 8-101 引言 10-14 研究背景和问题 10 研究意义 10-11 理论意义 10-11 实践意义 11 研究思路和方法 11-12 结构安排 12-142...</w:t>
      </w:r>
    </w:p>
    <w:p>
      <w:pPr>
        <w:ind w:left="0" w:right="0" w:firstLine="560"/>
        <w:spacing w:before="450" w:after="450" w:line="312" w:lineRule="auto"/>
      </w:pPr>
      <w:r>
        <w:rPr>
          <w:rFonts w:ascii="黑体" w:hAnsi="黑体" w:eastAsia="黑体" w:cs="黑体"/>
          <w:color w:val="000000"/>
          <w:sz w:val="36"/>
          <w:szCs w:val="36"/>
          <w:b w:val="1"/>
          <w:bCs w:val="1"/>
        </w:rPr>
        <w:t xml:space="preserve">网购论文提纲范文样本 第一篇</w:t>
      </w:r>
    </w:p>
    <w:p>
      <w:pPr>
        <w:ind w:left="0" w:right="0" w:firstLine="560"/>
        <w:spacing w:before="450" w:after="450" w:line="312" w:lineRule="auto"/>
      </w:pPr>
      <w:r>
        <w:rPr>
          <w:rFonts w:ascii="宋体" w:hAnsi="宋体" w:eastAsia="宋体" w:cs="宋体"/>
          <w:color w:val="000"/>
          <w:sz w:val="28"/>
          <w:szCs w:val="28"/>
        </w:rPr>
        <w:t xml:space="preserve">致谢 5-6</w:t>
      </w:r>
    </w:p>
    <w:p>
      <w:pPr>
        <w:ind w:left="0" w:right="0" w:firstLine="560"/>
        <w:spacing w:before="450" w:after="450" w:line="312" w:lineRule="auto"/>
      </w:pPr>
      <w:r>
        <w:rPr>
          <w:rFonts w:ascii="宋体" w:hAnsi="宋体" w:eastAsia="宋体" w:cs="宋体"/>
          <w:color w:val="000"/>
          <w:sz w:val="28"/>
          <w:szCs w:val="28"/>
        </w:rPr>
        <w:t xml:space="preserve">摘要 6-7</w:t>
      </w:r>
    </w:p>
    <w:p>
      <w:pPr>
        <w:ind w:left="0" w:right="0" w:firstLine="560"/>
        <w:spacing w:before="450" w:after="450" w:line="312" w:lineRule="auto"/>
      </w:pPr>
      <w:r>
        <w:rPr>
          <w:rFonts w:ascii="宋体" w:hAnsi="宋体" w:eastAsia="宋体" w:cs="宋体"/>
          <w:color w:val="000"/>
          <w:sz w:val="28"/>
          <w:szCs w:val="28"/>
        </w:rPr>
        <w:t xml:space="preserve">ABSTRACT 7</w:t>
      </w:r>
    </w:p>
    <w:p>
      <w:pPr>
        <w:ind w:left="0" w:right="0" w:firstLine="560"/>
        <w:spacing w:before="450" w:after="450" w:line="312" w:lineRule="auto"/>
      </w:pPr>
      <w:r>
        <w:rPr>
          <w:rFonts w:ascii="宋体" w:hAnsi="宋体" w:eastAsia="宋体" w:cs="宋体"/>
          <w:color w:val="000"/>
          <w:sz w:val="28"/>
          <w:szCs w:val="28"/>
        </w:rPr>
        <w:t xml:space="preserve">目录 8-10</w:t>
      </w:r>
    </w:p>
    <w:p>
      <w:pPr>
        <w:ind w:left="0" w:right="0" w:firstLine="560"/>
        <w:spacing w:before="450" w:after="450" w:line="312" w:lineRule="auto"/>
      </w:pPr>
      <w:r>
        <w:rPr>
          <w:rFonts w:ascii="宋体" w:hAnsi="宋体" w:eastAsia="宋体" w:cs="宋体"/>
          <w:color w:val="000"/>
          <w:sz w:val="28"/>
          <w:szCs w:val="28"/>
        </w:rPr>
        <w:t xml:space="preserve">1 引言 10-14</w:t>
      </w:r>
    </w:p>
    <w:p>
      <w:pPr>
        <w:ind w:left="0" w:right="0" w:firstLine="560"/>
        <w:spacing w:before="450" w:after="450" w:line="312" w:lineRule="auto"/>
      </w:pPr>
      <w:r>
        <w:rPr>
          <w:rFonts w:ascii="宋体" w:hAnsi="宋体" w:eastAsia="宋体" w:cs="宋体"/>
          <w:color w:val="000"/>
          <w:sz w:val="28"/>
          <w:szCs w:val="28"/>
        </w:rPr>
        <w:t xml:space="preserve">研究背景和问题 10</w:t>
      </w:r>
    </w:p>
    <w:p>
      <w:pPr>
        <w:ind w:left="0" w:right="0" w:firstLine="560"/>
        <w:spacing w:before="450" w:after="450" w:line="312" w:lineRule="auto"/>
      </w:pPr>
      <w:r>
        <w:rPr>
          <w:rFonts w:ascii="宋体" w:hAnsi="宋体" w:eastAsia="宋体" w:cs="宋体"/>
          <w:color w:val="000"/>
          <w:sz w:val="28"/>
          <w:szCs w:val="28"/>
        </w:rPr>
        <w:t xml:space="preserve">研究意义 10-11</w:t>
      </w:r>
    </w:p>
    <w:p>
      <w:pPr>
        <w:ind w:left="0" w:right="0" w:firstLine="560"/>
        <w:spacing w:before="450" w:after="450" w:line="312" w:lineRule="auto"/>
      </w:pPr>
      <w:r>
        <w:rPr>
          <w:rFonts w:ascii="宋体" w:hAnsi="宋体" w:eastAsia="宋体" w:cs="宋体"/>
          <w:color w:val="000"/>
          <w:sz w:val="28"/>
          <w:szCs w:val="28"/>
        </w:rPr>
        <w:t xml:space="preserve">理论意义 10-11</w:t>
      </w:r>
    </w:p>
    <w:p>
      <w:pPr>
        <w:ind w:left="0" w:right="0" w:firstLine="560"/>
        <w:spacing w:before="450" w:after="450" w:line="312" w:lineRule="auto"/>
      </w:pPr>
      <w:r>
        <w:rPr>
          <w:rFonts w:ascii="宋体" w:hAnsi="宋体" w:eastAsia="宋体" w:cs="宋体"/>
          <w:color w:val="000"/>
          <w:sz w:val="28"/>
          <w:szCs w:val="28"/>
        </w:rPr>
        <w:t xml:space="preserve">实践意义 11</w:t>
      </w:r>
    </w:p>
    <w:p>
      <w:pPr>
        <w:ind w:left="0" w:right="0" w:firstLine="560"/>
        <w:spacing w:before="450" w:after="450" w:line="312" w:lineRule="auto"/>
      </w:pPr>
      <w:r>
        <w:rPr>
          <w:rFonts w:ascii="宋体" w:hAnsi="宋体" w:eastAsia="宋体" w:cs="宋体"/>
          <w:color w:val="000"/>
          <w:sz w:val="28"/>
          <w:szCs w:val="28"/>
        </w:rPr>
        <w:t xml:space="preserve">研究思路和方法 11-12</w:t>
      </w:r>
    </w:p>
    <w:p>
      <w:pPr>
        <w:ind w:left="0" w:right="0" w:firstLine="560"/>
        <w:spacing w:before="450" w:after="450" w:line="312" w:lineRule="auto"/>
      </w:pPr>
      <w:r>
        <w:rPr>
          <w:rFonts w:ascii="宋体" w:hAnsi="宋体" w:eastAsia="宋体" w:cs="宋体"/>
          <w:color w:val="000"/>
          <w:sz w:val="28"/>
          <w:szCs w:val="28"/>
        </w:rPr>
        <w:t xml:space="preserve">结构安排 12-14</w:t>
      </w:r>
    </w:p>
    <w:p>
      <w:pPr>
        <w:ind w:left="0" w:right="0" w:firstLine="560"/>
        <w:spacing w:before="450" w:after="450" w:line="312" w:lineRule="auto"/>
      </w:pPr>
      <w:r>
        <w:rPr>
          <w:rFonts w:ascii="宋体" w:hAnsi="宋体" w:eastAsia="宋体" w:cs="宋体"/>
          <w:color w:val="000"/>
          <w:sz w:val="28"/>
          <w:szCs w:val="28"/>
        </w:rPr>
        <w:t xml:space="preserve">2 文献综述和研究方法 14-20</w:t>
      </w:r>
    </w:p>
    <w:p>
      <w:pPr>
        <w:ind w:left="0" w:right="0" w:firstLine="560"/>
        <w:spacing w:before="450" w:after="450" w:line="312" w:lineRule="auto"/>
      </w:pPr>
      <w:r>
        <w:rPr>
          <w:rFonts w:ascii="宋体" w:hAnsi="宋体" w:eastAsia="宋体" w:cs="宋体"/>
          <w:color w:val="000"/>
          <w:sz w:val="28"/>
          <w:szCs w:val="28"/>
        </w:rPr>
        <w:t xml:space="preserve">文献综述 14-17</w:t>
      </w:r>
    </w:p>
    <w:p>
      <w:pPr>
        <w:ind w:left="0" w:right="0" w:firstLine="560"/>
        <w:spacing w:before="450" w:after="450" w:line="312" w:lineRule="auto"/>
      </w:pPr>
      <w:r>
        <w:rPr>
          <w:rFonts w:ascii="宋体" w:hAnsi="宋体" w:eastAsia="宋体" w:cs="宋体"/>
          <w:color w:val="000"/>
          <w:sz w:val="28"/>
          <w:szCs w:val="28"/>
        </w:rPr>
        <w:t xml:space="preserve">关于跨境电子商务的概念研究 14</w:t>
      </w:r>
    </w:p>
    <w:p>
      <w:pPr>
        <w:ind w:left="0" w:right="0" w:firstLine="560"/>
        <w:spacing w:before="450" w:after="450" w:line="312" w:lineRule="auto"/>
      </w:pPr>
      <w:r>
        <w:rPr>
          <w:rFonts w:ascii="宋体" w:hAnsi="宋体" w:eastAsia="宋体" w:cs="宋体"/>
          <w:color w:val="000"/>
          <w:sz w:val="28"/>
          <w:szCs w:val="28"/>
        </w:rPr>
        <w:t xml:space="preserve">关于跨境电子商务的发展现状与问题研究 14-16</w:t>
      </w:r>
    </w:p>
    <w:p>
      <w:pPr>
        <w:ind w:left="0" w:right="0" w:firstLine="560"/>
        <w:spacing w:before="450" w:after="450" w:line="312" w:lineRule="auto"/>
      </w:pPr>
      <w:r>
        <w:rPr>
          <w:rFonts w:ascii="宋体" w:hAnsi="宋体" w:eastAsia="宋体" w:cs="宋体"/>
          <w:color w:val="000"/>
          <w:sz w:val="28"/>
          <w:szCs w:val="28"/>
        </w:rPr>
        <w:t xml:space="preserve">关于跨境电子商务的趋势和方向的研究 16-17</w:t>
      </w:r>
    </w:p>
    <w:p>
      <w:pPr>
        <w:ind w:left="0" w:right="0" w:firstLine="560"/>
        <w:spacing w:before="450" w:after="450" w:line="312" w:lineRule="auto"/>
      </w:pPr>
      <w:r>
        <w:rPr>
          <w:rFonts w:ascii="宋体" w:hAnsi="宋体" w:eastAsia="宋体" w:cs="宋体"/>
          <w:color w:val="000"/>
          <w:sz w:val="28"/>
          <w:szCs w:val="28"/>
        </w:rPr>
        <w:t xml:space="preserve">研究方法 17-20</w:t>
      </w:r>
    </w:p>
    <w:p>
      <w:pPr>
        <w:ind w:left="0" w:right="0" w:firstLine="560"/>
        <w:spacing w:before="450" w:after="450" w:line="312" w:lineRule="auto"/>
      </w:pPr>
      <w:r>
        <w:rPr>
          <w:rFonts w:ascii="宋体" w:hAnsi="宋体" w:eastAsia="宋体" w:cs="宋体"/>
          <w:color w:val="000"/>
          <w:sz w:val="28"/>
          <w:szCs w:val="28"/>
        </w:rPr>
        <w:t xml:space="preserve">企业战略分析基本方法介绍 17-19</w:t>
      </w:r>
    </w:p>
    <w:p>
      <w:pPr>
        <w:ind w:left="0" w:right="0" w:firstLine="560"/>
        <w:spacing w:before="450" w:after="450" w:line="312" w:lineRule="auto"/>
      </w:pPr>
      <w:r>
        <w:rPr>
          <w:rFonts w:ascii="宋体" w:hAnsi="宋体" w:eastAsia="宋体" w:cs="宋体"/>
          <w:color w:val="000"/>
          <w:sz w:val="28"/>
          <w:szCs w:val="28"/>
        </w:rPr>
        <w:t xml:space="preserve">方法的适用性 19-20</w:t>
      </w:r>
    </w:p>
    <w:p>
      <w:pPr>
        <w:ind w:left="0" w:right="0" w:firstLine="560"/>
        <w:spacing w:before="450" w:after="450" w:line="312" w:lineRule="auto"/>
      </w:pPr>
      <w:r>
        <w:rPr>
          <w:rFonts w:ascii="宋体" w:hAnsi="宋体" w:eastAsia="宋体" w:cs="宋体"/>
          <w:color w:val="000"/>
          <w:sz w:val="28"/>
          <w:szCs w:val="28"/>
        </w:rPr>
        <w:t xml:space="preserve">3 X公司背景介绍 20-25</w:t>
      </w:r>
    </w:p>
    <w:p>
      <w:pPr>
        <w:ind w:left="0" w:right="0" w:firstLine="560"/>
        <w:spacing w:before="450" w:after="450" w:line="312" w:lineRule="auto"/>
      </w:pPr>
      <w:r>
        <w:rPr>
          <w:rFonts w:ascii="宋体" w:hAnsi="宋体" w:eastAsia="宋体" w:cs="宋体"/>
          <w:color w:val="000"/>
          <w:sz w:val="28"/>
          <w:szCs w:val="28"/>
        </w:rPr>
        <w:t xml:space="preserve">X公司发展现状分析 20-21</w:t>
      </w:r>
    </w:p>
    <w:p>
      <w:pPr>
        <w:ind w:left="0" w:right="0" w:firstLine="560"/>
        <w:spacing w:before="450" w:after="450" w:line="312" w:lineRule="auto"/>
      </w:pPr>
      <w:r>
        <w:rPr>
          <w:rFonts w:ascii="宋体" w:hAnsi="宋体" w:eastAsia="宋体" w:cs="宋体"/>
          <w:color w:val="000"/>
          <w:sz w:val="28"/>
          <w:szCs w:val="28"/>
        </w:rPr>
        <w:t xml:space="preserve">X公司经营模式 21-23</w:t>
      </w:r>
    </w:p>
    <w:p>
      <w:pPr>
        <w:ind w:left="0" w:right="0" w:firstLine="560"/>
        <w:spacing w:before="450" w:after="450" w:line="312" w:lineRule="auto"/>
      </w:pPr>
      <w:r>
        <w:rPr>
          <w:rFonts w:ascii="宋体" w:hAnsi="宋体" w:eastAsia="宋体" w:cs="宋体"/>
          <w:color w:val="000"/>
          <w:sz w:val="28"/>
          <w:szCs w:val="28"/>
        </w:rPr>
        <w:t xml:space="preserve">X公司发展面临问题分析 23-25</w:t>
      </w:r>
    </w:p>
    <w:p>
      <w:pPr>
        <w:ind w:left="0" w:right="0" w:firstLine="560"/>
        <w:spacing w:before="450" w:after="450" w:line="312" w:lineRule="auto"/>
      </w:pPr>
      <w:r>
        <w:rPr>
          <w:rFonts w:ascii="宋体" w:hAnsi="宋体" w:eastAsia="宋体" w:cs="宋体"/>
          <w:color w:val="000"/>
          <w:sz w:val="28"/>
          <w:szCs w:val="28"/>
        </w:rPr>
        <w:t xml:space="preserve">4 X公司发展的外部环境分析 25-32</w:t>
      </w:r>
    </w:p>
    <w:p>
      <w:pPr>
        <w:ind w:left="0" w:right="0" w:firstLine="560"/>
        <w:spacing w:before="450" w:after="450" w:line="312" w:lineRule="auto"/>
      </w:pPr>
      <w:r>
        <w:rPr>
          <w:rFonts w:ascii="宋体" w:hAnsi="宋体" w:eastAsia="宋体" w:cs="宋体"/>
          <w:color w:val="000"/>
          <w:sz w:val="28"/>
          <w:szCs w:val="28"/>
        </w:rPr>
        <w:t xml:space="preserve">X公司发展的宏观环境分析 25-29</w:t>
      </w:r>
    </w:p>
    <w:p>
      <w:pPr>
        <w:ind w:left="0" w:right="0" w:firstLine="560"/>
        <w:spacing w:before="450" w:after="450" w:line="312" w:lineRule="auto"/>
      </w:pPr>
      <w:r>
        <w:rPr>
          <w:rFonts w:ascii="宋体" w:hAnsi="宋体" w:eastAsia="宋体" w:cs="宋体"/>
          <w:color w:val="000"/>
          <w:sz w:val="28"/>
          <w:szCs w:val="28"/>
        </w:rPr>
        <w:t xml:space="preserve">政治要素 25-26</w:t>
      </w:r>
    </w:p>
    <w:p>
      <w:pPr>
        <w:ind w:left="0" w:right="0" w:firstLine="560"/>
        <w:spacing w:before="450" w:after="450" w:line="312" w:lineRule="auto"/>
      </w:pPr>
      <w:r>
        <w:rPr>
          <w:rFonts w:ascii="宋体" w:hAnsi="宋体" w:eastAsia="宋体" w:cs="宋体"/>
          <w:color w:val="000"/>
          <w:sz w:val="28"/>
          <w:szCs w:val="28"/>
        </w:rPr>
        <w:t xml:space="preserve">经济因素 26</w:t>
      </w:r>
    </w:p>
    <w:p>
      <w:pPr>
        <w:ind w:left="0" w:right="0" w:firstLine="560"/>
        <w:spacing w:before="450" w:after="450" w:line="312" w:lineRule="auto"/>
      </w:pPr>
      <w:r>
        <w:rPr>
          <w:rFonts w:ascii="宋体" w:hAnsi="宋体" w:eastAsia="宋体" w:cs="宋体"/>
          <w:color w:val="000"/>
          <w:sz w:val="28"/>
          <w:szCs w:val="28"/>
        </w:rPr>
        <w:t xml:space="preserve">社会因素 26-28</w:t>
      </w:r>
    </w:p>
    <w:p>
      <w:pPr>
        <w:ind w:left="0" w:right="0" w:firstLine="560"/>
        <w:spacing w:before="450" w:after="450" w:line="312" w:lineRule="auto"/>
      </w:pPr>
      <w:r>
        <w:rPr>
          <w:rFonts w:ascii="宋体" w:hAnsi="宋体" w:eastAsia="宋体" w:cs="宋体"/>
          <w:color w:val="000"/>
          <w:sz w:val="28"/>
          <w:szCs w:val="28"/>
        </w:rPr>
        <w:t xml:space="preserve">技术因素 28-29</w:t>
      </w:r>
    </w:p>
    <w:p>
      <w:pPr>
        <w:ind w:left="0" w:right="0" w:firstLine="560"/>
        <w:spacing w:before="450" w:after="450" w:line="312" w:lineRule="auto"/>
      </w:pPr>
      <w:r>
        <w:rPr>
          <w:rFonts w:ascii="宋体" w:hAnsi="宋体" w:eastAsia="宋体" w:cs="宋体"/>
          <w:color w:val="000"/>
          <w:sz w:val="28"/>
          <w:szCs w:val="28"/>
        </w:rPr>
        <w:t xml:space="preserve">PEST模型分析总结 29</w:t>
      </w:r>
    </w:p>
    <w:p>
      <w:pPr>
        <w:ind w:left="0" w:right="0" w:firstLine="560"/>
        <w:spacing w:before="450" w:after="450" w:line="312" w:lineRule="auto"/>
      </w:pPr>
      <w:r>
        <w:rPr>
          <w:rFonts w:ascii="宋体" w:hAnsi="宋体" w:eastAsia="宋体" w:cs="宋体"/>
          <w:color w:val="000"/>
          <w:sz w:val="28"/>
          <w:szCs w:val="28"/>
        </w:rPr>
        <w:t xml:space="preserve">基于“五力”模型的竞争条件分析 29-32</w:t>
      </w:r>
    </w:p>
    <w:p>
      <w:pPr>
        <w:ind w:left="0" w:right="0" w:firstLine="560"/>
        <w:spacing w:before="450" w:after="450" w:line="312" w:lineRule="auto"/>
      </w:pPr>
      <w:r>
        <w:rPr>
          <w:rFonts w:ascii="宋体" w:hAnsi="宋体" w:eastAsia="宋体" w:cs="宋体"/>
          <w:color w:val="000"/>
          <w:sz w:val="28"/>
          <w:szCs w:val="28"/>
        </w:rPr>
        <w:t xml:space="preserve">潜在竞争对手进入的风险 29-30</w:t>
      </w:r>
    </w:p>
    <w:p>
      <w:pPr>
        <w:ind w:left="0" w:right="0" w:firstLine="560"/>
        <w:spacing w:before="450" w:after="450" w:line="312" w:lineRule="auto"/>
      </w:pPr>
      <w:r>
        <w:rPr>
          <w:rFonts w:ascii="宋体" w:hAnsi="宋体" w:eastAsia="宋体" w:cs="宋体"/>
          <w:color w:val="000"/>
          <w:sz w:val="28"/>
          <w:szCs w:val="28"/>
        </w:rPr>
        <w:t xml:space="preserve">产业内现有企业的竞争程度 30</w:t>
      </w:r>
    </w:p>
    <w:p>
      <w:pPr>
        <w:ind w:left="0" w:right="0" w:firstLine="560"/>
        <w:spacing w:before="450" w:after="450" w:line="312" w:lineRule="auto"/>
      </w:pPr>
      <w:r>
        <w:rPr>
          <w:rFonts w:ascii="宋体" w:hAnsi="宋体" w:eastAsia="宋体" w:cs="宋体"/>
          <w:color w:val="000"/>
          <w:sz w:val="28"/>
          <w:szCs w:val="28"/>
        </w:rPr>
        <w:t xml:space="preserve">购买者的议价能力 30</w:t>
      </w:r>
    </w:p>
    <w:p>
      <w:pPr>
        <w:ind w:left="0" w:right="0" w:firstLine="560"/>
        <w:spacing w:before="450" w:after="450" w:line="312" w:lineRule="auto"/>
      </w:pPr>
      <w:r>
        <w:rPr>
          <w:rFonts w:ascii="宋体" w:hAnsi="宋体" w:eastAsia="宋体" w:cs="宋体"/>
          <w:color w:val="000"/>
          <w:sz w:val="28"/>
          <w:szCs w:val="28"/>
        </w:rPr>
        <w:t xml:space="preserve">供应商的议价能力 30-31</w:t>
      </w:r>
    </w:p>
    <w:p>
      <w:pPr>
        <w:ind w:left="0" w:right="0" w:firstLine="560"/>
        <w:spacing w:before="450" w:after="450" w:line="312" w:lineRule="auto"/>
      </w:pPr>
      <w:r>
        <w:rPr>
          <w:rFonts w:ascii="宋体" w:hAnsi="宋体" w:eastAsia="宋体" w:cs="宋体"/>
          <w:color w:val="000"/>
          <w:sz w:val="28"/>
          <w:szCs w:val="28"/>
        </w:rPr>
        <w:t xml:space="preserve">替代品的威胁 31-32</w:t>
      </w:r>
    </w:p>
    <w:p>
      <w:pPr>
        <w:ind w:left="0" w:right="0" w:firstLine="560"/>
        <w:spacing w:before="450" w:after="450" w:line="312" w:lineRule="auto"/>
      </w:pPr>
      <w:r>
        <w:rPr>
          <w:rFonts w:ascii="宋体" w:hAnsi="宋体" w:eastAsia="宋体" w:cs="宋体"/>
          <w:color w:val="000"/>
          <w:sz w:val="28"/>
          <w:szCs w:val="28"/>
        </w:rPr>
        <w:t xml:space="preserve">5 X公司的SWOT分析 32-43</w:t>
      </w:r>
    </w:p>
    <w:p>
      <w:pPr>
        <w:ind w:left="0" w:right="0" w:firstLine="560"/>
        <w:spacing w:before="450" w:after="450" w:line="312" w:lineRule="auto"/>
      </w:pPr>
      <w:r>
        <w:rPr>
          <w:rFonts w:ascii="宋体" w:hAnsi="宋体" w:eastAsia="宋体" w:cs="宋体"/>
          <w:color w:val="000"/>
          <w:sz w:val="28"/>
          <w:szCs w:val="28"/>
        </w:rPr>
        <w:t xml:space="preserve">企业机遇分析 32-35</w:t>
      </w:r>
    </w:p>
    <w:p>
      <w:pPr>
        <w:ind w:left="0" w:right="0" w:firstLine="560"/>
        <w:spacing w:before="450" w:after="450" w:line="312" w:lineRule="auto"/>
      </w:pPr>
      <w:r>
        <w:rPr>
          <w:rFonts w:ascii="宋体" w:hAnsi="宋体" w:eastAsia="宋体" w:cs="宋体"/>
          <w:color w:val="000"/>
          <w:sz w:val="28"/>
          <w:szCs w:val="28"/>
        </w:rPr>
        <w:t xml:space="preserve">企业威胁分析 35-38</w:t>
      </w:r>
    </w:p>
    <w:p>
      <w:pPr>
        <w:ind w:left="0" w:right="0" w:firstLine="560"/>
        <w:spacing w:before="450" w:after="450" w:line="312" w:lineRule="auto"/>
      </w:pPr>
      <w:r>
        <w:rPr>
          <w:rFonts w:ascii="宋体" w:hAnsi="宋体" w:eastAsia="宋体" w:cs="宋体"/>
          <w:color w:val="000"/>
          <w:sz w:val="28"/>
          <w:szCs w:val="28"/>
        </w:rPr>
        <w:t xml:space="preserve">企业优势分析 38-40</w:t>
      </w:r>
    </w:p>
    <w:p>
      <w:pPr>
        <w:ind w:left="0" w:right="0" w:firstLine="560"/>
        <w:spacing w:before="450" w:after="450" w:line="312" w:lineRule="auto"/>
      </w:pPr>
      <w:r>
        <w:rPr>
          <w:rFonts w:ascii="宋体" w:hAnsi="宋体" w:eastAsia="宋体" w:cs="宋体"/>
          <w:color w:val="000"/>
          <w:sz w:val="28"/>
          <w:szCs w:val="28"/>
        </w:rPr>
        <w:t xml:space="preserve">企业劣势分析 40-42</w:t>
      </w:r>
    </w:p>
    <w:p>
      <w:pPr>
        <w:ind w:left="0" w:right="0" w:firstLine="560"/>
        <w:spacing w:before="450" w:after="450" w:line="312" w:lineRule="auto"/>
      </w:pPr>
      <w:r>
        <w:rPr>
          <w:rFonts w:ascii="宋体" w:hAnsi="宋体" w:eastAsia="宋体" w:cs="宋体"/>
          <w:color w:val="000"/>
          <w:sz w:val="28"/>
          <w:szCs w:val="28"/>
        </w:rPr>
        <w:t xml:space="preserve">X企业的SWOT分析总结 42-43</w:t>
      </w:r>
    </w:p>
    <w:p>
      <w:pPr>
        <w:ind w:left="0" w:right="0" w:firstLine="560"/>
        <w:spacing w:before="450" w:after="450" w:line="312" w:lineRule="auto"/>
      </w:pPr>
      <w:r>
        <w:rPr>
          <w:rFonts w:ascii="宋体" w:hAnsi="宋体" w:eastAsia="宋体" w:cs="宋体"/>
          <w:color w:val="000"/>
          <w:sz w:val="28"/>
          <w:szCs w:val="28"/>
        </w:rPr>
        <w:t xml:space="preserve">6 跨境电子商务背景下X公司发展战略分析 43-53</w:t>
      </w:r>
    </w:p>
    <w:p>
      <w:pPr>
        <w:ind w:left="0" w:right="0" w:firstLine="560"/>
        <w:spacing w:before="450" w:after="450" w:line="312" w:lineRule="auto"/>
      </w:pPr>
      <w:r>
        <w:rPr>
          <w:rFonts w:ascii="宋体" w:hAnsi="宋体" w:eastAsia="宋体" w:cs="宋体"/>
          <w:color w:val="000"/>
          <w:sz w:val="28"/>
          <w:szCs w:val="28"/>
        </w:rPr>
        <w:t xml:space="preserve">战略目标及制定思路 43-44</w:t>
      </w:r>
    </w:p>
    <w:p>
      <w:pPr>
        <w:ind w:left="0" w:right="0" w:firstLine="560"/>
        <w:spacing w:before="450" w:after="450" w:line="312" w:lineRule="auto"/>
      </w:pPr>
      <w:r>
        <w:rPr>
          <w:rFonts w:ascii="宋体" w:hAnsi="宋体" w:eastAsia="宋体" w:cs="宋体"/>
          <w:color w:val="000"/>
          <w:sz w:val="28"/>
          <w:szCs w:val="28"/>
        </w:rPr>
        <w:t xml:space="preserve">公司层战略——横向一体化战略 44-47</w:t>
      </w:r>
    </w:p>
    <w:p>
      <w:pPr>
        <w:ind w:left="0" w:right="0" w:firstLine="560"/>
        <w:spacing w:before="450" w:after="450" w:line="312" w:lineRule="auto"/>
      </w:pPr>
      <w:r>
        <w:rPr>
          <w:rFonts w:ascii="宋体" w:hAnsi="宋体" w:eastAsia="宋体" w:cs="宋体"/>
          <w:color w:val="000"/>
          <w:sz w:val="28"/>
          <w:szCs w:val="28"/>
        </w:rPr>
        <w:t xml:space="preserve">优化供应链体系,成立物流公司 44-45</w:t>
      </w:r>
    </w:p>
    <w:p>
      <w:pPr>
        <w:ind w:left="0" w:right="0" w:firstLine="560"/>
        <w:spacing w:before="450" w:after="450" w:line="312" w:lineRule="auto"/>
      </w:pPr>
      <w:r>
        <w:rPr>
          <w:rFonts w:ascii="宋体" w:hAnsi="宋体" w:eastAsia="宋体" w:cs="宋体"/>
          <w:color w:val="000"/>
          <w:sz w:val="28"/>
          <w:szCs w:val="28"/>
        </w:rPr>
        <w:t xml:space="preserve">优化组织结构,拓展商品品种横向拓展 45-47</w:t>
      </w:r>
    </w:p>
    <w:p>
      <w:pPr>
        <w:ind w:left="0" w:right="0" w:firstLine="560"/>
        <w:spacing w:before="450" w:after="450" w:line="312" w:lineRule="auto"/>
      </w:pPr>
      <w:r>
        <w:rPr>
          <w:rFonts w:ascii="宋体" w:hAnsi="宋体" w:eastAsia="宋体" w:cs="宋体"/>
          <w:color w:val="000"/>
          <w:sz w:val="28"/>
          <w:szCs w:val="28"/>
        </w:rPr>
        <w:t xml:space="preserve">业务层战略——成本领导战略 47-50</w:t>
      </w:r>
    </w:p>
    <w:p>
      <w:pPr>
        <w:ind w:left="0" w:right="0" w:firstLine="560"/>
        <w:spacing w:before="450" w:after="450" w:line="312" w:lineRule="auto"/>
      </w:pPr>
      <w:r>
        <w:rPr>
          <w:rFonts w:ascii="宋体" w:hAnsi="宋体" w:eastAsia="宋体" w:cs="宋体"/>
          <w:color w:val="000"/>
          <w:sz w:val="28"/>
          <w:szCs w:val="28"/>
        </w:rPr>
        <w:t xml:space="preserve">优化商品采购,降低采购成本 47-49</w:t>
      </w:r>
    </w:p>
    <w:p>
      <w:pPr>
        <w:ind w:left="0" w:right="0" w:firstLine="560"/>
        <w:spacing w:before="450" w:after="450" w:line="312" w:lineRule="auto"/>
      </w:pPr>
      <w:r>
        <w:rPr>
          <w:rFonts w:ascii="宋体" w:hAnsi="宋体" w:eastAsia="宋体" w:cs="宋体"/>
          <w:color w:val="000"/>
          <w:sz w:val="28"/>
          <w:szCs w:val="28"/>
        </w:rPr>
        <w:t xml:space="preserve">加大信息化投入,重视信息化建设 49</w:t>
      </w:r>
    </w:p>
    <w:p>
      <w:pPr>
        <w:ind w:left="0" w:right="0" w:firstLine="560"/>
        <w:spacing w:before="450" w:after="450" w:line="312" w:lineRule="auto"/>
      </w:pPr>
      <w:r>
        <w:rPr>
          <w:rFonts w:ascii="宋体" w:hAnsi="宋体" w:eastAsia="宋体" w:cs="宋体"/>
          <w:color w:val="000"/>
          <w:sz w:val="28"/>
          <w:szCs w:val="28"/>
        </w:rPr>
        <w:t xml:space="preserve">优化物流配置,降低成本 49-50</w:t>
      </w:r>
    </w:p>
    <w:p>
      <w:pPr>
        <w:ind w:left="0" w:right="0" w:firstLine="560"/>
        <w:spacing w:before="450" w:after="450" w:line="312" w:lineRule="auto"/>
      </w:pPr>
      <w:r>
        <w:rPr>
          <w:rFonts w:ascii="宋体" w:hAnsi="宋体" w:eastAsia="宋体" w:cs="宋体"/>
          <w:color w:val="000"/>
          <w:sz w:val="28"/>
          <w:szCs w:val="28"/>
        </w:rPr>
        <w:t xml:space="preserve">职能层战略 50-52</w:t>
      </w:r>
    </w:p>
    <w:p>
      <w:pPr>
        <w:ind w:left="0" w:right="0" w:firstLine="560"/>
        <w:spacing w:before="450" w:after="450" w:line="312" w:lineRule="auto"/>
      </w:pPr>
      <w:r>
        <w:rPr>
          <w:rFonts w:ascii="宋体" w:hAnsi="宋体" w:eastAsia="宋体" w:cs="宋体"/>
          <w:color w:val="000"/>
          <w:sz w:val="28"/>
          <w:szCs w:val="28"/>
        </w:rPr>
        <w:t xml:space="preserve">生产与经营战略 50-51</w:t>
      </w:r>
    </w:p>
    <w:p>
      <w:pPr>
        <w:ind w:left="0" w:right="0" w:firstLine="560"/>
        <w:spacing w:before="450" w:after="450" w:line="312" w:lineRule="auto"/>
      </w:pPr>
      <w:r>
        <w:rPr>
          <w:rFonts w:ascii="宋体" w:hAnsi="宋体" w:eastAsia="宋体" w:cs="宋体"/>
          <w:color w:val="000"/>
          <w:sz w:val="28"/>
          <w:szCs w:val="28"/>
        </w:rPr>
        <w:t xml:space="preserve">财务战略 51</w:t>
      </w:r>
    </w:p>
    <w:p>
      <w:pPr>
        <w:ind w:left="0" w:right="0" w:firstLine="560"/>
        <w:spacing w:before="450" w:after="450" w:line="312" w:lineRule="auto"/>
      </w:pPr>
      <w:r>
        <w:rPr>
          <w:rFonts w:ascii="宋体" w:hAnsi="宋体" w:eastAsia="宋体" w:cs="宋体"/>
          <w:color w:val="000"/>
          <w:sz w:val="28"/>
          <w:szCs w:val="28"/>
        </w:rPr>
        <w:t xml:space="preserve">人力资源战略 51-52</w:t>
      </w:r>
    </w:p>
    <w:p>
      <w:pPr>
        <w:ind w:left="0" w:right="0" w:firstLine="560"/>
        <w:spacing w:before="450" w:after="450" w:line="312" w:lineRule="auto"/>
      </w:pPr>
      <w:r>
        <w:rPr>
          <w:rFonts w:ascii="宋体" w:hAnsi="宋体" w:eastAsia="宋体" w:cs="宋体"/>
          <w:color w:val="000"/>
          <w:sz w:val="28"/>
          <w:szCs w:val="28"/>
        </w:rPr>
        <w:t xml:space="preserve">战略实施的保障措施 52-53</w:t>
      </w:r>
    </w:p>
    <w:p>
      <w:pPr>
        <w:ind w:left="0" w:right="0" w:firstLine="560"/>
        <w:spacing w:before="450" w:after="450" w:line="312" w:lineRule="auto"/>
      </w:pPr>
      <w:r>
        <w:rPr>
          <w:rFonts w:ascii="宋体" w:hAnsi="宋体" w:eastAsia="宋体" w:cs="宋体"/>
          <w:color w:val="000"/>
          <w:sz w:val="28"/>
          <w:szCs w:val="28"/>
        </w:rPr>
        <w:t xml:space="preserve">组织保障 52</w:t>
      </w:r>
    </w:p>
    <w:p>
      <w:pPr>
        <w:ind w:left="0" w:right="0" w:firstLine="560"/>
        <w:spacing w:before="450" w:after="450" w:line="312" w:lineRule="auto"/>
      </w:pPr>
      <w:r>
        <w:rPr>
          <w:rFonts w:ascii="宋体" w:hAnsi="宋体" w:eastAsia="宋体" w:cs="宋体"/>
          <w:color w:val="000"/>
          <w:sz w:val="28"/>
          <w:szCs w:val="28"/>
        </w:rPr>
        <w:t xml:space="preserve">技术保障 52-53</w:t>
      </w:r>
    </w:p>
    <w:p>
      <w:pPr>
        <w:ind w:left="0" w:right="0" w:firstLine="560"/>
        <w:spacing w:before="450" w:after="450" w:line="312" w:lineRule="auto"/>
      </w:pPr>
      <w:r>
        <w:rPr>
          <w:rFonts w:ascii="宋体" w:hAnsi="宋体" w:eastAsia="宋体" w:cs="宋体"/>
          <w:color w:val="000"/>
          <w:sz w:val="28"/>
          <w:szCs w:val="28"/>
        </w:rPr>
        <w:t xml:space="preserve">7 总结与展望 53-54</w:t>
      </w:r>
    </w:p>
    <w:p>
      <w:pPr>
        <w:ind w:left="0" w:right="0" w:firstLine="560"/>
        <w:spacing w:before="450" w:after="450" w:line="312" w:lineRule="auto"/>
      </w:pPr>
      <w:r>
        <w:rPr>
          <w:rFonts w:ascii="宋体" w:hAnsi="宋体" w:eastAsia="宋体" w:cs="宋体"/>
          <w:color w:val="000"/>
          <w:sz w:val="28"/>
          <w:szCs w:val="28"/>
        </w:rPr>
        <w:t xml:space="preserve">参考文献 54-56</w:t>
      </w:r>
    </w:p>
    <w:p>
      <w:pPr>
        <w:ind w:left="0" w:right="0" w:firstLine="560"/>
        <w:spacing w:before="450" w:after="450" w:line="312" w:lineRule="auto"/>
      </w:pPr>
      <w:r>
        <w:rPr>
          <w:rFonts w:ascii="黑体" w:hAnsi="黑体" w:eastAsia="黑体" w:cs="黑体"/>
          <w:color w:val="000000"/>
          <w:sz w:val="36"/>
          <w:szCs w:val="36"/>
          <w:b w:val="1"/>
          <w:bCs w:val="1"/>
        </w:rPr>
        <w:t xml:space="preserve">网购论文提纲范文样本 第二篇</w:t>
      </w:r>
    </w:p>
    <w:p>
      <w:pPr>
        <w:ind w:left="0" w:right="0" w:firstLine="560"/>
        <w:spacing w:before="450" w:after="450" w:line="312" w:lineRule="auto"/>
      </w:pPr>
      <w:r>
        <w:rPr>
          <w:rFonts w:ascii="宋体" w:hAnsi="宋体" w:eastAsia="宋体" w:cs="宋体"/>
          <w:color w:val="000"/>
          <w:sz w:val="28"/>
          <w:szCs w:val="28"/>
        </w:rPr>
        <w:t xml:space="preserve">中国正崛起成为“社交商务”的全球中心</w:t>
      </w:r>
    </w:p>
    <w:p>
      <w:pPr>
        <w:ind w:left="0" w:right="0" w:firstLine="560"/>
        <w:spacing w:before="450" w:after="450" w:line="312" w:lineRule="auto"/>
      </w:pPr>
      <w:r>
        <w:rPr>
          <w:rFonts w:ascii="宋体" w:hAnsi="宋体" w:eastAsia="宋体" w:cs="宋体"/>
          <w:color w:val="000"/>
          <w:sz w:val="28"/>
          <w:szCs w:val="28"/>
        </w:rPr>
        <w:t xml:space="preserve">20_年，苹果公司将郑重加入中国移动电子商务狂潮，在中国完全推出其Apple Pay移动支付系统。苹果公司十家业务最繁忙的零售门店中，有六家在中国，而且以美元计算，中国很快就将成为苹果最大的市场。苹果来得有些晚了，因为中国消费者使用强有力的本国企业提供的便捷的移动支付系统已经多时了。</w:t>
      </w:r>
    </w:p>
    <w:p>
      <w:pPr>
        <w:ind w:left="0" w:right="0" w:firstLine="560"/>
        <w:spacing w:before="450" w:after="450" w:line="312" w:lineRule="auto"/>
      </w:pPr>
      <w:r>
        <w:rPr>
          <w:rFonts w:ascii="宋体" w:hAnsi="宋体" w:eastAsia="宋体" w:cs="宋体"/>
          <w:color w:val="000"/>
          <w:sz w:val="28"/>
          <w:szCs w:val="28"/>
        </w:rPr>
        <w:t xml:space="preserve">由阿里巴巴开发的领先在线支付系统支付宝，拥有4亿多注册用户，其中大部分在移动设备上使用该系统。目前，全球有3万多家零售店和旅游景点接受支付宝付款。到20_年底，亚洲所有的万豪酒店都将使用支付宝移动支付。</w:t>
      </w:r>
    </w:p>
    <w:p>
      <w:pPr>
        <w:ind w:left="0" w:right="0" w:firstLine="560"/>
        <w:spacing w:before="450" w:after="450" w:line="312" w:lineRule="auto"/>
      </w:pPr>
      <w:r>
        <w:rPr>
          <w:rFonts w:ascii="宋体" w:hAnsi="宋体" w:eastAsia="宋体" w:cs="宋体"/>
          <w:color w:val="000"/>
          <w:sz w:val="28"/>
          <w:szCs w:val="28"/>
        </w:rPr>
        <w:t xml:space="preserve">中国移动电子商务的兴起可能带来更广泛的影响。奥美广告公司董事长杨名皓认为，中国正崛起为“社交商务”的全球中心。中国人对社交媒体和移动购物十分狂热。由腾讯开发引领潮流的平台――微信整合了电子商务、信息发送及支付、游戏等服务。曾因模仿西方商业模式和山寨手机被嘲笑的中国公司，将作为全球移动电子商务领域的创新者得到认可。</w:t>
      </w:r>
    </w:p>
    <w:p>
      <w:pPr>
        <w:ind w:left="0" w:right="0" w:firstLine="560"/>
        <w:spacing w:before="450" w:after="450" w:line="312" w:lineRule="auto"/>
      </w:pPr>
      <w:r>
        <w:rPr>
          <w:rFonts w:ascii="黑体" w:hAnsi="黑体" w:eastAsia="黑体" w:cs="黑体"/>
          <w:color w:val="000000"/>
          <w:sz w:val="36"/>
          <w:szCs w:val="36"/>
          <w:b w:val="1"/>
          <w:bCs w:val="1"/>
        </w:rPr>
        <w:t xml:space="preserve">网购论文提纲范文样本 第三篇</w:t>
      </w:r>
    </w:p>
    <w:p>
      <w:pPr>
        <w:ind w:left="0" w:right="0" w:firstLine="560"/>
        <w:spacing w:before="450" w:after="450" w:line="312" w:lineRule="auto"/>
      </w:pPr>
      <w:r>
        <w:rPr>
          <w:rFonts w:ascii="宋体" w:hAnsi="宋体" w:eastAsia="宋体" w:cs="宋体"/>
          <w:color w:val="000"/>
          <w:sz w:val="28"/>
          <w:szCs w:val="28"/>
        </w:rPr>
        <w:t xml:space="preserve">一、数据收集和分析方法</w:t>
      </w:r>
    </w:p>
    <w:p>
      <w:pPr>
        <w:ind w:left="0" w:right="0" w:firstLine="560"/>
        <w:spacing w:before="450" w:after="450" w:line="312" w:lineRule="auto"/>
      </w:pPr>
      <w:r>
        <w:rPr>
          <w:rFonts w:ascii="宋体" w:hAnsi="宋体" w:eastAsia="宋体" w:cs="宋体"/>
          <w:color w:val="000"/>
          <w:sz w:val="28"/>
          <w:szCs w:val="28"/>
        </w:rPr>
        <w:t xml:space="preserve">（1）数据收集</w:t>
      </w:r>
    </w:p>
    <w:p>
      <w:pPr>
        <w:ind w:left="0" w:right="0" w:firstLine="560"/>
        <w:spacing w:before="450" w:after="450" w:line="312" w:lineRule="auto"/>
      </w:pPr>
      <w:r>
        <w:rPr>
          <w:rFonts w:ascii="宋体" w:hAnsi="宋体" w:eastAsia="宋体" w:cs="宋体"/>
          <w:color w:val="000"/>
          <w:sz w:val="28"/>
          <w:szCs w:val="28"/>
        </w:rPr>
        <w:t xml:space="preserve">（2）分析方法</w:t>
      </w:r>
    </w:p>
    <w:p>
      <w:pPr>
        <w:ind w:left="0" w:right="0" w:firstLine="560"/>
        <w:spacing w:before="450" w:after="450" w:line="312" w:lineRule="auto"/>
      </w:pPr>
      <w:r>
        <w:rPr>
          <w:rFonts w:ascii="宋体" w:hAnsi="宋体" w:eastAsia="宋体" w:cs="宋体"/>
          <w:color w:val="000"/>
          <w:sz w:val="28"/>
          <w:szCs w:val="28"/>
        </w:rPr>
        <w:t xml:space="preserve">二、基于因子分析的实证研究</w:t>
      </w:r>
    </w:p>
    <w:p>
      <w:pPr>
        <w:ind w:left="0" w:right="0" w:firstLine="560"/>
        <w:spacing w:before="450" w:after="450" w:line="312" w:lineRule="auto"/>
      </w:pPr>
      <w:r>
        <w:rPr>
          <w:rFonts w:ascii="宋体" w:hAnsi="宋体" w:eastAsia="宋体" w:cs="宋体"/>
          <w:color w:val="000"/>
          <w:sz w:val="28"/>
          <w:szCs w:val="28"/>
        </w:rPr>
        <w:t xml:space="preserve">为了以最少的信息丢失从而把众多的观测变量浓缩为少数几个因子，本研究进行了因子分析。因子分析的作用主要表现为:一、建立基本结构。通过因子分析的方法,找到较少的几个因子,用它们来构建全部数据的基本结构,反映信息的本质特征;二、使数据简化。通过因子分析先将一组观测变量简化为少数几个因子后,再进一步将原始观测值的信息转化为这些因子的因子值,最后再对因子值进行进一步的统计分析,得到相关的结论。</w:t>
      </w:r>
    </w:p>
    <w:p>
      <w:pPr>
        <w:ind w:left="0" w:right="0" w:firstLine="560"/>
        <w:spacing w:before="450" w:after="450" w:line="312" w:lineRule="auto"/>
      </w:pPr>
      <w:r>
        <w:rPr>
          <w:rFonts w:ascii="宋体" w:hAnsi="宋体" w:eastAsia="宋体" w:cs="宋体"/>
          <w:color w:val="000"/>
          <w:sz w:val="28"/>
          <w:szCs w:val="28"/>
        </w:rPr>
        <w:t xml:space="preserve">（1）问卷的信度检验</w:t>
      </w:r>
    </w:p>
    <w:p>
      <w:pPr>
        <w:ind w:left="0" w:right="0" w:firstLine="560"/>
        <w:spacing w:before="450" w:after="450" w:line="312" w:lineRule="auto"/>
      </w:pPr>
      <w:r>
        <w:rPr>
          <w:rFonts w:ascii="宋体" w:hAnsi="宋体" w:eastAsia="宋体" w:cs="宋体"/>
          <w:color w:val="000"/>
          <w:sz w:val="28"/>
          <w:szCs w:val="28"/>
        </w:rPr>
        <w:t xml:space="preserve">通过对调查问卷进行信度分析,可以得知调查问卷的可靠性程度。本研究采用了Cronbach 系数进行信度检验,当系数大于时,则被认为问卷的信度是可以接受的;若系数&lt;,则此问卷的调查结果就很不可信了。本调查问卷系数的计算结果是对真实系数的估计(下界),由此可以得出结论，即利用本调查问卷所进行的调研结果可信度还是不错的。</w:t>
      </w:r>
    </w:p>
    <w:p>
      <w:pPr>
        <w:ind w:left="0" w:right="0" w:firstLine="560"/>
        <w:spacing w:before="450" w:after="450" w:line="312" w:lineRule="auto"/>
      </w:pPr>
      <w:r>
        <w:rPr>
          <w:rFonts w:ascii="宋体" w:hAnsi="宋体" w:eastAsia="宋体" w:cs="宋体"/>
          <w:color w:val="000"/>
          <w:sz w:val="28"/>
          <w:szCs w:val="28"/>
        </w:rPr>
        <w:t xml:space="preserve">（2）问卷的效度检验</w:t>
      </w:r>
    </w:p>
    <w:p>
      <w:pPr>
        <w:ind w:left="0" w:right="0" w:firstLine="560"/>
        <w:spacing w:before="450" w:after="450" w:line="312" w:lineRule="auto"/>
      </w:pPr>
      <w:r>
        <w:rPr>
          <w:rFonts w:ascii="宋体" w:hAnsi="宋体" w:eastAsia="宋体" w:cs="宋体"/>
          <w:color w:val="000"/>
          <w:sz w:val="28"/>
          <w:szCs w:val="28"/>
        </w:rPr>
        <w:t xml:space="preserve">进行因子分析有一个前提条件就是要评价各指标之间的相关程度,如果指标之间的相关程度很小,那么公共因子对于指标的综合解释能力就会很低，即指标就不可能拥有共享的公共因子。因此,我们首先要对本研究做因子分析的可行性进行检验,即本研究所使用问卷的效度检验。</w:t>
      </w:r>
    </w:p>
    <w:p>
      <w:pPr>
        <w:ind w:left="0" w:right="0" w:firstLine="560"/>
        <w:spacing w:before="450" w:after="450" w:line="312" w:lineRule="auto"/>
      </w:pPr>
      <w:r>
        <w:rPr>
          <w:rFonts w:ascii="宋体" w:hAnsi="宋体" w:eastAsia="宋体" w:cs="宋体"/>
          <w:color w:val="000"/>
          <w:sz w:val="28"/>
          <w:szCs w:val="28"/>
        </w:rPr>
        <w:t xml:space="preserve">（3）进行因子分析</w:t>
      </w:r>
    </w:p>
    <w:p>
      <w:pPr>
        <w:ind w:left="0" w:right="0" w:firstLine="560"/>
        <w:spacing w:before="450" w:after="450" w:line="312" w:lineRule="auto"/>
      </w:pPr>
      <w:r>
        <w:rPr>
          <w:rFonts w:ascii="黑体" w:hAnsi="黑体" w:eastAsia="黑体" w:cs="黑体"/>
          <w:color w:val="000000"/>
          <w:sz w:val="36"/>
          <w:szCs w:val="36"/>
          <w:b w:val="1"/>
          <w:bCs w:val="1"/>
        </w:rPr>
        <w:t xml:space="preserve">网购论文提纲范文样本 第四篇</w:t>
      </w:r>
    </w:p>
    <w:p>
      <w:pPr>
        <w:ind w:left="0" w:right="0" w:firstLine="560"/>
        <w:spacing w:before="450" w:after="450" w:line="312" w:lineRule="auto"/>
      </w:pPr>
      <w:r>
        <w:rPr>
          <w:rFonts w:ascii="宋体" w:hAnsi="宋体" w:eastAsia="宋体" w:cs="宋体"/>
          <w:color w:val="000"/>
          <w:sz w:val="28"/>
          <w:szCs w:val="28"/>
        </w:rPr>
        <w:t xml:space="preserve">摘要 6-7</w:t>
      </w:r>
    </w:p>
    <w:p>
      <w:pPr>
        <w:ind w:left="0" w:right="0" w:firstLine="560"/>
        <w:spacing w:before="450" w:after="450" w:line="312" w:lineRule="auto"/>
      </w:pPr>
      <w:r>
        <w:rPr>
          <w:rFonts w:ascii="宋体" w:hAnsi="宋体" w:eastAsia="宋体" w:cs="宋体"/>
          <w:color w:val="000"/>
          <w:sz w:val="28"/>
          <w:szCs w:val="28"/>
        </w:rPr>
        <w:t xml:space="preserve">ABSTRACT 7</w:t>
      </w:r>
    </w:p>
    <w:p>
      <w:pPr>
        <w:ind w:left="0" w:right="0" w:firstLine="560"/>
        <w:spacing w:before="450" w:after="450" w:line="312" w:lineRule="auto"/>
      </w:pPr>
      <w:r>
        <w:rPr>
          <w:rFonts w:ascii="宋体" w:hAnsi="宋体" w:eastAsia="宋体" w:cs="宋体"/>
          <w:color w:val="000"/>
          <w:sz w:val="28"/>
          <w:szCs w:val="28"/>
        </w:rPr>
        <w:t xml:space="preserve">第1章 绪论 8-14</w:t>
      </w:r>
    </w:p>
    <w:p>
      <w:pPr>
        <w:ind w:left="0" w:right="0" w:firstLine="560"/>
        <w:spacing w:before="450" w:after="450" w:line="312" w:lineRule="auto"/>
      </w:pPr>
      <w:r>
        <w:rPr>
          <w:rFonts w:ascii="宋体" w:hAnsi="宋体" w:eastAsia="宋体" w:cs="宋体"/>
          <w:color w:val="000"/>
          <w:sz w:val="28"/>
          <w:szCs w:val="28"/>
        </w:rPr>
        <w:t xml:space="preserve">研究背景及意义 8</w:t>
      </w:r>
    </w:p>
    <w:p>
      <w:pPr>
        <w:ind w:left="0" w:right="0" w:firstLine="560"/>
        <w:spacing w:before="450" w:after="450" w:line="312" w:lineRule="auto"/>
      </w:pPr>
      <w:r>
        <w:rPr>
          <w:rFonts w:ascii="宋体" w:hAnsi="宋体" w:eastAsia="宋体" w:cs="宋体"/>
          <w:color w:val="000"/>
          <w:sz w:val="28"/>
          <w:szCs w:val="28"/>
        </w:rPr>
        <w:t xml:space="preserve">研究背景 8</w:t>
      </w:r>
    </w:p>
    <w:p>
      <w:pPr>
        <w:ind w:left="0" w:right="0" w:firstLine="560"/>
        <w:spacing w:before="450" w:after="450" w:line="312" w:lineRule="auto"/>
      </w:pPr>
      <w:r>
        <w:rPr>
          <w:rFonts w:ascii="宋体" w:hAnsi="宋体" w:eastAsia="宋体" w:cs="宋体"/>
          <w:color w:val="000"/>
          <w:sz w:val="28"/>
          <w:szCs w:val="28"/>
        </w:rPr>
        <w:t xml:space="preserve">研究意义 8</w:t>
      </w:r>
    </w:p>
    <w:p>
      <w:pPr>
        <w:ind w:left="0" w:right="0" w:firstLine="560"/>
        <w:spacing w:before="450" w:after="450" w:line="312" w:lineRule="auto"/>
      </w:pPr>
      <w:r>
        <w:rPr>
          <w:rFonts w:ascii="宋体" w:hAnsi="宋体" w:eastAsia="宋体" w:cs="宋体"/>
          <w:color w:val="000"/>
          <w:sz w:val="28"/>
          <w:szCs w:val="28"/>
        </w:rPr>
        <w:t xml:space="preserve">国内外研究述评 8-11</w:t>
      </w:r>
    </w:p>
    <w:p>
      <w:pPr>
        <w:ind w:left="0" w:right="0" w:firstLine="560"/>
        <w:spacing w:before="450" w:after="450" w:line="312" w:lineRule="auto"/>
      </w:pPr>
      <w:r>
        <w:rPr>
          <w:rFonts w:ascii="宋体" w:hAnsi="宋体" w:eastAsia="宋体" w:cs="宋体"/>
          <w:color w:val="000"/>
          <w:sz w:val="28"/>
          <w:szCs w:val="28"/>
        </w:rPr>
        <w:t xml:space="preserve">国外研究现状 9</w:t>
      </w:r>
    </w:p>
    <w:p>
      <w:pPr>
        <w:ind w:left="0" w:right="0" w:firstLine="560"/>
        <w:spacing w:before="450" w:after="450" w:line="312" w:lineRule="auto"/>
      </w:pPr>
      <w:r>
        <w:rPr>
          <w:rFonts w:ascii="宋体" w:hAnsi="宋体" w:eastAsia="宋体" w:cs="宋体"/>
          <w:color w:val="000"/>
          <w:sz w:val="28"/>
          <w:szCs w:val="28"/>
        </w:rPr>
        <w:t xml:space="preserve">国内研究现状 9-10</w:t>
      </w:r>
    </w:p>
    <w:p>
      <w:pPr>
        <w:ind w:left="0" w:right="0" w:firstLine="560"/>
        <w:spacing w:before="450" w:after="450" w:line="312" w:lineRule="auto"/>
      </w:pPr>
      <w:r>
        <w:rPr>
          <w:rFonts w:ascii="宋体" w:hAnsi="宋体" w:eastAsia="宋体" w:cs="宋体"/>
          <w:color w:val="000"/>
          <w:sz w:val="28"/>
          <w:szCs w:val="28"/>
        </w:rPr>
        <w:t xml:space="preserve">研究述评 10-11</w:t>
      </w:r>
    </w:p>
    <w:p>
      <w:pPr>
        <w:ind w:left="0" w:right="0" w:firstLine="560"/>
        <w:spacing w:before="450" w:after="450" w:line="312" w:lineRule="auto"/>
      </w:pPr>
      <w:r>
        <w:rPr>
          <w:rFonts w:ascii="宋体" w:hAnsi="宋体" w:eastAsia="宋体" w:cs="宋体"/>
          <w:color w:val="000"/>
          <w:sz w:val="28"/>
          <w:szCs w:val="28"/>
        </w:rPr>
        <w:t xml:space="preserve">论文的基本框架和研究方法 11-12</w:t>
      </w:r>
    </w:p>
    <w:p>
      <w:pPr>
        <w:ind w:left="0" w:right="0" w:firstLine="560"/>
        <w:spacing w:before="450" w:after="450" w:line="312" w:lineRule="auto"/>
      </w:pPr>
      <w:r>
        <w:rPr>
          <w:rFonts w:ascii="宋体" w:hAnsi="宋体" w:eastAsia="宋体" w:cs="宋体"/>
          <w:color w:val="000"/>
          <w:sz w:val="28"/>
          <w:szCs w:val="28"/>
        </w:rPr>
        <w:t xml:space="preserve">论文的研究方法 11</w:t>
      </w:r>
    </w:p>
    <w:p>
      <w:pPr>
        <w:ind w:left="0" w:right="0" w:firstLine="560"/>
        <w:spacing w:before="450" w:after="450" w:line="312" w:lineRule="auto"/>
      </w:pPr>
      <w:r>
        <w:rPr>
          <w:rFonts w:ascii="宋体" w:hAnsi="宋体" w:eastAsia="宋体" w:cs="宋体"/>
          <w:color w:val="000"/>
          <w:sz w:val="28"/>
          <w:szCs w:val="28"/>
        </w:rPr>
        <w:t xml:space="preserve">论文的基本框架 11-12</w:t>
      </w:r>
    </w:p>
    <w:p>
      <w:pPr>
        <w:ind w:left="0" w:right="0" w:firstLine="560"/>
        <w:spacing w:before="450" w:after="450" w:line="312" w:lineRule="auto"/>
      </w:pPr>
      <w:r>
        <w:rPr>
          <w:rFonts w:ascii="宋体" w:hAnsi="宋体" w:eastAsia="宋体" w:cs="宋体"/>
          <w:color w:val="000"/>
          <w:sz w:val="28"/>
          <w:szCs w:val="28"/>
        </w:rPr>
        <w:t xml:space="preserve">论文的主要创新与不足之处 12-14</w:t>
      </w:r>
    </w:p>
    <w:p>
      <w:pPr>
        <w:ind w:left="0" w:right="0" w:firstLine="560"/>
        <w:spacing w:before="450" w:after="450" w:line="312" w:lineRule="auto"/>
      </w:pPr>
      <w:r>
        <w:rPr>
          <w:rFonts w:ascii="宋体" w:hAnsi="宋体" w:eastAsia="宋体" w:cs="宋体"/>
          <w:color w:val="000"/>
          <w:sz w:val="28"/>
          <w:szCs w:val="28"/>
        </w:rPr>
        <w:t xml:space="preserve">论文的创新点 12-13</w:t>
      </w:r>
    </w:p>
    <w:p>
      <w:pPr>
        <w:ind w:left="0" w:right="0" w:firstLine="560"/>
        <w:spacing w:before="450" w:after="450" w:line="312" w:lineRule="auto"/>
      </w:pPr>
      <w:r>
        <w:rPr>
          <w:rFonts w:ascii="宋体" w:hAnsi="宋体" w:eastAsia="宋体" w:cs="宋体"/>
          <w:color w:val="000"/>
          <w:sz w:val="28"/>
          <w:szCs w:val="28"/>
        </w:rPr>
        <w:t xml:space="preserve">论文的不足之处 13-14</w:t>
      </w:r>
    </w:p>
    <w:p>
      <w:pPr>
        <w:ind w:left="0" w:right="0" w:firstLine="560"/>
        <w:spacing w:before="450" w:after="450" w:line="312" w:lineRule="auto"/>
      </w:pPr>
      <w:r>
        <w:rPr>
          <w:rFonts w:ascii="宋体" w:hAnsi="宋体" w:eastAsia="宋体" w:cs="宋体"/>
          <w:color w:val="000"/>
          <w:sz w:val="28"/>
          <w:szCs w:val="28"/>
        </w:rPr>
        <w:t xml:space="preserve">第2章 电子商务理论基础及 O2O 电子商务模式发展概述 14-22</w:t>
      </w:r>
    </w:p>
    <w:p>
      <w:pPr>
        <w:ind w:left="0" w:right="0" w:firstLine="560"/>
        <w:spacing w:before="450" w:after="450" w:line="312" w:lineRule="auto"/>
      </w:pPr>
      <w:r>
        <w:rPr>
          <w:rFonts w:ascii="宋体" w:hAnsi="宋体" w:eastAsia="宋体" w:cs="宋体"/>
          <w:color w:val="000"/>
          <w:sz w:val="28"/>
          <w:szCs w:val="28"/>
        </w:rPr>
        <w:t xml:space="preserve">电子商务相关理论概述 14-19</w:t>
      </w:r>
    </w:p>
    <w:p>
      <w:pPr>
        <w:ind w:left="0" w:right="0" w:firstLine="560"/>
        <w:spacing w:before="450" w:after="450" w:line="312" w:lineRule="auto"/>
      </w:pPr>
      <w:r>
        <w:rPr>
          <w:rFonts w:ascii="宋体" w:hAnsi="宋体" w:eastAsia="宋体" w:cs="宋体"/>
          <w:color w:val="000"/>
          <w:sz w:val="28"/>
          <w:szCs w:val="28"/>
        </w:rPr>
        <w:t xml:space="preserve">电子商务及构成要素 14-16</w:t>
      </w:r>
    </w:p>
    <w:p>
      <w:pPr>
        <w:ind w:left="0" w:right="0" w:firstLine="560"/>
        <w:spacing w:before="450" w:after="450" w:line="312" w:lineRule="auto"/>
      </w:pPr>
      <w:r>
        <w:rPr>
          <w:rFonts w:ascii="宋体" w:hAnsi="宋体" w:eastAsia="宋体" w:cs="宋体"/>
          <w:color w:val="000"/>
          <w:sz w:val="28"/>
          <w:szCs w:val="28"/>
        </w:rPr>
        <w:t xml:space="preserve">电子商务模式 16-18</w:t>
      </w:r>
    </w:p>
    <w:p>
      <w:pPr>
        <w:ind w:left="0" w:right="0" w:firstLine="560"/>
        <w:spacing w:before="450" w:after="450" w:line="312" w:lineRule="auto"/>
      </w:pPr>
      <w:r>
        <w:rPr>
          <w:rFonts w:ascii="宋体" w:hAnsi="宋体" w:eastAsia="宋体" w:cs="宋体"/>
          <w:color w:val="000"/>
          <w:sz w:val="28"/>
          <w:szCs w:val="28"/>
        </w:rPr>
        <w:t xml:space="preserve">电子商务模式体系 18-19</w:t>
      </w:r>
    </w:p>
    <w:p>
      <w:pPr>
        <w:ind w:left="0" w:right="0" w:firstLine="560"/>
        <w:spacing w:before="450" w:after="450" w:line="312" w:lineRule="auto"/>
      </w:pPr>
      <w:r>
        <w:rPr>
          <w:rFonts w:ascii="宋体" w:hAnsi="宋体" w:eastAsia="宋体" w:cs="宋体"/>
          <w:color w:val="000"/>
          <w:sz w:val="28"/>
          <w:szCs w:val="28"/>
        </w:rPr>
        <w:t xml:space="preserve">O2O 电子商务模式发展概述 19-22</w:t>
      </w:r>
    </w:p>
    <w:p>
      <w:pPr>
        <w:ind w:left="0" w:right="0" w:firstLine="560"/>
        <w:spacing w:before="450" w:after="450" w:line="312" w:lineRule="auto"/>
      </w:pPr>
      <w:r>
        <w:rPr>
          <w:rFonts w:ascii="宋体" w:hAnsi="宋体" w:eastAsia="宋体" w:cs="宋体"/>
          <w:color w:val="000"/>
          <w:sz w:val="28"/>
          <w:szCs w:val="28"/>
        </w:rPr>
        <w:t xml:space="preserve">O2O 发展模式的定义 19-20</w:t>
      </w:r>
    </w:p>
    <w:p>
      <w:pPr>
        <w:ind w:left="0" w:right="0" w:firstLine="560"/>
        <w:spacing w:before="450" w:after="450" w:line="312" w:lineRule="auto"/>
      </w:pPr>
      <w:r>
        <w:rPr>
          <w:rFonts w:ascii="宋体" w:hAnsi="宋体" w:eastAsia="宋体" w:cs="宋体"/>
          <w:color w:val="000"/>
          <w:sz w:val="28"/>
          <w:szCs w:val="28"/>
        </w:rPr>
        <w:t xml:space="preserve">影响 O2O 电子商务模式发展的因素 20-22</w:t>
      </w:r>
    </w:p>
    <w:p>
      <w:pPr>
        <w:ind w:left="0" w:right="0" w:firstLine="560"/>
        <w:spacing w:before="450" w:after="450" w:line="312" w:lineRule="auto"/>
      </w:pPr>
      <w:r>
        <w:rPr>
          <w:rFonts w:ascii="宋体" w:hAnsi="宋体" w:eastAsia="宋体" w:cs="宋体"/>
          <w:color w:val="000"/>
          <w:sz w:val="28"/>
          <w:szCs w:val="28"/>
        </w:rPr>
        <w:t xml:space="preserve">第3章 我国 O2O 电子商务模式发展现状及存在问题 22-29</w:t>
      </w:r>
    </w:p>
    <w:p>
      <w:pPr>
        <w:ind w:left="0" w:right="0" w:firstLine="560"/>
        <w:spacing w:before="450" w:after="450" w:line="312" w:lineRule="auto"/>
      </w:pPr>
      <w:r>
        <w:rPr>
          <w:rFonts w:ascii="宋体" w:hAnsi="宋体" w:eastAsia="宋体" w:cs="宋体"/>
          <w:color w:val="000"/>
          <w:sz w:val="28"/>
          <w:szCs w:val="28"/>
        </w:rPr>
        <w:t xml:space="preserve">我国 O2O 电子商务模式发展现状 22-25</w:t>
      </w:r>
    </w:p>
    <w:p>
      <w:pPr>
        <w:ind w:left="0" w:right="0" w:firstLine="560"/>
        <w:spacing w:before="450" w:after="450" w:line="312" w:lineRule="auto"/>
      </w:pPr>
      <w:r>
        <w:rPr>
          <w:rFonts w:ascii="宋体" w:hAnsi="宋体" w:eastAsia="宋体" w:cs="宋体"/>
          <w:color w:val="000"/>
          <w:sz w:val="28"/>
          <w:szCs w:val="28"/>
        </w:rPr>
        <w:t xml:space="preserve">我国 O2O 电子商务模式发展现状和特点 22-23</w:t>
      </w:r>
    </w:p>
    <w:p>
      <w:pPr>
        <w:ind w:left="0" w:right="0" w:firstLine="560"/>
        <w:spacing w:before="450" w:after="450" w:line="312" w:lineRule="auto"/>
      </w:pPr>
      <w:r>
        <w:rPr>
          <w:rFonts w:ascii="宋体" w:hAnsi="宋体" w:eastAsia="宋体" w:cs="宋体"/>
          <w:color w:val="000"/>
          <w:sz w:val="28"/>
          <w:szCs w:val="28"/>
        </w:rPr>
        <w:t xml:space="preserve">我国 O2O 电子商务模式发展面临的制约因素 23-24</w:t>
      </w:r>
    </w:p>
    <w:p>
      <w:pPr>
        <w:ind w:left="0" w:right="0" w:firstLine="560"/>
        <w:spacing w:before="450" w:after="450" w:line="312" w:lineRule="auto"/>
      </w:pPr>
      <w:r>
        <w:rPr>
          <w:rFonts w:ascii="宋体" w:hAnsi="宋体" w:eastAsia="宋体" w:cs="宋体"/>
          <w:color w:val="000"/>
          <w:sz w:val="28"/>
          <w:szCs w:val="28"/>
        </w:rPr>
        <w:t xml:space="preserve">我国 O2O 电子商务模式发展趋势 24-25</w:t>
      </w:r>
    </w:p>
    <w:p>
      <w:pPr>
        <w:ind w:left="0" w:right="0" w:firstLine="560"/>
        <w:spacing w:before="450" w:after="450" w:line="312" w:lineRule="auto"/>
      </w:pPr>
      <w:r>
        <w:rPr>
          <w:rFonts w:ascii="宋体" w:hAnsi="宋体" w:eastAsia="宋体" w:cs="宋体"/>
          <w:color w:val="000"/>
          <w:sz w:val="28"/>
          <w:szCs w:val="28"/>
        </w:rPr>
        <w:t xml:space="preserve">我国 O2O 电子商务模式发展存在的问题 25-29</w:t>
      </w:r>
    </w:p>
    <w:p>
      <w:pPr>
        <w:ind w:left="0" w:right="0" w:firstLine="560"/>
        <w:spacing w:before="450" w:after="450" w:line="312" w:lineRule="auto"/>
      </w:pPr>
      <w:r>
        <w:rPr>
          <w:rFonts w:ascii="宋体" w:hAnsi="宋体" w:eastAsia="宋体" w:cs="宋体"/>
          <w:color w:val="000"/>
          <w:sz w:val="28"/>
          <w:szCs w:val="28"/>
        </w:rPr>
        <w:t xml:space="preserve">经营模式过于单一 25-26</w:t>
      </w:r>
    </w:p>
    <w:p>
      <w:pPr>
        <w:ind w:left="0" w:right="0" w:firstLine="560"/>
        <w:spacing w:before="450" w:after="450" w:line="312" w:lineRule="auto"/>
      </w:pPr>
      <w:r>
        <w:rPr>
          <w:rFonts w:ascii="宋体" w:hAnsi="宋体" w:eastAsia="宋体" w:cs="宋体"/>
          <w:color w:val="000"/>
          <w:sz w:val="28"/>
          <w:szCs w:val="28"/>
        </w:rPr>
        <w:t xml:space="preserve">诚信问题严重 26</w:t>
      </w:r>
    </w:p>
    <w:p>
      <w:pPr>
        <w:ind w:left="0" w:right="0" w:firstLine="560"/>
        <w:spacing w:before="450" w:after="450" w:line="312" w:lineRule="auto"/>
      </w:pPr>
      <w:r>
        <w:rPr>
          <w:rFonts w:ascii="宋体" w:hAnsi="宋体" w:eastAsia="宋体" w:cs="宋体"/>
          <w:color w:val="000"/>
          <w:sz w:val="28"/>
          <w:szCs w:val="28"/>
        </w:rPr>
        <w:t xml:space="preserve">O2O 企业内部体制不健全 26-27</w:t>
      </w:r>
    </w:p>
    <w:p>
      <w:pPr>
        <w:ind w:left="0" w:right="0" w:firstLine="560"/>
        <w:spacing w:before="450" w:after="450" w:line="312" w:lineRule="auto"/>
      </w:pPr>
      <w:r>
        <w:rPr>
          <w:rFonts w:ascii="宋体" w:hAnsi="宋体" w:eastAsia="宋体" w:cs="宋体"/>
          <w:color w:val="000"/>
          <w:sz w:val="28"/>
          <w:szCs w:val="28"/>
        </w:rPr>
        <w:t xml:space="preserve">服务链过长责任不明确 27</w:t>
      </w:r>
    </w:p>
    <w:p>
      <w:pPr>
        <w:ind w:left="0" w:right="0" w:firstLine="560"/>
        <w:spacing w:before="450" w:after="450" w:line="312" w:lineRule="auto"/>
      </w:pPr>
      <w:r>
        <w:rPr>
          <w:rFonts w:ascii="宋体" w:hAnsi="宋体" w:eastAsia="宋体" w:cs="宋体"/>
          <w:color w:val="000"/>
          <w:sz w:val="28"/>
          <w:szCs w:val="28"/>
        </w:rPr>
        <w:t xml:space="preserve">定位不清晰缺乏良好的商业环境 27-29</w:t>
      </w:r>
    </w:p>
    <w:p>
      <w:pPr>
        <w:ind w:left="0" w:right="0" w:firstLine="560"/>
        <w:spacing w:before="450" w:after="450" w:line="312" w:lineRule="auto"/>
      </w:pPr>
      <w:r>
        <w:rPr>
          <w:rFonts w:ascii="宋体" w:hAnsi="宋体" w:eastAsia="宋体" w:cs="宋体"/>
          <w:color w:val="000"/>
          <w:sz w:val="28"/>
          <w:szCs w:val="28"/>
        </w:rPr>
        <w:t xml:space="preserve">第4章 国内外主要 O2O 电子商务模式发展研究 29-37</w:t>
      </w:r>
    </w:p>
    <w:p>
      <w:pPr>
        <w:ind w:left="0" w:right="0" w:firstLine="560"/>
        <w:spacing w:before="450" w:after="450" w:line="312" w:lineRule="auto"/>
      </w:pPr>
      <w:r>
        <w:rPr>
          <w:rFonts w:ascii="宋体" w:hAnsi="宋体" w:eastAsia="宋体" w:cs="宋体"/>
          <w:color w:val="000"/>
          <w:sz w:val="28"/>
          <w:szCs w:val="28"/>
        </w:rPr>
        <w:t xml:space="preserve">国外 O2O 电子商务模式发展研究 29-31</w:t>
      </w:r>
    </w:p>
    <w:p>
      <w:pPr>
        <w:ind w:left="0" w:right="0" w:firstLine="560"/>
        <w:spacing w:before="450" w:after="450" w:line="312" w:lineRule="auto"/>
      </w:pPr>
      <w:r>
        <w:rPr>
          <w:rFonts w:ascii="黑体" w:hAnsi="黑体" w:eastAsia="黑体" w:cs="黑体"/>
          <w:color w:val="000000"/>
          <w:sz w:val="36"/>
          <w:szCs w:val="36"/>
          <w:b w:val="1"/>
          <w:bCs w:val="1"/>
        </w:rPr>
        <w:t xml:space="preserve">网购论文提纲范文样本 第五篇</w:t>
      </w:r>
    </w:p>
    <w:p>
      <w:pPr>
        <w:ind w:left="0" w:right="0" w:firstLine="560"/>
        <w:spacing w:before="450" w:after="450" w:line="312" w:lineRule="auto"/>
      </w:pPr>
      <w:r>
        <w:rPr>
          <w:rFonts w:ascii="宋体" w:hAnsi="宋体" w:eastAsia="宋体" w:cs="宋体"/>
          <w:color w:val="000"/>
          <w:sz w:val="28"/>
          <w:szCs w:val="28"/>
        </w:rPr>
        <w:t xml:space="preserve">[2]Yoo Role ofInteractivity in e-tailing Creating Value and IncreasingSatisfaction[J]. Journal of Retailing and Consumer Services，20_，（2）：89.</w:t>
      </w:r>
    </w:p>
    <w:p>
      <w:pPr>
        <w:ind w:left="0" w:right="0" w:firstLine="560"/>
        <w:spacing w:before="450" w:after="450" w:line="312" w:lineRule="auto"/>
      </w:pPr>
      <w:r>
        <w:rPr>
          <w:rFonts w:ascii="宋体" w:hAnsi="宋体" w:eastAsia="宋体" w:cs="宋体"/>
          <w:color w:val="000"/>
          <w:sz w:val="28"/>
          <w:szCs w:val="28"/>
        </w:rPr>
        <w:t xml:space="preserve">[3]Clore， G L， and Centerbar， D approach-avoidance actions create attitudes？[J].Association for Psychological Science，20_，17（1）：22-29.</w:t>
      </w:r>
    </w:p>
    <w:p>
      <w:pPr>
        <w:ind w:left="0" w:right="0" w:firstLine="560"/>
        <w:spacing w:before="450" w:after="450" w:line="312" w:lineRule="auto"/>
      </w:pPr>
      <w:r>
        <w:rPr>
          <w:rFonts w:ascii="宋体" w:hAnsi="宋体" w:eastAsia="宋体" w:cs="宋体"/>
          <w:color w:val="000"/>
          <w:sz w:val="28"/>
          <w:szCs w:val="28"/>
        </w:rPr>
        <w:t xml:space="preserve">[4]Aviv Shoham，Maja Makovec Brencic，Compulsive buying behavior，The Journal of Consumer Marketing，，，20_，.</w:t>
      </w:r>
    </w:p>
    <w:p>
      <w:pPr>
        <w:ind w:left="0" w:right="0" w:firstLine="560"/>
        <w:spacing w:before="450" w:after="450" w:line="312" w:lineRule="auto"/>
      </w:pPr>
      <w:r>
        <w:rPr>
          <w:rFonts w:ascii="宋体" w:hAnsi="宋体" w:eastAsia="宋体" w:cs="宋体"/>
          <w:color w:val="000"/>
          <w:sz w:val="28"/>
          <w:szCs w:val="28"/>
        </w:rPr>
        <w:t xml:space="preserve">[5]Baumeister，R to temptation：Self-control failure，impulsive purchasing， and consumer behavior[J]. Journal of Consumer Research，20_，28（4）：670-676.</w:t>
      </w:r>
    </w:p>
    <w:p>
      <w:pPr>
        <w:ind w:left="0" w:right="0" w:firstLine="560"/>
        <w:spacing w:before="450" w:after="450" w:line="312" w:lineRule="auto"/>
      </w:pPr>
      <w:r>
        <w:rPr>
          <w:rFonts w:ascii="宋体" w:hAnsi="宋体" w:eastAsia="宋体" w:cs="宋体"/>
          <w:color w:val="000"/>
          <w:sz w:val="28"/>
          <w:szCs w:val="28"/>
        </w:rPr>
        <w:t xml:space="preserve">[7]林东清（李东改编）.知识管理理论与实践[M].北京：电子工业出版社，20_.</w:t>
      </w:r>
    </w:p>
    <w:p>
      <w:pPr>
        <w:ind w:left="0" w:right="0" w:firstLine="560"/>
        <w:spacing w:before="450" w:after="450" w:line="312" w:lineRule="auto"/>
      </w:pPr>
      <w:r>
        <w:rPr>
          <w:rFonts w:ascii="宋体" w:hAnsi="宋体" w:eastAsia="宋体" w:cs="宋体"/>
          <w:color w:val="000"/>
          <w:sz w:val="28"/>
          <w:szCs w:val="28"/>
        </w:rPr>
        <w:t xml:space="preserve">[8]DixonNM. Common Kowledge： How ComPanies Thrive Sharing Wllatthey Know[M]. Boston： Harvard Business School Press，20_.</w:t>
      </w:r>
    </w:p>
    <w:p>
      <w:pPr>
        <w:ind w:left="0" w:right="0" w:firstLine="560"/>
        <w:spacing w:before="450" w:after="450" w:line="312" w:lineRule="auto"/>
      </w:pPr>
      <w:r>
        <w:rPr>
          <w:rFonts w:ascii="宋体" w:hAnsi="宋体" w:eastAsia="宋体" w:cs="宋体"/>
          <w:color w:val="000"/>
          <w:sz w:val="28"/>
          <w:szCs w:val="28"/>
        </w:rPr>
        <w:t xml:space="preserve">[9]阚文莉.年轻人冲动性购买机制实证研究[D].大连：大连交通大学硕士论文，20_.</w:t>
      </w:r>
    </w:p>
    <w:p>
      <w:pPr>
        <w:ind w:left="0" w:right="0" w:firstLine="560"/>
        <w:spacing w:before="450" w:after="450" w:line="312" w:lineRule="auto"/>
      </w:pPr>
      <w:r>
        <w:rPr>
          <w:rFonts w:ascii="宋体" w:hAnsi="宋体" w:eastAsia="宋体" w:cs="宋体"/>
          <w:color w:val="000"/>
          <w:sz w:val="28"/>
          <w:szCs w:val="28"/>
        </w:rPr>
        <w:t xml:space="preserve">[11]姜道奎.团队知识共享机制研究[D].济南：山东大学博士论文，20_.</w:t>
      </w:r>
    </w:p>
    <w:p>
      <w:pPr>
        <w:ind w:left="0" w:right="0" w:firstLine="560"/>
        <w:spacing w:before="450" w:after="450" w:line="312" w:lineRule="auto"/>
      </w:pPr>
      <w:r>
        <w:rPr>
          <w:rFonts w:ascii="宋体" w:hAnsi="宋体" w:eastAsia="宋体" w:cs="宋体"/>
          <w:color w:val="000"/>
          <w:sz w:val="28"/>
          <w:szCs w:val="28"/>
        </w:rPr>
        <w:t xml:space="preserve">[12]蒋婷.体验视角下顾客间互动对再惠顾意愿的影响研究[D].济南：山东大学博士论文，20_.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2025-04-27T01:59:50+08:00</dcterms:created>
  <dcterms:modified xsi:type="dcterms:W3CDTF">2025-04-27T01:59:50+08:00</dcterms:modified>
</cp:coreProperties>
</file>

<file path=docProps/custom.xml><?xml version="1.0" encoding="utf-8"?>
<Properties xmlns="http://schemas.openxmlformats.org/officeDocument/2006/custom-properties" xmlns:vt="http://schemas.openxmlformats.org/officeDocument/2006/docPropsVTypes"/>
</file>