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银行金融科技论文范文推荐7篇</w:t>
      </w:r>
      <w:bookmarkEnd w:id="1"/>
    </w:p>
    <w:p>
      <w:pPr>
        <w:jc w:val="center"/>
        <w:spacing w:before="0" w:after="450"/>
      </w:pPr>
      <w:r>
        <w:rPr>
          <w:rFonts w:ascii="Arial" w:hAnsi="Arial" w:eastAsia="Arial" w:cs="Arial"/>
          <w:color w:val="999999"/>
          <w:sz w:val="20"/>
          <w:szCs w:val="20"/>
        </w:rPr>
        <w:t xml:space="preserve">来源：网络  作者：玄霄绝艳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银行金融科技论文范文 第一篇党的xxx确立了“提高自主创新能力,建设创新型国家”的国家发展战略核心,我国《国民经济和社会发展第十二五规划纲要》中明确提出,要把科技进步和创新作为加快经济发展方式转变的重要支撑.在我国科技创新的进程中科技金融的...</w:t>
      </w:r>
    </w:p>
    <w:p>
      <w:pPr>
        <w:ind w:left="0" w:right="0" w:firstLine="560"/>
        <w:spacing w:before="450" w:after="450" w:line="312" w:lineRule="auto"/>
      </w:pPr>
      <w:r>
        <w:rPr>
          <w:rFonts w:ascii="黑体" w:hAnsi="黑体" w:eastAsia="黑体" w:cs="黑体"/>
          <w:color w:val="000000"/>
          <w:sz w:val="36"/>
          <w:szCs w:val="36"/>
          <w:b w:val="1"/>
          <w:bCs w:val="1"/>
        </w:rPr>
        <w:t xml:space="preserve">银行金融科技论文范文 第一篇</w:t>
      </w:r>
    </w:p>
    <w:p>
      <w:pPr>
        <w:ind w:left="0" w:right="0" w:firstLine="560"/>
        <w:spacing w:before="450" w:after="450" w:line="312" w:lineRule="auto"/>
      </w:pPr>
      <w:r>
        <w:rPr>
          <w:rFonts w:ascii="宋体" w:hAnsi="宋体" w:eastAsia="宋体" w:cs="宋体"/>
          <w:color w:val="000"/>
          <w:sz w:val="28"/>
          <w:szCs w:val="28"/>
        </w:rPr>
        <w:t xml:space="preserve">党的xxx确立了“提高自主创新能力,建设创新型国家”的国家发展战略核心,我国《国民经济和社会发展第十二五规划纲要》中明确提出,要把科技进步和创新作为加快经济发展方式转变的重要支撑.在我国科技创新的进程中科技金融的作用日益凸显,已引起各级政府、专家学者、企业以及高校与科研院所等各方的高度重视.近年来科技部会同中国人民银行、财政部、银监会、证监会等部门先后颁布的科技金融政策文件中,大多是以促进科技创新为中心,将科技金融发展定位于为科技创新提供金融服务,着重解决科技创新成果转化与产业化环节的资金需求问题,而忽略了科技金融自身发展的需要以及科技创新与科技金融间的协同发展要求.科技创新与科技金融作为推动知识经济腾飞的“两翼”,二者协同发展则有利于知识经济持续快速增长,反之将严重制约知识经济的发展.为此揭示区域科技创新与科技金融协同发展机理,研究其协同发展模式与机制,对国家与地方推进科技创新与科技金融协同发展具有重要的理论和现实意义.</w:t>
      </w:r>
    </w:p>
    <w:p>
      <w:pPr>
        <w:ind w:left="0" w:right="0" w:firstLine="560"/>
        <w:spacing w:before="450" w:after="450" w:line="312" w:lineRule="auto"/>
      </w:pPr>
      <w:r>
        <w:rPr>
          <w:rFonts w:ascii="宋体" w:hAnsi="宋体" w:eastAsia="宋体" w:cs="宋体"/>
          <w:color w:val="000"/>
          <w:sz w:val="28"/>
          <w:szCs w:val="28"/>
        </w:rPr>
        <w:t xml:space="preserve">本文在对国内外科技创新与科技金融关系的相关研究进行总结归纳与评述的基础上,分析区域科技创新与科技金融相互作用机理,阐述其系统构成,并分系统的自组织特征.给出区域科技创新与科技金融系统协同发展的内涵,分析其协同发展的动力与阻力,运用系统动力学分析方法,建立其协同发展的系统动力学模型,揭示系统要素间的复杂动态关系.确定区域科技创新与科技金融系统序参量,提出其协同发展模型,建立系统协同效应的概念模型.并提出区域科技创新与科技金融协同发展核心思想与管理思路.</w:t>
      </w:r>
    </w:p>
    <w:p>
      <w:pPr>
        <w:ind w:left="0" w:right="0" w:firstLine="560"/>
        <w:spacing w:before="450" w:after="450" w:line="312" w:lineRule="auto"/>
      </w:pPr>
      <w:r>
        <w:rPr>
          <w:rFonts w:ascii="宋体" w:hAnsi="宋体" w:eastAsia="宋体" w:cs="宋体"/>
          <w:color w:val="000"/>
          <w:sz w:val="28"/>
          <w:szCs w:val="28"/>
        </w:rPr>
        <w:t xml:space="preserve">分析区域科技创新与科技金融发展状态,通过构建区域科技创新与科技金融协同度测度模型判断二者协同发展程度,进而判断其协同发展的主要驱动力.从协同发展驱动力与正反馈回路形成的视角,设计政府主导型、过渡型与市场主导型的区域科技创新与科技金融协同发展模式,并对三种协同发展模式进行比较.给出不同协同发展模式的选择条件和选择方法,并提出协同发展模式的转换路径.</w:t>
      </w:r>
    </w:p>
    <w:p>
      <w:pPr>
        <w:ind w:left="0" w:right="0" w:firstLine="560"/>
        <w:spacing w:before="450" w:after="450" w:line="312" w:lineRule="auto"/>
      </w:pPr>
      <w:r>
        <w:rPr>
          <w:rFonts w:ascii="宋体" w:hAnsi="宋体" w:eastAsia="宋体" w:cs="宋体"/>
          <w:color w:val="000"/>
          <w:sz w:val="28"/>
          <w:szCs w:val="28"/>
        </w:rPr>
        <w:t xml:space="preserve">建立区域科技创新与科技金融协同发展机制的结构模型,结合三种协同发展模式,从政府协调机制、交叉学习机制、信息共享机制和环境保障机制四个方面构建区域科技创新与科技金融协同发展机制.针对不同区域的发展状态与需要,基于有效性最大化的原则,通过对区域内科技创新主体与科技金融主体的问卷调查,运用粗糙集分析方法确定区域科技创新与科技金融各协同发展机制的优先权,为机制的建立与完善提供科学依据.</w:t>
      </w:r>
    </w:p>
    <w:p>
      <w:pPr>
        <w:ind w:left="0" w:right="0" w:firstLine="560"/>
        <w:spacing w:before="450" w:after="450" w:line="312" w:lineRule="auto"/>
      </w:pPr>
      <w:r>
        <w:rPr>
          <w:rFonts w:ascii="宋体" w:hAnsi="宋体" w:eastAsia="宋体" w:cs="宋体"/>
          <w:color w:val="000"/>
          <w:sz w:val="28"/>
          <w:szCs w:val="28"/>
        </w:rPr>
        <w:t xml:space="preserve">从区域科技创新与科技金融协同反馈效果以及协同发展绩效两个维度进行综合评价.利用格兰杰因果检验评价区域科技创新与科技金融协同反馈效果,采用小样本可靠的Bootstrap仿真方法,为检验提供更为精确、可靠的推断临界值.利用DEA改进方法评价区域科技创新与科技金融的协同发展绩效,通过引入决策单元的交叉评价机制,实现多个决策单元的有效排序.评价目的是为区域科技创新与科技金融协同发展模式设计与机制构建提供科学依据.</w:t>
      </w:r>
    </w:p>
    <w:p>
      <w:pPr>
        <w:ind w:left="0" w:right="0" w:firstLine="560"/>
        <w:spacing w:before="450" w:after="450" w:line="312" w:lineRule="auto"/>
      </w:pPr>
      <w:r>
        <w:rPr>
          <w:rFonts w:ascii="宋体" w:hAnsi="宋体" w:eastAsia="宋体" w:cs="宋体"/>
          <w:color w:val="000"/>
          <w:sz w:val="28"/>
          <w:szCs w:val="28"/>
        </w:rPr>
        <w:t xml:space="preserve">在上述研究的基础上,以黑龙江省为实证对象,从黑龙江省科技创新与科技金融的现状、科技创新与科技金融协同度测度、协同反馈效果检验、协同发展绩效评价全面分析黑龙江省科技创新与科技金融协同发展状况,进而选择并细化设计黑龙江省科技创新与科技金融协同发展模式.通过对相关主体的问卷调查,采用粗糙集分析方法确定黑龙江省科技创新与科技金融协同发展机制的构建思路与重点.并提出黑龙江省科技创新与科技金融协同发展的对策建议.</w:t>
      </w:r>
    </w:p>
    <w:p>
      <w:pPr>
        <w:ind w:left="0" w:right="0" w:firstLine="560"/>
        <w:spacing w:before="450" w:after="450" w:line="312" w:lineRule="auto"/>
      </w:pPr>
      <w:r>
        <w:rPr>
          <w:rFonts w:ascii="宋体" w:hAnsi="宋体" w:eastAsia="宋体" w:cs="宋体"/>
          <w:color w:val="000"/>
          <w:sz w:val="28"/>
          <w:szCs w:val="28"/>
        </w:rPr>
        <w:t xml:space="preserve">本文对区域科技创新与科技金融协同发展机理、协同发展模式、协同发展机制及评价模型的理论与实证研究,可为我国各省市科技创新与科技金融持续快速发展提供理论指导与方法支持.</w:t>
      </w:r>
    </w:p>
    <w:p>
      <w:pPr>
        <w:ind w:left="0" w:right="0" w:firstLine="560"/>
        <w:spacing w:before="450" w:after="450" w:line="312" w:lineRule="auto"/>
      </w:pPr>
      <w:r>
        <w:rPr>
          <w:rFonts w:ascii="黑体" w:hAnsi="黑体" w:eastAsia="黑体" w:cs="黑体"/>
          <w:color w:val="000000"/>
          <w:sz w:val="36"/>
          <w:szCs w:val="36"/>
          <w:b w:val="1"/>
          <w:bCs w:val="1"/>
        </w:rPr>
        <w:t xml:space="preserve">银行金融科技论文范文 第二篇</w:t>
      </w:r>
    </w:p>
    <w:p>
      <w:pPr>
        <w:ind w:left="0" w:right="0" w:firstLine="560"/>
        <w:spacing w:before="450" w:after="450" w:line="312" w:lineRule="auto"/>
      </w:pPr>
      <w:r>
        <w:rPr>
          <w:rFonts w:ascii="宋体" w:hAnsi="宋体" w:eastAsia="宋体" w:cs="宋体"/>
          <w:color w:val="000"/>
          <w:sz w:val="28"/>
          <w:szCs w:val="28"/>
        </w:rPr>
        <w:t xml:space="preserve">【摘要】近年来，我国各界人士对“科技金融”这一领域的关注度越来越高，众多学者纷纷对这一概念从各方面进行研究并发表自己的研究成果。本文将针对国内部分学者的研究成果，主要从科技金融的内涵或定义、科技金融发展过程中的一些问题以及相关的解决对策进行综述，以便较集中快捷地了解“科技金融”这一领域。</w:t>
      </w:r>
    </w:p>
    <w:p>
      <w:pPr>
        <w:ind w:left="0" w:right="0" w:firstLine="560"/>
        <w:spacing w:before="450" w:after="450" w:line="312" w:lineRule="auto"/>
      </w:pPr>
      <w:r>
        <w:rPr>
          <w:rFonts w:ascii="宋体" w:hAnsi="宋体" w:eastAsia="宋体" w:cs="宋体"/>
          <w:color w:val="000"/>
          <w:sz w:val="28"/>
          <w:szCs w:val="28"/>
        </w:rPr>
        <w:t xml:space="preserve">【关键词】科技金融</w:t>
      </w:r>
    </w:p>
    <w:p>
      <w:pPr>
        <w:ind w:left="0" w:right="0" w:firstLine="560"/>
        <w:spacing w:before="450" w:after="450" w:line="312" w:lineRule="auto"/>
      </w:pPr>
      <w:r>
        <w:rPr>
          <w:rFonts w:ascii="宋体" w:hAnsi="宋体" w:eastAsia="宋体" w:cs="宋体"/>
          <w:color w:val="000"/>
          <w:sz w:val="28"/>
          <w:szCs w:val="28"/>
        </w:rPr>
        <w:t xml:space="preserve">对于科技金融这一概念，学术界还没给出统一的定义。笔者知识有限，仅可从字面来看，简单地把它认为是科技产业和金融产业的创新性结合。科技金融作为我国创建创新型国家、实现经济可持续发展的战略选择，是我国经济社会发展到一定程度的产物。科技是第一生产力，金融是当今经济圈的核心热点，科技可以为企业节省成本，提高效率，而科技的发展需要金融的支撑。二者相互推动相互促进，若将彼此完美结合，我相信这会把我国的经济发展推向一个新高度。自从1983年开始就已经出现有关科技金融的研究文献，但数量一直都比较少。直至20_年，随着自主创新战略的确立与实施，科技和金融才逐渐成为热点话题，于是有关科技金融的文献出现大幅地增长。现国内已有很多学者或从理论上或从实证方面对科技金融这一新兴领域进行研究，各位学者、专家以及金融业人员、科研人士等不同领域地人从不同的角度分别提出了自己的理解和看法。笔者通过翻阅大量相关资料，借鉴各位前辈的研究成果，对国内部分学者的研究结论进行综述，根据各位学者的研究分析结果，归纳总结出我国科技金融发展过程中的主要问题以及相应对策建议。</w:t>
      </w:r>
    </w:p>
    <w:p>
      <w:pPr>
        <w:ind w:left="0" w:right="0" w:firstLine="560"/>
        <w:spacing w:before="450" w:after="450" w:line="312" w:lineRule="auto"/>
      </w:pPr>
      <w:r>
        <w:rPr>
          <w:rFonts w:ascii="宋体" w:hAnsi="宋体" w:eastAsia="宋体" w:cs="宋体"/>
          <w:color w:val="000"/>
          <w:sz w:val="28"/>
          <w:szCs w:val="28"/>
        </w:rPr>
        <w:t xml:space="preserve">一、科技金融的定义或内涵</w:t>
      </w:r>
    </w:p>
    <w:p>
      <w:pPr>
        <w:ind w:left="0" w:right="0" w:firstLine="560"/>
        <w:spacing w:before="450" w:after="450" w:line="312" w:lineRule="auto"/>
      </w:pPr>
      <w:r>
        <w:rPr>
          <w:rFonts w:ascii="宋体" w:hAnsi="宋体" w:eastAsia="宋体" w:cs="宋体"/>
          <w:color w:val="000"/>
          <w:sz w:val="28"/>
          <w:szCs w:val="28"/>
        </w:rPr>
        <w:t xml:space="preserve">赵昌文（20_）将科技金融的概念界定为：科技金融是系列性的金融工具、政策、制度和服务等的极具创新性及系统性的安排，能够推动科技的进一步发展，促进成果的转化，是诸如政府、市场、企业、社会等的为科技、技术创新活动提供金融支持的主体，和在科技创新投资、融资期间实施的行为及举办的活动一起构建的某一体系，是我国科技创新、金融体系的关键组分。此外他还在20_年我国首届中国科技金融年会中补充说到科技金融具有公共金融和商业金融双重属性。房汉廷（20_）则认为科技金融是科技创新与金融创新的结合，它具有政策价值，是科技工作的重要组成部分。李心丹、束兰根（20_）两位学者着眼于其他角度，认为科技金融是一种结合了金融、科技的创新平台，在全面整合、创新金融资源之后，将贯穿了整个生命周期的金融资源配置、产品设计与服务安排提供给科技型企业，金融资源主要有担保、保险、创投、证券等，且提供的服务都是系统化的高效的和极具创新力的。徐玉莲（20_）将科技金融界定为：诸如政府、市场投资人员及金融机构等的金融资源主体将资本、金融支持政策、创新金融产品、金融配套服务等提供给市场中的创新主体，从而有效整合金融资本链和科技创新链，即为科技金融。胡苏迪（20_）等人认为科技金融是为科技型企业提供融资服务的金融机构、金融政策以及金融工具的总和。王元（20_）提到科技金融并非独立于当前所形成的金融体系的一个部分，科技金融是一种探讨怎样更好的组合金融资源、创新要素的政策及制度安排。</w:t>
      </w:r>
    </w:p>
    <w:p>
      <w:pPr>
        <w:ind w:left="0" w:right="0" w:firstLine="560"/>
        <w:spacing w:before="450" w:after="450" w:line="312" w:lineRule="auto"/>
      </w:pPr>
      <w:r>
        <w:rPr>
          <w:rFonts w:ascii="宋体" w:hAnsi="宋体" w:eastAsia="宋体" w:cs="宋体"/>
          <w:color w:val="000"/>
          <w:sz w:val="28"/>
          <w:szCs w:val="28"/>
        </w:rPr>
        <w:t xml:space="preserve">二、我国科技金融发展过程中遇到的困境或出现的问题</w:t>
      </w:r>
    </w:p>
    <w:p>
      <w:pPr>
        <w:ind w:left="0" w:right="0" w:firstLine="560"/>
        <w:spacing w:before="450" w:after="450" w:line="312" w:lineRule="auto"/>
      </w:pPr>
      <w:r>
        <w:rPr>
          <w:rFonts w:ascii="宋体" w:hAnsi="宋体" w:eastAsia="宋体" w:cs="宋体"/>
          <w:color w:val="000"/>
          <w:sz w:val="28"/>
          <w:szCs w:val="28"/>
        </w:rPr>
        <w:t xml:space="preserve">许爱萍（20_）通过对京津冀科技金融的发展现状进行研究分析，她认为这三地科技金融的投入强度、投入结构存在较大差距，并且三地的合作意识薄弱，科技型中小企业融资困难。她所提出的这些问题不仅存在于京津冀地区，而是全国普遍存在各地科技金融发展不平衡的情况。魏蓉蓉（20_）等人通过分析国内外科技金融发展现状指出，我国科技金融的发展存在管理分散、相关部门对其内涵的理解不全面、科技与金融的结合不够深入、缺少专门的中介服务机构和科技金融复合人才等问题。这些问题都阻碍了我国科技金融更好更快地发展。寻舸（20_）从区域金融的视角出发，探究了我国科技金融发展中存在的问题。他提出的主要问题是我国科技金融的发展存在严重的地区失衡，总的来说，中西部的发展落后于东部地区，而且科技金融的区域辐射和扩散效应较弱，各地区的资源没有得到很好的联动和配合。徐玉莲和王玉冬（20_）等人也提出过相似的观点，只是他们的论证方法不同。徐玉莲等人是运用耦合协调度评价模型并通过一系列计算，系统分析了区域科技创新与科技金融的内在联系。他们认为我国大多数省市科技创新与科技金融的耦合协调度较低且与中西部地区的耦合协调度存在明显的差距。而肖泽磊（20_）等人通过对武汉市科技金融的研究发现中小科技企业融资难、融资门槛高、政府各部门之间的合作不够紧密是阻碍武汉市科技金融进一步发展的主要问题。这种“武汉模式”中存在的问题是我国科技金融发展困境的一个缩影。我国科技金融的发展除了存在以上问题外，还有一些其他的问题。比如，张明喜（20_）曾结合自己的工作经验，实证分析了支持我国科技金融发展的财政配套机制。他指出，在科技金融的发展过程中除了存在财政支持政策不稳定、政府投入有限、支持方式不完善等共性问题外，引导基金绩效评价体系尚未建立、风险补偿资金使用受限、科技金融基础设施较为滞后等原因也阻碍了我国科技金融的快速发展。曹颢（20_）等人也发表了自己的看法，他们使用科技金融发展指数分析了我国各地区的科技金融发展现状，研究发现：我国科技金融的发展不仅存在科技金融产出效率低的问题，而且金融体制与科技型企业融资需求之间还存在结构性矛盾。虽然我国科技金融的发展过程中还有许多问题有待改善，但是不可否认的是，近年来各界对科技金融这一领域的关注度和探索热情在递增，而且研究水平也在提高。</w:t>
      </w:r>
    </w:p>
    <w:p>
      <w:pPr>
        <w:ind w:left="0" w:right="0" w:firstLine="560"/>
        <w:spacing w:before="450" w:after="450" w:line="312" w:lineRule="auto"/>
      </w:pPr>
      <w:r>
        <w:rPr>
          <w:rFonts w:ascii="宋体" w:hAnsi="宋体" w:eastAsia="宋体" w:cs="宋体"/>
          <w:color w:val="000"/>
          <w:sz w:val="28"/>
          <w:szCs w:val="28"/>
        </w:rPr>
        <w:t xml:space="preserve">三、相关对策或建议</w:t>
      </w:r>
    </w:p>
    <w:p>
      <w:pPr>
        <w:ind w:left="0" w:right="0" w:firstLine="560"/>
        <w:spacing w:before="450" w:after="450" w:line="312" w:lineRule="auto"/>
      </w:pPr>
      <w:r>
        <w:rPr>
          <w:rFonts w:ascii="宋体" w:hAnsi="宋体" w:eastAsia="宋体" w:cs="宋体"/>
          <w:color w:val="000"/>
          <w:sz w:val="28"/>
          <w:szCs w:val="28"/>
        </w:rPr>
        <w:t xml:space="preserve">实证方面，张明喜（20_）根据自己的工作经验以及研究结果，他提出应该加大政府投入，让财政支持方式多元化，完善扶持科技金融发展的政策，调动金融机构的积极性并且健全引导基金绩效评价体系、规范基础制度建设等一系列建议。对于我国区域科技创新与科技金融耦合度较低的问题，徐玉莲（20_）等人通过实证分析我国科技创新与科技金融的耦合度，认为各地政府应加强重视程度，并根据当地的发展情况制定差异化战略，强化当地科技创新与科技金融的耦合协调度。20_年，张玉喜（20_）等人从动态和静态两方面实证分析了我国科技金融投入对科技创新的作用效果，通过分析数据结果，他们得到了启示，认为要促进我国科技创新发展，首先要更好地发挥政府的引导和支持作用，制定税收优惠政策，缩小中东西部地区的发展差距；其次要加强企业和社会资本对我国科技金融的支持力度，同时也要注意防范风险；第三，为了科技金融在长期内能更好地发展，还应加快完善促进科技创新发展的长效机制和环境，完善科技金融机制体制和有关生态环境。寻舸（20_）从区域金融学的角度提出应该发展适应本地特色的科技金融，实施科技园区综合金融服务体系建设工程，加强各区域在科技金融上的合作，优化科技金融“软环境”，调整科技金融结构增强区域科技金融的内生发展机制等有关对策建议，促进我国科技金融持续稳定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[1]肇启伟，付剑峰，刘洪江.科技金融中的关键问题――中国科技金融20_年会综述[J].《管理世界》，20_（3）.</w:t>
      </w:r>
    </w:p>
    <w:p>
      <w:pPr>
        <w:ind w:left="0" w:right="0" w:firstLine="560"/>
        <w:spacing w:before="450" w:after="450" w:line="312" w:lineRule="auto"/>
      </w:pPr>
      <w:r>
        <w:rPr>
          <w:rFonts w:ascii="宋体" w:hAnsi="宋体" w:eastAsia="宋体" w:cs="宋体"/>
          <w:color w:val="000"/>
          <w:sz w:val="28"/>
          <w:szCs w:val="28"/>
        </w:rPr>
        <w:t xml:space="preserve">[2]寻舸.区域金融学视角下我国科技金融发展研究[J].《科技进步与对策》，20_.</w:t>
      </w:r>
    </w:p>
    <w:p>
      <w:pPr>
        <w:ind w:left="0" w:right="0" w:firstLine="560"/>
        <w:spacing w:before="450" w:after="450" w:line="312" w:lineRule="auto"/>
      </w:pPr>
      <w:r>
        <w:rPr>
          <w:rFonts w:ascii="宋体" w:hAnsi="宋体" w:eastAsia="宋体" w:cs="宋体"/>
          <w:color w:val="000"/>
          <w:sz w:val="28"/>
          <w:szCs w:val="28"/>
        </w:rPr>
        <w:t xml:space="preserve">[3]徐玉莲，王玉冬，林艳.区域科技创新与科技金融耦合协调度评价研究[J].《科学学与科学技术管理》，20_（12）.</w:t>
      </w:r>
    </w:p>
    <w:p>
      <w:pPr>
        <w:ind w:left="0" w:right="0" w:firstLine="560"/>
        <w:spacing w:before="450" w:after="450" w:line="312" w:lineRule="auto"/>
      </w:pPr>
      <w:r>
        <w:rPr>
          <w:rFonts w:ascii="宋体" w:hAnsi="宋体" w:eastAsia="宋体" w:cs="宋体"/>
          <w:color w:val="000"/>
          <w:sz w:val="28"/>
          <w:szCs w:val="28"/>
        </w:rPr>
        <w:t xml:space="preserve">[4]肖泽磊，韩顺法，易志高.我国科技金融创新体系的构建实证研究――以武汉市为例[J].《科技进步与对策》，20_（18）.</w:t>
      </w:r>
    </w:p>
    <w:p>
      <w:pPr>
        <w:ind w:left="0" w:right="0" w:firstLine="560"/>
        <w:spacing w:before="450" w:after="450" w:line="312" w:lineRule="auto"/>
      </w:pPr>
      <w:r>
        <w:rPr>
          <w:rFonts w:ascii="宋体" w:hAnsi="宋体" w:eastAsia="宋体" w:cs="宋体"/>
          <w:color w:val="000"/>
          <w:sz w:val="28"/>
          <w:szCs w:val="28"/>
        </w:rPr>
        <w:t xml:space="preserve">[5]张明喜.我国科技金融发展的财政配套机制研究[J].《科技进步与对策》，20_.</w:t>
      </w:r>
    </w:p>
    <w:p>
      <w:pPr>
        <w:ind w:left="0" w:right="0" w:firstLine="560"/>
        <w:spacing w:before="450" w:after="450" w:line="312" w:lineRule="auto"/>
      </w:pPr>
      <w:r>
        <w:rPr>
          <w:rFonts w:ascii="宋体" w:hAnsi="宋体" w:eastAsia="宋体" w:cs="宋体"/>
          <w:color w:val="000"/>
          <w:sz w:val="28"/>
          <w:szCs w:val="28"/>
        </w:rPr>
        <w:t xml:space="preserve">[6]曹颢，尤建新，卢锐，陈海洋.我国科技金融发展指数实证研究[J].《中国管理科学》，20_（3）.</w:t>
      </w:r>
    </w:p>
    <w:p>
      <w:pPr>
        <w:ind w:left="0" w:right="0" w:firstLine="560"/>
        <w:spacing w:before="450" w:after="450" w:line="312" w:lineRule="auto"/>
      </w:pPr>
      <w:r>
        <w:rPr>
          <w:rFonts w:ascii="宋体" w:hAnsi="宋体" w:eastAsia="宋体" w:cs="宋体"/>
          <w:color w:val="000"/>
          <w:sz w:val="28"/>
          <w:szCs w:val="28"/>
        </w:rPr>
        <w:t xml:space="preserve">[7]潘瀚翔.无锡科技金融发展的问题与对策研究[D].江南大学，20_.</w:t>
      </w:r>
    </w:p>
    <w:p>
      <w:pPr>
        <w:ind w:left="0" w:right="0" w:firstLine="560"/>
        <w:spacing w:before="450" w:after="450" w:line="312" w:lineRule="auto"/>
      </w:pPr>
      <w:r>
        <w:rPr>
          <w:rFonts w:ascii="宋体" w:hAnsi="宋体" w:eastAsia="宋体" w:cs="宋体"/>
          <w:color w:val="000"/>
          <w:sz w:val="28"/>
          <w:szCs w:val="28"/>
        </w:rPr>
        <w:t xml:space="preserve">[8]张玉喜，赵丽丽.中国科技金融投入对科技创新的作用果――基于静态和动态面板数据模型的实证研究[J].《科学学研究》，20_（2）.</w:t>
      </w:r>
    </w:p>
    <w:p>
      <w:pPr>
        <w:ind w:left="0" w:right="0" w:firstLine="560"/>
        <w:spacing w:before="450" w:after="450" w:line="312" w:lineRule="auto"/>
      </w:pPr>
      <w:r>
        <w:rPr>
          <w:rFonts w:ascii="宋体" w:hAnsi="宋体" w:eastAsia="宋体" w:cs="宋体"/>
          <w:color w:val="000"/>
          <w:sz w:val="28"/>
          <w:szCs w:val="28"/>
        </w:rPr>
        <w:t xml:space="preserve">[9]房汉廷.关于科技金融理论，实践与政策的思考[J].中国科技论坛，20_（11） .</w:t>
      </w:r>
    </w:p>
    <w:p>
      <w:pPr>
        <w:ind w:left="0" w:right="0" w:firstLine="560"/>
        <w:spacing w:before="450" w:after="450" w:line="312" w:lineRule="auto"/>
      </w:pPr>
      <w:r>
        <w:rPr>
          <w:rFonts w:ascii="宋体" w:hAnsi="宋体" w:eastAsia="宋体" w:cs="宋体"/>
          <w:color w:val="000"/>
          <w:sz w:val="28"/>
          <w:szCs w:val="28"/>
        </w:rPr>
        <w:t xml:space="preserve">[10]曲昭，丁遥张春博.基于文献计量视角的科技金融政策研究[J].《科技进步与对策》，20_.</w:t>
      </w:r>
    </w:p>
    <w:p>
      <w:pPr>
        <w:ind w:left="0" w:right="0" w:firstLine="560"/>
        <w:spacing w:before="450" w:after="450" w:line="312" w:lineRule="auto"/>
      </w:pPr>
      <w:r>
        <w:rPr>
          <w:rFonts w:ascii="宋体" w:hAnsi="宋体" w:eastAsia="宋体" w:cs="宋体"/>
          <w:color w:val="000"/>
          <w:sz w:val="28"/>
          <w:szCs w:val="28"/>
        </w:rPr>
        <w:t xml:space="preserve">[11]许爱萍.京津冀科技创新协同发展背景下的科技金融支持研究[J].《当代经济管理》，20_（9）.</w:t>
      </w:r>
    </w:p>
    <w:p>
      <w:pPr>
        <w:ind w:left="0" w:right="0" w:firstLine="560"/>
        <w:spacing w:before="450" w:after="450" w:line="312" w:lineRule="auto"/>
      </w:pPr>
      <w:r>
        <w:rPr>
          <w:rFonts w:ascii="宋体" w:hAnsi="宋体" w:eastAsia="宋体" w:cs="宋体"/>
          <w:color w:val="000"/>
          <w:sz w:val="28"/>
          <w:szCs w:val="28"/>
        </w:rPr>
        <w:t xml:space="preserve">[12]魏蓉蓉，鲁继业.科技金融创新发展的思路与模式研究――基于推动科技型中小企业发展的视角[J].《财政金融》，20_.</w:t>
      </w:r>
    </w:p>
    <w:p>
      <w:pPr>
        <w:ind w:left="0" w:right="0" w:firstLine="560"/>
        <w:spacing w:before="450" w:after="450" w:line="312" w:lineRule="auto"/>
      </w:pPr>
      <w:r>
        <w:rPr>
          <w:rFonts w:ascii="宋体" w:hAnsi="宋体" w:eastAsia="宋体" w:cs="宋体"/>
          <w:color w:val="000"/>
          <w:sz w:val="28"/>
          <w:szCs w:val="28"/>
        </w:rPr>
        <w:t xml:space="preserve">[13]赵昌文.《科技金融》[M].科学出版社，20_.</w:t>
      </w:r>
    </w:p>
    <w:p>
      <w:pPr>
        <w:ind w:left="0" w:right="0" w:firstLine="560"/>
        <w:spacing w:before="450" w:after="450" w:line="312" w:lineRule="auto"/>
      </w:pPr>
      <w:r>
        <w:rPr>
          <w:rFonts w:ascii="宋体" w:hAnsi="宋体" w:eastAsia="宋体" w:cs="宋体"/>
          <w:color w:val="000"/>
          <w:sz w:val="28"/>
          <w:szCs w:val="28"/>
        </w:rPr>
        <w:t xml:space="preserve">[14]李心丹，束兰根.《科技金融――理论与实践》[J].南京大学出版社，20_.</w:t>
      </w:r>
    </w:p>
    <w:p>
      <w:pPr>
        <w:ind w:left="0" w:right="0" w:firstLine="560"/>
        <w:spacing w:before="450" w:after="450" w:line="312" w:lineRule="auto"/>
      </w:pPr>
      <w:r>
        <w:rPr>
          <w:rFonts w:ascii="宋体" w:hAnsi="宋体" w:eastAsia="宋体" w:cs="宋体"/>
          <w:color w:val="000"/>
          <w:sz w:val="28"/>
          <w:szCs w:val="28"/>
        </w:rPr>
        <w:t xml:space="preserve">基金项目：本论文为20_年江苏省大学生实践创新一般项目（项目编号为20_14160010Y）的阶段性成果。</w:t>
      </w:r>
    </w:p>
    <w:p>
      <w:pPr>
        <w:ind w:left="0" w:right="0" w:firstLine="560"/>
        <w:spacing w:before="450" w:after="450" w:line="312" w:lineRule="auto"/>
      </w:pPr>
      <w:r>
        <w:rPr>
          <w:rFonts w:ascii="黑体" w:hAnsi="黑体" w:eastAsia="黑体" w:cs="黑体"/>
          <w:color w:val="000000"/>
          <w:sz w:val="36"/>
          <w:szCs w:val="36"/>
          <w:b w:val="1"/>
          <w:bCs w:val="1"/>
        </w:rPr>
        <w:t xml:space="preserve">银行金融科技论文范文 第三篇</w:t>
      </w:r>
    </w:p>
    <w:p>
      <w:pPr>
        <w:ind w:left="0" w:right="0" w:firstLine="560"/>
        <w:spacing w:before="450" w:after="450" w:line="312" w:lineRule="auto"/>
      </w:pPr>
      <w:r>
        <w:rPr>
          <w:rFonts w:ascii="宋体" w:hAnsi="宋体" w:eastAsia="宋体" w:cs="宋体"/>
          <w:color w:val="000"/>
          <w:sz w:val="28"/>
          <w:szCs w:val="28"/>
        </w:rPr>
        <w:t xml:space="preserve">阿里：国际化和农村路线并进</w:t>
      </w:r>
    </w:p>
    <w:p>
      <w:pPr>
        <w:ind w:left="0" w:right="0" w:firstLine="560"/>
        <w:spacing w:before="450" w:after="450" w:line="312" w:lineRule="auto"/>
      </w:pPr>
      <w:r>
        <w:rPr>
          <w:rFonts w:ascii="宋体" w:hAnsi="宋体" w:eastAsia="宋体" w:cs="宋体"/>
          <w:color w:val="000"/>
          <w:sz w:val="28"/>
          <w:szCs w:val="28"/>
        </w:rPr>
        <w:t xml:space="preserve">在国际方面，蚂蚁金服曾对外宣称，未来10年60%的用户将来自海外目标。为达到这个目标，蚂蚁金服在国际化道路上开始“买买买”，投入丝毫不手软。继去年9月花巨资投资印度最大移动支付和商务平台Paytm之后，今年6月，蚂蚁金服亚洲再落子，将收购泰国在线支付服务提供商Ascend Money 20%的股份。</w:t>
      </w:r>
    </w:p>
    <w:p>
      <w:pPr>
        <w:ind w:left="0" w:right="0" w:firstLine="560"/>
        <w:spacing w:before="450" w:after="450" w:line="312" w:lineRule="auto"/>
      </w:pPr>
      <w:r>
        <w:rPr>
          <w:rFonts w:ascii="宋体" w:hAnsi="宋体" w:eastAsia="宋体" w:cs="宋体"/>
          <w:color w:val="000"/>
          <w:sz w:val="28"/>
          <w:szCs w:val="28"/>
        </w:rPr>
        <w:t xml:space="preserve">另一方面，蚂蚁金服进军农村的步骤始于今年1月。20_年1月，成立农村金融事业部，据说农村已成为蚂蚁金服的三大战略之一。20_年3月，在支付宝已占据国内在线支付领域半壁江山之后，蚂蚁金服推出了“千县万亿”计划，将支付宝服务下沉，希望在3到5年时间里在全国1000个县进行合作，使支付宝成为县级城市政府公共服务平台。</w:t>
      </w:r>
    </w:p>
    <w:p>
      <w:pPr>
        <w:ind w:left="0" w:right="0" w:firstLine="560"/>
        <w:spacing w:before="450" w:after="450" w:line="312" w:lineRule="auto"/>
      </w:pPr>
      <w:r>
        <w:rPr>
          <w:rFonts w:ascii="宋体" w:hAnsi="宋体" w:eastAsia="宋体" w:cs="宋体"/>
          <w:color w:val="000"/>
          <w:sz w:val="28"/>
          <w:szCs w:val="28"/>
        </w:rPr>
        <w:t xml:space="preserve">京东金融：重在消费金融和科技金融</w:t>
      </w:r>
    </w:p>
    <w:p>
      <w:pPr>
        <w:ind w:left="0" w:right="0" w:firstLine="560"/>
        <w:spacing w:before="450" w:after="450" w:line="312" w:lineRule="auto"/>
      </w:pPr>
      <w:r>
        <w:rPr>
          <w:rFonts w:ascii="宋体" w:hAnsi="宋体" w:eastAsia="宋体" w:cs="宋体"/>
          <w:color w:val="000"/>
          <w:sz w:val="28"/>
          <w:szCs w:val="28"/>
        </w:rPr>
        <w:t xml:space="preserve">一直强调对标蚂蚁金服的京东金融，20_上半年的侧重点与蚂蚁金服则有一定差异，将战略重点仍然放在了消费金融和科技金融两大方面。</w:t>
      </w:r>
    </w:p>
    <w:p>
      <w:pPr>
        <w:ind w:left="0" w:right="0" w:firstLine="560"/>
        <w:spacing w:before="450" w:after="450" w:line="312" w:lineRule="auto"/>
      </w:pPr>
      <w:r>
        <w:rPr>
          <w:rFonts w:ascii="宋体" w:hAnsi="宋体" w:eastAsia="宋体" w:cs="宋体"/>
          <w:color w:val="000"/>
          <w:sz w:val="28"/>
          <w:szCs w:val="28"/>
        </w:rPr>
        <w:t xml:space="preserve">依托京东电商平台，“白条”一度成为京东金融战略级明星产品。今年以来，“白条”进一步从线上延伸到线下，开始拓展到线上线下的各类消费场景，包括旅游、在线教育、租房、装修等。另外，继白条之后，京东金融又推出现金借贷产品“金条”，直接对垒蚂蚁金服“借呗”，开始向个人信贷业务进一步拓展。</w:t>
      </w:r>
    </w:p>
    <w:p>
      <w:pPr>
        <w:ind w:left="0" w:right="0" w:firstLine="560"/>
        <w:spacing w:before="450" w:after="450" w:line="312" w:lineRule="auto"/>
      </w:pPr>
      <w:r>
        <w:rPr>
          <w:rFonts w:ascii="宋体" w:hAnsi="宋体" w:eastAsia="宋体" w:cs="宋体"/>
          <w:color w:val="000"/>
          <w:sz w:val="28"/>
          <w:szCs w:val="28"/>
        </w:rPr>
        <w:t xml:space="preserve">京东金融一直强调其科技金融的定位，在去年投资美国的大数据公司Zest Finance后，又在近期宣布，将与Zest Finance成立的合资公司。今年1月，投资国内大数据服务公司数库，数库将为京东金融旗下的京东钱包APP、京东金融APP等产品提供资讯和数据支持。</w:t>
      </w:r>
    </w:p>
    <w:p>
      <w:pPr>
        <w:ind w:left="0" w:right="0" w:firstLine="560"/>
        <w:spacing w:before="450" w:after="450" w:line="312" w:lineRule="auto"/>
      </w:pPr>
      <w:r>
        <w:rPr>
          <w:rFonts w:ascii="宋体" w:hAnsi="宋体" w:eastAsia="宋体" w:cs="宋体"/>
          <w:color w:val="000"/>
          <w:sz w:val="28"/>
          <w:szCs w:val="28"/>
        </w:rPr>
        <w:t xml:space="preserve">从目前来看，由于京东的电商业务一直难以扭转其亏损的局面，正逐步将战略发展重点转移到京东金融。无论是对标蚂蚁金服打造金融产品矩阵，还是逐渐加速对外投资布局，京东都希望打造建立一个新金融生态，依托金融业务实现未来发展。</w:t>
      </w:r>
    </w:p>
    <w:p>
      <w:pPr>
        <w:ind w:left="0" w:right="0" w:firstLine="560"/>
        <w:spacing w:before="450" w:after="450" w:line="312" w:lineRule="auto"/>
      </w:pPr>
      <w:r>
        <w:rPr>
          <w:rFonts w:ascii="宋体" w:hAnsi="宋体" w:eastAsia="宋体" w:cs="宋体"/>
          <w:color w:val="000"/>
          <w:sz w:val="28"/>
          <w:szCs w:val="28"/>
        </w:rPr>
        <w:t xml:space="preserve">网易：围绕金融科技布局</w:t>
      </w:r>
    </w:p>
    <w:p>
      <w:pPr>
        <w:ind w:left="0" w:right="0" w:firstLine="560"/>
        <w:spacing w:before="450" w:after="450" w:line="312" w:lineRule="auto"/>
      </w:pPr>
      <w:r>
        <w:rPr>
          <w:rFonts w:ascii="黑体" w:hAnsi="黑体" w:eastAsia="黑体" w:cs="黑体"/>
          <w:color w:val="000000"/>
          <w:sz w:val="36"/>
          <w:szCs w:val="36"/>
          <w:b w:val="1"/>
          <w:bCs w:val="1"/>
        </w:rPr>
        <w:t xml:space="preserve">银行金融科技论文范文 第四篇</w:t>
      </w:r>
    </w:p>
    <w:p>
      <w:pPr>
        <w:ind w:left="0" w:right="0" w:firstLine="560"/>
        <w:spacing w:before="450" w:after="450" w:line="312" w:lineRule="auto"/>
      </w:pPr>
      <w:r>
        <w:rPr>
          <w:rFonts w:ascii="宋体" w:hAnsi="宋体" w:eastAsia="宋体" w:cs="宋体"/>
          <w:color w:val="000"/>
          <w:sz w:val="28"/>
          <w:szCs w:val="28"/>
        </w:rPr>
        <w:t xml:space="preserve">[监管部门充分运用科技手段，对于实质从事金融中介业务的金融科技公司，监管政策就有了调整空间，即可不强制对该公司施行牌照监管，但要求其接入监管部门的技术系统，满足实时合规的技术要求]</w:t>
      </w:r>
    </w:p>
    <w:p>
      <w:pPr>
        <w:ind w:left="0" w:right="0" w:firstLine="560"/>
        <w:spacing w:before="450" w:after="450" w:line="312" w:lineRule="auto"/>
      </w:pPr>
      <w:r>
        <w:rPr>
          <w:rFonts w:ascii="宋体" w:hAnsi="宋体" w:eastAsia="宋体" w:cs="宋体"/>
          <w:color w:val="000"/>
          <w:sz w:val="28"/>
          <w:szCs w:val="28"/>
        </w:rPr>
        <w:t xml:space="preserve">监管启示</w:t>
      </w:r>
    </w:p>
    <w:p>
      <w:pPr>
        <w:ind w:left="0" w:right="0" w:firstLine="560"/>
        <w:spacing w:before="450" w:after="450" w:line="312" w:lineRule="auto"/>
      </w:pPr>
      <w:r>
        <w:rPr>
          <w:rFonts w:ascii="宋体" w:hAnsi="宋体" w:eastAsia="宋体" w:cs="宋体"/>
          <w:color w:val="000"/>
          <w:sz w:val="28"/>
          <w:szCs w:val="28"/>
        </w:rPr>
        <w:t xml:space="preserve">监管挑战</w:t>
      </w:r>
    </w:p>
    <w:p>
      <w:pPr>
        <w:ind w:left="0" w:right="0" w:firstLine="560"/>
        <w:spacing w:before="450" w:after="450" w:line="312" w:lineRule="auto"/>
      </w:pPr>
      <w:r>
        <w:rPr>
          <w:rFonts w:ascii="宋体" w:hAnsi="宋体" w:eastAsia="宋体" w:cs="宋体"/>
          <w:color w:val="000"/>
          <w:sz w:val="28"/>
          <w:szCs w:val="28"/>
        </w:rPr>
        <w:t xml:space="preserve">“轻资产”对现有的以资本充足率为核心的监管体系提出了根本挑战，凡是那些实质承担信用、市场、操作风险暴露的金融科技，理应保有一定的自有资本，否则由此产生的道德风险会由全社会承担（中国的P2P跑路就是很好的教训）。但是，如对金融科技提出与银行、证券、保险等一样的监管资本要求，则会很大程度上抹杀金融科技的创新能力。</w:t>
      </w:r>
    </w:p>
    <w:p>
      <w:pPr>
        <w:ind w:left="0" w:right="0" w:firstLine="560"/>
        <w:spacing w:before="450" w:after="450" w:line="312" w:lineRule="auto"/>
      </w:pPr>
      <w:r>
        <w:rPr>
          <w:rFonts w:ascii="宋体" w:hAnsi="宋体" w:eastAsia="宋体" w:cs="宋体"/>
          <w:color w:val="000"/>
          <w:sz w:val="28"/>
          <w:szCs w:val="28"/>
        </w:rPr>
        <w:t xml:space="preserve">其次，“高创新”对现有的金融创新评价机制带来了挑战，会增加无谓的监管成本。金融科技的创新机制与频次均完全不同于传统金融，现有的产品及业务创新评价方法、流程是否还适用于金融科技，取决于监管部门投入的监管成本有多大，但金融科技创新的高失败特征，就会导致监管部门为此投入的监管成本多成为沉没成本，本质还是由全社会埋单。</w:t>
      </w:r>
    </w:p>
    <w:p>
      <w:pPr>
        <w:ind w:left="0" w:right="0" w:firstLine="560"/>
        <w:spacing w:before="450" w:after="450" w:line="312" w:lineRule="auto"/>
      </w:pPr>
      <w:r>
        <w:rPr>
          <w:rFonts w:ascii="黑体" w:hAnsi="黑体" w:eastAsia="黑体" w:cs="黑体"/>
          <w:color w:val="000000"/>
          <w:sz w:val="36"/>
          <w:szCs w:val="36"/>
          <w:b w:val="1"/>
          <w:bCs w:val="1"/>
        </w:rPr>
        <w:t xml:space="preserve">银行金融科技论文范文 第五篇</w:t>
      </w:r>
    </w:p>
    <w:p>
      <w:pPr>
        <w:ind w:left="0" w:right="0" w:firstLine="560"/>
        <w:spacing w:before="450" w:after="450" w:line="312" w:lineRule="auto"/>
      </w:pPr>
      <w:r>
        <w:rPr>
          <w:rFonts w:ascii="宋体" w:hAnsi="宋体" w:eastAsia="宋体" w:cs="宋体"/>
          <w:color w:val="000"/>
          <w:sz w:val="28"/>
          <w:szCs w:val="28"/>
        </w:rPr>
        <w:t xml:space="preserve">在经济全球化的今天,中国的经济社会发展开始发生重大的战略转变,将从资源粗放型的增长方式逐步向资源集约化的增长方式过渡,而在这个过程中扮演关键角色的就是科学技术的进步.科技的进步,包括了科技创新的活跃、科技成果的产生、转化和产业化,所有的过程要求金融体系强有力的支撑.世界范围内的实践表明,科技与金融合作是促进科技开发、成果转化、促进高新技术产业发展的基本需要.良好的金融安排和金融服务,是提高科技创新能力的基础和保障.</w:t>
      </w:r>
    </w:p>
    <w:p>
      <w:pPr>
        <w:ind w:left="0" w:right="0" w:firstLine="560"/>
        <w:spacing w:before="450" w:after="450" w:line="312" w:lineRule="auto"/>
      </w:pPr>
      <w:r>
        <w:rPr>
          <w:rFonts w:ascii="宋体" w:hAnsi="宋体" w:eastAsia="宋体" w:cs="宋体"/>
          <w:color w:val="000"/>
          <w:sz w:val="28"/>
          <w:szCs w:val="28"/>
        </w:rPr>
        <w:t xml:space="preserve">科技金融正是在这样一种背景下产生和发展起来的.科技金融体系是促进科技开发、成果转化和高新技术产业发展的一系列金融工具、金融制度、金融政策与金融服务的系统性、创新性安排,是由向科学与技术创新活动提供金融资源的企业、市场、社会*机构(银行、证券、保险及金融*等各种金融主体)及其在科技创新融资过程中的行为活动共同组成的一个体系,是国家科技创新体系和金融体系的重要组成部分.</w:t>
      </w:r>
    </w:p>
    <w:p>
      <w:pPr>
        <w:ind w:left="0" w:right="0" w:firstLine="560"/>
        <w:spacing w:before="450" w:after="450" w:line="312" w:lineRule="auto"/>
      </w:pPr>
      <w:r>
        <w:rPr>
          <w:rFonts w:ascii="宋体" w:hAnsi="宋体" w:eastAsia="宋体" w:cs="宋体"/>
          <w:color w:val="000"/>
          <w:sz w:val="28"/>
          <w:szCs w:val="28"/>
        </w:rPr>
        <w:t xml:space="preserve">科技金融体系是一个复杂的系统,它包括了若干个子系统.建立在静态基础上的传统经济学不适用于讨论科技金融体系的历史演化及发展规律.因此,本文引入了演化经济学作为分析的理论基础,在充分探讨科技金融体系发展一般规律的基础上,试图找到科技金融体系发展的趋势,为科技金融体系的建设提出有针对性的对策建议.同时,在武汉东湖新技术开发区获批国家自主创新示范区的背景下,结合东湖高新区目前科技金融体系的现状,分析存在的问题,为东湖高新区构建完善的科技金融体系提出政策建议.</w:t>
      </w:r>
    </w:p>
    <w:p>
      <w:pPr>
        <w:ind w:left="0" w:right="0" w:firstLine="560"/>
        <w:spacing w:before="450" w:after="450" w:line="312" w:lineRule="auto"/>
      </w:pPr>
      <w:r>
        <w:rPr>
          <w:rFonts w:ascii="宋体" w:hAnsi="宋体" w:eastAsia="宋体" w:cs="宋体"/>
          <w:color w:val="000"/>
          <w:sz w:val="28"/>
          <w:szCs w:val="28"/>
        </w:rPr>
        <w:t xml:space="preserve">本文共分为七章.第一章介绍了演化经济学在发展历程、基本概念及研究方法,形成整篇论文的理论基础.第二章阐述中国科技金融体系演化的历史轨迹,回顾中国科技金融体系的发展历程.第三章引入演化经济理论,并在此基础上分析了中国科技金融体系演化的经济逻辑.第四章以科技开发贷款的发展历程为典型化事实,运用演化经济学中采纳与扩散的方法,对科技金融体系的发展进行了理论与实证分析.第五章在上述分析的基础之上探讨了科技金融体系演化的未来趋势.第六章就科技金融体系的发展提出了战略构想与政策安排.第七章则以武汉东湖新技术开发区为例,分析了在其建设国家自主创新示范区的过程中如何构建完善的科技金融体系,支持高新技术产业的发展.</w:t>
      </w:r>
    </w:p>
    <w:p>
      <w:pPr>
        <w:ind w:left="0" w:right="0" w:firstLine="560"/>
        <w:spacing w:before="450" w:after="450" w:line="312" w:lineRule="auto"/>
      </w:pPr>
      <w:r>
        <w:rPr>
          <w:rFonts w:ascii="黑体" w:hAnsi="黑体" w:eastAsia="黑体" w:cs="黑体"/>
          <w:color w:val="000000"/>
          <w:sz w:val="36"/>
          <w:szCs w:val="36"/>
          <w:b w:val="1"/>
          <w:bCs w:val="1"/>
        </w:rPr>
        <w:t xml:space="preserve">银行金融科技论文范文 第六篇</w:t>
      </w:r>
    </w:p>
    <w:p>
      <w:pPr>
        <w:ind w:left="0" w:right="0" w:firstLine="560"/>
        <w:spacing w:before="450" w:after="450" w:line="312" w:lineRule="auto"/>
      </w:pPr>
      <w:r>
        <w:rPr>
          <w:rFonts w:ascii="宋体" w:hAnsi="宋体" w:eastAsia="宋体" w:cs="宋体"/>
          <w:color w:val="000"/>
          <w:sz w:val="28"/>
          <w:szCs w:val="28"/>
        </w:rPr>
        <w:t xml:space="preserve">从国际“创新型国家”的成功经验看,金融创新与科技创新的关系可以称之为社会财富创新的两翼.在中国建设创新型国家的背景下,金融创新与科技创新的结合也将构成中国经济增长的原动力.从耦合的视角出发,研究两者之间“共生、互动、匹配、协同的动态复杂关系,既是一个全新的视角,也具有理论与实证研究上的创新与挑战性.本文力图通过对金融创新与科技创新的耦合关系进行理论、实证与应用研究,为中国金融创新与科技创新“共生、互动、匹配、协同”的发展提供相关理论与实证依据.</w:t>
      </w:r>
    </w:p>
    <w:p>
      <w:pPr>
        <w:ind w:left="0" w:right="0" w:firstLine="560"/>
        <w:spacing w:before="450" w:after="450" w:line="312" w:lineRule="auto"/>
      </w:pPr>
      <w:r>
        <w:rPr>
          <w:rFonts w:ascii="宋体" w:hAnsi="宋体" w:eastAsia="宋体" w:cs="宋体"/>
          <w:color w:val="000"/>
          <w:sz w:val="28"/>
          <w:szCs w:val="28"/>
        </w:rPr>
        <w:t xml:space="preserve">全文共分为九章.第一章为绪论,对本文的研究背景及意义、国内外研究现状、研究目的、研究内容、主要研究思路及研究方法进行系统介绍；第二章探讨了耦合在经济学中的适用性,判定了金融创新与科技创新的耦合关系并建立起以耦合研究金融创新与科技创新关系的视角；第三章对金融创新与科技创新的耦合现象进行探究.从演化经济学的角度出发,对金融创新与科技创新耦合的现象进行归纳总结并做出分析,阐述了金融创新与科技创新耦合的表现形式,并探讨了金融创新与科技创新耦合的一般规律.第四章是金融创新与科技创新的耦合的机理研究,主要探析了金融创新与科技创新耦合的内外部动因及建立在其基础之上的因果路径,此外还对两者的耦合机制、耦合风险问题进行了研究；第五章对中国金融创新与科技创新发展及耦合的现状分析进行了考察,分析了对中国金融创新与科技创新的发展现状,并在此基础之上由一般分析过渡到基于不同层面的特殊分析.这些不同层面的研究主要包括基于企业层面的企业技术创新与金融安排创新、金融制度创新、风险投资的耦合研究；基于产业层面的中国银行业、证券业、保险业与科技创新的耦合研究以及中国金融创新与科技创新耦合的典型案例分析.第六章构建了中国金融创新及科技创新评估指标体系.它是金融创新与科技创新实证研究的基础步骤.通过对已有的国内外金融创新与科技创新指标体系的现状进行分析和总结,并结合已有的研究经验设计了中国金融创新与科技创新的指标.在此基础之上运用主成分分析法对这些指标进行归类,最终构建相应的综合评估指标体系.第七章对中国金融创新与科技创新的耦合度进行了实证分析.阐述了金融创新与科技创新耦合度的概念,提出了耦合度的评价标准和金融创新与科技创新耦合度的计算方法,并基于,编制了金融创新与科技创新耦合测度计算程序,对我国金融创新与科技创新之间的耦合协调度进行了计算和分析.第八章主要针对第七章的实证结果探讨了中国金融创新-科技创新耦合优化路径选择及对策研究.第九章为全文的总结与研究展望,主要提出研究的结论与不足,并分别从理论、实证与应用方面展望将来的研究趋势.</w:t>
      </w:r>
    </w:p>
    <w:p>
      <w:pPr>
        <w:ind w:left="0" w:right="0" w:firstLine="560"/>
        <w:spacing w:before="450" w:after="450" w:line="312" w:lineRule="auto"/>
      </w:pPr>
      <w:r>
        <w:rPr>
          <w:rFonts w:ascii="黑体" w:hAnsi="黑体" w:eastAsia="黑体" w:cs="黑体"/>
          <w:color w:val="000000"/>
          <w:sz w:val="36"/>
          <w:szCs w:val="36"/>
          <w:b w:val="1"/>
          <w:bCs w:val="1"/>
        </w:rPr>
        <w:t xml:space="preserve">银行金融科技论文范文 第七篇</w:t>
      </w:r>
    </w:p>
    <w:p>
      <w:pPr>
        <w:ind w:left="0" w:right="0" w:firstLine="560"/>
        <w:spacing w:before="450" w:after="450" w:line="312" w:lineRule="auto"/>
      </w:pPr>
      <w:r>
        <w:rPr>
          <w:rFonts w:ascii="宋体" w:hAnsi="宋体" w:eastAsia="宋体" w:cs="宋体"/>
          <w:color w:val="000"/>
          <w:sz w:val="28"/>
          <w:szCs w:val="28"/>
        </w:rPr>
        <w:t xml:space="preserve">科学技术是经济结构转型与经济可持续发展的源动力,通过科技创新加速产业升级成为我国由“中国制造”转向“中国创造”的必经之路.创新过程中持续的资金需求及多重风险却使得科技发展面临阻滞,发展科技金融就成为*这个难题的有效途径.近年来,政府先后颁布促进科技金融发展的政策和措施,各地区也积极展开科技金融实践探索,对科技金融自身发展规律等基础性理论研究却仍较为鲜见,无法有效指导科技金融的实践发展.为此,分析科技金融机理和我国现阶段科技金融发展模式及机制,对国家推进科技创新与科技金融协同发展具有理论价值和现实意义.</w:t>
      </w:r>
    </w:p>
    <w:p>
      <w:pPr>
        <w:ind w:left="0" w:right="0" w:firstLine="560"/>
        <w:spacing w:before="450" w:after="450" w:line="312" w:lineRule="auto"/>
      </w:pPr>
      <w:r>
        <w:rPr>
          <w:rFonts w:ascii="宋体" w:hAnsi="宋体" w:eastAsia="宋体" w:cs="宋体"/>
          <w:color w:val="000"/>
          <w:sz w:val="28"/>
          <w:szCs w:val="28"/>
        </w:rPr>
        <w:t xml:space="preserve">本文在梳理国内外相关研究成果基础上,围绕科技金融发展这一主题进行了系统性探索.首先,从历史演进角度,分析了在历次科技革命中金融为适应科技发展所进行的创新性变革,并在变革中逐渐融合形成科技金融的过程；其次,对科技金融的内涵及特征等基本要素进行分析,并据此构建包括机构体系、市场体系、产品体系及监管体系在内的科技金融系统；再次,选取我国各省科技金融的发展数据进行实证检验,探讨各地区科技金融发展现实,并以广东省为案例探讨科技金融体系发展的地方模式；最后,在分析我国科技金融发展情况及制约因素的基础上,借鉴成熟科技金融发展模式,针对我国科技金融发展提出相应的政策思考.</w:t>
      </w:r>
    </w:p>
    <w:p>
      <w:pPr>
        <w:ind w:left="0" w:right="0" w:firstLine="560"/>
        <w:spacing w:before="450" w:after="450" w:line="312" w:lineRule="auto"/>
      </w:pPr>
      <w:r>
        <w:rPr>
          <w:rFonts w:ascii="宋体" w:hAnsi="宋体" w:eastAsia="宋体" w:cs="宋体"/>
          <w:color w:val="000"/>
          <w:sz w:val="28"/>
          <w:szCs w:val="28"/>
        </w:rPr>
        <w:t xml:space="preserve">科技创新成果的产业化必然以金融发展为前提,科技金融是科技与金融结合的高级阶段,已经成为独立的金融范畴.近年来,科技创新节奏加快所带来的风险激增与传统金融机构的稳健发展无法匹配,亟需全方位推进金融创新以破除传统金融模式的约束.本文认为,在第三次科技产业革命爆发后,科技与金融出现融合并最终促使科技金融的形成,是科技与金融经过一定时期互动发展后的产物,当适宜创新活动的金融资本停留在科技创新体系内部从而形成自身循环发展的资金时,标志着科技金融形成的开始.科技金融从本质而言,是以技术资本为依托,为科技创新及产业成果转化提供系统化、集成化解决方案的创新性综合系统,具有高风险性、高回报性、高知识含量、阶段演进性、政府与市场复合性、多层次性、人力资本渗透性及管理资本介入性的特征.而这一综合系统的具体构成也包含了适宜和促进科技发展的机构体系、市场体系、产品体系及监督体系.</w:t>
      </w:r>
    </w:p>
    <w:p>
      <w:pPr>
        <w:ind w:left="0" w:right="0" w:firstLine="560"/>
        <w:spacing w:before="450" w:after="450" w:line="312" w:lineRule="auto"/>
      </w:pPr>
      <w:r>
        <w:rPr>
          <w:rFonts w:ascii="宋体" w:hAnsi="宋体" w:eastAsia="宋体" w:cs="宋体"/>
          <w:color w:val="000"/>
          <w:sz w:val="28"/>
          <w:szCs w:val="28"/>
        </w:rPr>
        <w:t xml:space="preserve">我国科技金融的发展正处于探索与快速发展阶段,各地区科技金融发展水平存在较大差异,在金融及科技资源都较为丰富,且政府积极投入资源的区域,科技金融发展较为迅速.在对比科技金融发展较为成熟的国家与地区的发展模式后,本文结合广东省科技金融发展现状,探讨了在政府顶层设计主导下以金融信息服务平台为依托的科技金融发展体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2025-04-18T01:43:34+08:00</dcterms:created>
  <dcterms:modified xsi:type="dcterms:W3CDTF">2025-04-18T01:43:34+08:00</dcterms:modified>
</cp:coreProperties>
</file>

<file path=docProps/custom.xml><?xml version="1.0" encoding="utf-8"?>
<Properties xmlns="http://schemas.openxmlformats.org/officeDocument/2006/custom-properties" xmlns:vt="http://schemas.openxmlformats.org/officeDocument/2006/docPropsVTypes"/>
</file>