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幼儿陶艺相关论文范文(共5篇)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幼儿陶艺相关论文范文 第一篇摘 要 教学方法是特殊职业教育教学改革的重点。不同学科可以运用模拟（仿真）教学法、现场教学法、情境教学法、直观教学法、案例分析法等教学方法，并通过信息技术辅助、强化实习实训、加强师资建设来提升学生的实践能力。关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第一篇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第二篇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第三篇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部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部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部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第四篇</w:t>
      </w:r>
    </w:p>
    <w:p>
      <w:pPr>
        <w:ind w:left="0" w:right="0" w:firstLine="560"/>
        <w:spacing w:before="450" w:after="450" w:line="312" w:lineRule="auto"/>
      </w:pPr>
      <w:r>
        <w:rPr>
          <w:rFonts w:ascii="宋体" w:hAnsi="宋体" w:eastAsia="宋体" w:cs="宋体"/>
          <w:color w:val="000"/>
          <w:sz w:val="28"/>
          <w:szCs w:val="28"/>
        </w:rPr>
        <w:t xml:space="preserve">1基于艺与工的陶艺教育概述</w:t>
      </w:r>
    </w:p>
    <w:p>
      <w:pPr>
        <w:ind w:left="0" w:right="0" w:firstLine="560"/>
        <w:spacing w:before="450" w:after="450" w:line="312" w:lineRule="auto"/>
      </w:pPr>
      <w:r>
        <w:rPr>
          <w:rFonts w:ascii="宋体" w:hAnsi="宋体" w:eastAsia="宋体" w:cs="宋体"/>
          <w:color w:val="000"/>
          <w:sz w:val="28"/>
          <w:szCs w:val="28"/>
        </w:rPr>
        <w:t xml:space="preserve">（1）陶艺教育在素质教育中的应用。陶艺教育是一种基于艺与工的教育方式，能够对学习起到潜移默化的作用，提升学习者的综合素质。在陶艺教育实践中，尤其是学习者能够以一种纯粹的、浑然天成的心态去创作陶艺座屏，而冲破传统教条教育的束缚，从而有效地保护学习者的个人兴趣与挖掘学习者的创作潜力。在进行教育实践中，学习者通过主观的想象力，发挥对实体与虚拟物体的充分联想和想象，一种非语言性的东西将想象的画面、个人情感等外化在陶瓷艺术上，以丰富的表情、立体感等呈现出艺术的特性，从而在实践中挖掘学习者的想象力和创作天赋。</w:t>
      </w:r>
    </w:p>
    <w:p>
      <w:pPr>
        <w:ind w:left="0" w:right="0" w:firstLine="560"/>
        <w:spacing w:before="450" w:after="450" w:line="312" w:lineRule="auto"/>
      </w:pPr>
      <w:r>
        <w:rPr>
          <w:rFonts w:ascii="宋体" w:hAnsi="宋体" w:eastAsia="宋体" w:cs="宋体"/>
          <w:color w:val="000"/>
          <w:sz w:val="28"/>
          <w:szCs w:val="28"/>
        </w:rPr>
        <w:t xml:space="preserve">2PBL教学模式在陶艺教育实践中的应用</w:t>
      </w:r>
    </w:p>
    <w:p>
      <w:pPr>
        <w:ind w:left="0" w:right="0" w:firstLine="560"/>
        <w:spacing w:before="450" w:after="450" w:line="312" w:lineRule="auto"/>
      </w:pPr>
      <w:r>
        <w:rPr>
          <w:rFonts w:ascii="宋体" w:hAnsi="宋体" w:eastAsia="宋体" w:cs="宋体"/>
          <w:color w:val="000"/>
          <w:sz w:val="28"/>
          <w:szCs w:val="28"/>
        </w:rPr>
        <w:t xml:space="preserve">陶艺教育是在教师引导下，以学生为主体的教育实践活动，以培养学会的综合素质为目的，将学生对生活、社会的观察提炼出来，并最终表现在陶瓷艺术上。给予项目学习（PBL）教学模式充分发挥其自身的优势，把握陶艺教育的教学目的，强调学生对真实问题的自主探究，强调学生团队之间的协作，强调学生的自我实践与创新。在PBL教学模式下，学生作为参与主体，其一切教学手段和方法均围绕学生开展，并在实践活动中优化活动的设计内容，设定特定的学习目标，丰富学习的形式等，是学生在陶艺教育实践中更有针对性更加实效性的提升自身能力。</w:t>
      </w:r>
    </w:p>
    <w:p>
      <w:pPr>
        <w:ind w:left="0" w:right="0" w:firstLine="560"/>
        <w:spacing w:before="450" w:after="450" w:line="312" w:lineRule="auto"/>
      </w:pPr>
      <w:r>
        <w:rPr>
          <w:rFonts w:ascii="宋体" w:hAnsi="宋体" w:eastAsia="宋体" w:cs="宋体"/>
          <w:color w:val="000"/>
          <w:sz w:val="28"/>
          <w:szCs w:val="28"/>
        </w:rPr>
        <w:t xml:space="preserve">（1）分析教学与学习目的。陶艺教育的主要教学目的是对陶艺知识进行普及以及对学生的基础技能、创新能力、动手能力和心理素质的开发与培养。PBL教学模式是一种自我学习的方式，同时也是一种协同分工，信息搜集与处理的教学方法。综合而言，PBL教学模式下陶艺教育的目的分为对学生工作能力的提高与基本素质的培养。在PBL教学模式下，学生在进行陶艺教育实践活动中，通过开展基本技法的学习、信息材料的搜集处理、团队之间的合作等而提高其技术操作能力、信息技术处理能力以及团队的合作能力，并以采访、辩论等形式，在老师的引导下积极进行表述、创造力和逻辑思维能力的锻炼等提高其基本技能、创新思维以及自主学习的基本素养。最终在PBL教学模式下，掌握陶艺教育所要求的艺术与工艺的双重内涵。</w:t>
      </w:r>
    </w:p>
    <w:p>
      <w:pPr>
        <w:ind w:left="0" w:right="0" w:firstLine="560"/>
        <w:spacing w:before="450" w:after="450" w:line="312" w:lineRule="auto"/>
      </w:pPr>
      <w:r>
        <w:rPr>
          <w:rFonts w:ascii="宋体" w:hAnsi="宋体" w:eastAsia="宋体" w:cs="宋体"/>
          <w:color w:val="000"/>
          <w:sz w:val="28"/>
          <w:szCs w:val="28"/>
        </w:rPr>
        <w:t xml:space="preserve">（2）分组确定项目。PBL教学模式一个显著的特点是需要参与者以小组的形式确定项目目标。因此，在陶艺教育实践中，学生针对学习目标、经过讨论研究确定小组成员、项目目标、项目周期等问题。例如，以陶艺鉴赏、陶艺创作交流、陶艺作品市场调查、陶艺历史研究等为目标的小项目。又例如以陶艺制作流程与鉴别为代表的大项目。在分组确定项目过程中，学生需要发挥其主观能动性，将历史、人文、美术甚至化学、物理等课程知识结合起来，从而有助于培养学生的综合素质。</w:t>
      </w:r>
    </w:p>
    <w:p>
      <w:pPr>
        <w:ind w:left="0" w:right="0" w:firstLine="560"/>
        <w:spacing w:before="450" w:after="450" w:line="312" w:lineRule="auto"/>
      </w:pPr>
      <w:r>
        <w:rPr>
          <w:rFonts w:ascii="宋体" w:hAnsi="宋体" w:eastAsia="宋体" w:cs="宋体"/>
          <w:color w:val="000"/>
          <w:sz w:val="28"/>
          <w:szCs w:val="28"/>
        </w:rPr>
        <w:t xml:space="preserve">（3）小组成员合理分工，设计策划方案与进度实施。小组成员的合理分工关系到团队协作水平的高低与任务能否完成，同时也关系到项目进度的科学实施。在合理进行小组成员分工后，设计学习项目方案有助于提高学生的自主学习能力与学习兴趣和积极性的培养。按照PBL教学模式的要求，项目进度分为启动实施阶段、评估阶段。其中启动实施阶段要求小组成员围绕项目目标，制定详细的工作计划和分工计划，进行材料的搜集、信息的整理与处理，开展采访、调查等活动，并在教师的指导下进行陶瓷艺术品的创作，最后以PPT、作品等多种形式开展辩论。在评估阶段，需要小组成员整理材料，汇报总结，并接受专家教师的点评。而小组成员则可以按照分工的不同，设置项目经理、文字总监、媒体总监、执行创意总监、场地策划总监以及演艺总监等职务。</w:t>
      </w:r>
    </w:p>
    <w:p>
      <w:pPr>
        <w:ind w:left="0" w:right="0" w:firstLine="560"/>
        <w:spacing w:before="450" w:after="450" w:line="312" w:lineRule="auto"/>
      </w:pPr>
      <w:r>
        <w:rPr>
          <w:rFonts w:ascii="宋体" w:hAnsi="宋体" w:eastAsia="宋体" w:cs="宋体"/>
          <w:color w:val="000"/>
          <w:sz w:val="28"/>
          <w:szCs w:val="28"/>
        </w:rPr>
        <w:t xml:space="preserve">（4）项目活动的开展及成果展示。在实质性操作阶段，项目组成员根据各自的分工，协同工作，由教师作为指导专家，进行项目活动的开展活动。在此过程中，依据PBL教学模式的要求，PBL整合现有资源，对学生的操作空间、操作环节等进行科学的协调。学生在项目活动实施过程中，不自觉的创设出一种理想的学习氛围，打破传统的教学模式，在陶艺教室中，学生的学习与创造热情被点燃，教室被划分为不同的区域和空间，各个团队维系着合作与竞争的双重关系。此外，项目实施过程与成果展示过程中，同样可以邀请校外合作对象、家长、其他教职工等参与其中，以此帮助学生找到自我实现的成就感和信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陶艺教育对艺术与工艺要求非常高，是一门融合艺术与工艺的教育。在教学实践中，陶艺教育有助于培养学生的综合素质，尤其是艺术素养，同时也能够开发学生的创造能力和思维能力。在实践教学中，PBL教学模式具有其自身的优势，能够在陶艺教育实践中得到很好的应用，有助于培养学生的个性和陶冶其情操，有助于学生学习兴趣与积极性的培养。因此，应在教学实践中充分的推广应用。</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第五篇</w:t>
      </w:r>
    </w:p>
    <w:p>
      <w:pPr>
        <w:ind w:left="0" w:right="0" w:firstLine="560"/>
        <w:spacing w:before="450" w:after="450" w:line="312" w:lineRule="auto"/>
      </w:pPr>
      <w:r>
        <w:rPr>
          <w:rFonts w:ascii="宋体" w:hAnsi="宋体" w:eastAsia="宋体" w:cs="宋体"/>
          <w:color w:val="000"/>
          <w:sz w:val="28"/>
          <w:szCs w:val="28"/>
        </w:rPr>
        <w:t xml:space="preserve">陶艺课程的实践教学</w:t>
      </w:r>
    </w:p>
    <w:p>
      <w:pPr>
        <w:ind w:left="0" w:right="0" w:firstLine="560"/>
        <w:spacing w:before="450" w:after="450" w:line="312" w:lineRule="auto"/>
      </w:pPr>
      <w:r>
        <w:rPr>
          <w:rFonts w:ascii="宋体" w:hAnsi="宋体" w:eastAsia="宋体" w:cs="宋体"/>
          <w:color w:val="000"/>
          <w:sz w:val="28"/>
          <w:szCs w:val="28"/>
        </w:rPr>
        <w:t xml:space="preserve">1陶艺课程的内容设置</w:t>
      </w:r>
    </w:p>
    <w:p>
      <w:pPr>
        <w:ind w:left="0" w:right="0" w:firstLine="560"/>
        <w:spacing w:before="450" w:after="450" w:line="312" w:lineRule="auto"/>
      </w:pPr>
      <w:r>
        <w:rPr>
          <w:rFonts w:ascii="宋体" w:hAnsi="宋体" w:eastAsia="宋体" w:cs="宋体"/>
          <w:color w:val="000"/>
          <w:sz w:val="28"/>
          <w:szCs w:val="28"/>
        </w:rPr>
        <w:t xml:space="preserve">学前教育专业的陶艺课程课时少、周期短，学生都是第一次接触陶艺材料，对泥巴的干湿性很不了解，对技巧的掌握非常欠缺，为此需要定制设计出合理的教学板块。从陶艺概述着手，过度到陶艺基本常识和对陶艺设备的了解，如工具刀的制作及其使用，对泥巴干湿特性的把握。通过陶艺课程，学生血药掌陶艺作品的成型方法和用多种成型方法完成不同类型的陶艺作品，形式上可以是简单的容器形态，如花瓶杯子等，并针对器皿结合运用镂空、堆贴、刻画等装饰手法。石膏头像临摹也是陶艺教学的一个重要环节，能培养学生对形体的捕捉能力，有了一定的雕塑成型能力后，在以后创作中选题将会更加丰富，对人物动物都可以结合写实的方法来表现。捏塑成型是学前教育专业必不可少的知识点，针对学前教育专业学生毕业后主流是从事幼教等特点，由于儿童对卡通形象的情有独钟，特别增加了卡通浮雕快速成型和卡通圆雕快速成型两个章节，要求学生在30分钟内能快速完成卡通形象。最后进入命题的创作阶段，这一阶段要求学生全面地运用陶艺的基本技巧完成作品的创作，全面考虑陶艺的形式语言特点，包括成型的手段、作品机理效果的处理，釉色的选择搭配等，使学生掌握如何运用形式有效地传达观念的能力，对观念与形式之间的关系建立一个正确的认识。另外结合幼儿的特性，还需完成适合幼儿审美情趣的充满童性的陶艺作品。</w:t>
      </w:r>
    </w:p>
    <w:p>
      <w:pPr>
        <w:ind w:left="0" w:right="0" w:firstLine="560"/>
        <w:spacing w:before="450" w:after="450" w:line="312" w:lineRule="auto"/>
      </w:pPr>
      <w:r>
        <w:rPr>
          <w:rFonts w:ascii="宋体" w:hAnsi="宋体" w:eastAsia="宋体" w:cs="宋体"/>
          <w:color w:val="000"/>
          <w:sz w:val="28"/>
          <w:szCs w:val="28"/>
        </w:rPr>
        <w:t xml:space="preserve">2媒体教学法</w:t>
      </w:r>
    </w:p>
    <w:p>
      <w:pPr>
        <w:ind w:left="0" w:right="0" w:firstLine="560"/>
        <w:spacing w:before="450" w:after="450" w:line="312" w:lineRule="auto"/>
      </w:pPr>
      <w:r>
        <w:rPr>
          <w:rFonts w:ascii="宋体" w:hAnsi="宋体" w:eastAsia="宋体" w:cs="宋体"/>
          <w:color w:val="000"/>
          <w:sz w:val="28"/>
          <w:szCs w:val="28"/>
        </w:rPr>
        <w:t xml:space="preserve">教学中需要注意的几个要点</w:t>
      </w:r>
    </w:p>
    <w:p>
      <w:pPr>
        <w:ind w:left="0" w:right="0" w:firstLine="560"/>
        <w:spacing w:before="450" w:after="450" w:line="312" w:lineRule="auto"/>
      </w:pPr>
      <w:r>
        <w:rPr>
          <w:rFonts w:ascii="宋体" w:hAnsi="宋体" w:eastAsia="宋体" w:cs="宋体"/>
          <w:color w:val="000"/>
          <w:sz w:val="28"/>
          <w:szCs w:val="28"/>
        </w:rPr>
        <w:t xml:space="preserve">刚接触陶艺的学生普遍缺乏手工技巧的训练，因此需要一个对材料和技巧循序渐进的认识过程。学生碰到的技术难题需要在老师的帮助下较好的解决，课程设置需要具有一定的灵活性，为了更好的确保教学效果，我认为在整个教学过程中还需要注意以下几个要点。首先，它所包含的技术性不能成为学生的负担。陶艺的形式由于它的材料特点以及制作过程的趣味性，使得它具有很强的吸引力，学生的学习积极性相对较高，这种学习的主动性对于教学有很大的帮助，在教学过程中对主流学生而言尽量避免比较高的成型方法。但是，陶艺成型的基本法则还是要掌握的，因为这些技术的掌握程度关系到作品的成败，例如泥土的收缩性、泥土干湿特性的掌握，黏接的问题以及施釉技术等问题。陶艺在制作烧成中的偶发性，例如：手指和工具刀在泥土上产生的印痕和肌理效果，以及烧成过程中釉料呈现的色彩和自然天成的效果。这些偶然的艺术效果常常被陶艺家在创作中加以利用。在教学实践过程中，合理引导学生发现陶艺材料所产生的丰富的形式变化，也是需要注意的教学重点。但是不能完全依赖它，尽量建立在理性的驾驭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2025-01-31T03:41:56+08:00</dcterms:created>
  <dcterms:modified xsi:type="dcterms:W3CDTF">2025-01-31T03:41:56+08:00</dcterms:modified>
</cp:coreProperties>
</file>

<file path=docProps/custom.xml><?xml version="1.0" encoding="utf-8"?>
<Properties xmlns="http://schemas.openxmlformats.org/officeDocument/2006/custom-properties" xmlns:vt="http://schemas.openxmlformats.org/officeDocument/2006/docPropsVTypes"/>
</file>