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毒理学论文范文(共5篇)</w:t>
      </w:r>
      <w:bookmarkEnd w:id="1"/>
    </w:p>
    <w:p>
      <w:pPr>
        <w:jc w:val="center"/>
        <w:spacing w:before="0" w:after="450"/>
      </w:pPr>
      <w:r>
        <w:rPr>
          <w:rFonts w:ascii="Arial" w:hAnsi="Arial" w:eastAsia="Arial" w:cs="Arial"/>
          <w:color w:val="999999"/>
          <w:sz w:val="20"/>
          <w:szCs w:val="20"/>
        </w:rPr>
        <w:t xml:space="preserve">来源：网络  作者：梦回江南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毒理学论文范文1&gt;一、学科概况“生药学”是以生药为主要研究对象，是研究生药的名称、来源（基源）、生产（栽培）、采制（采集、加工、炮制）、鉴定（真伪鉴别和品质评价）、化学成分、医疗用途、组织培养、资源开发与利用和新药创制的学科，它是本草学、植...</w:t>
      </w:r>
    </w:p>
    <w:p>
      <w:pPr>
        <w:ind w:left="0" w:right="0" w:firstLine="560"/>
        <w:spacing w:before="450" w:after="450" w:line="312" w:lineRule="auto"/>
      </w:pPr>
      <w:r>
        <w:rPr>
          <w:rFonts w:ascii="黑体" w:hAnsi="黑体" w:eastAsia="黑体" w:cs="黑体"/>
          <w:color w:val="000000"/>
          <w:sz w:val="36"/>
          <w:szCs w:val="36"/>
          <w:b w:val="1"/>
          <w:bCs w:val="1"/>
        </w:rPr>
        <w:t xml:space="preserve">毒理学论文范文1</w:t>
      </w:r>
    </w:p>
    <w:p>
      <w:pPr>
        <w:ind w:left="0" w:right="0" w:firstLine="560"/>
        <w:spacing w:before="450" w:after="450" w:line="312" w:lineRule="auto"/>
      </w:pPr>
      <w:r>
        <w:rPr>
          <w:rFonts w:ascii="宋体" w:hAnsi="宋体" w:eastAsia="宋体" w:cs="宋体"/>
          <w:color w:val="000"/>
          <w:sz w:val="28"/>
          <w:szCs w:val="28"/>
        </w:rPr>
        <w:t xml:space="preserve">&gt;一、学科概况</w:t>
      </w:r>
    </w:p>
    <w:p>
      <w:pPr>
        <w:ind w:left="0" w:right="0" w:firstLine="560"/>
        <w:spacing w:before="450" w:after="450" w:line="312" w:lineRule="auto"/>
      </w:pPr>
      <w:r>
        <w:rPr>
          <w:rFonts w:ascii="宋体" w:hAnsi="宋体" w:eastAsia="宋体" w:cs="宋体"/>
          <w:color w:val="000"/>
          <w:sz w:val="28"/>
          <w:szCs w:val="28"/>
        </w:rPr>
        <w:t xml:space="preserve">“生药学”是以生药为主要研究对象，是研究生药的名称、来源（基源）、生产（栽培）、采制（采集、加工、炮制）、鉴定（真伪鉴别和品质评价）、化学成分、医疗用途、组织培养、资源开发与利用和新药创制的学科，它是本草学、植物学、动物学、化学、药理学、中医学、分子生物学等各学科知识的综合应用的学科。本学科与本草学、植物学、动物学、化学、药理学、药剂学、中药学、生物化学、分子生物学、生物制药技术、天然药物化学、中药炮制学、中药药剂学、中药药理学诸多理论和技术基础有密切关系。本学科现有教授4人、副教授11人。现承担省部级项目5项，地市级项目20余项，实验室拥有600万元的先进设备和20xxm2的实验场地。</w:t>
      </w:r>
    </w:p>
    <w:p>
      <w:pPr>
        <w:ind w:left="0" w:right="0" w:firstLine="560"/>
        <w:spacing w:before="450" w:after="450" w:line="312" w:lineRule="auto"/>
      </w:pPr>
      <w:r>
        <w:rPr>
          <w:rFonts w:ascii="宋体" w:hAnsi="宋体" w:eastAsia="宋体" w:cs="宋体"/>
          <w:color w:val="000"/>
          <w:sz w:val="28"/>
          <w:szCs w:val="28"/>
        </w:rPr>
        <w:t xml:space="preserve">本学科具有硕士学位授予权，可授予理学、医学学位。</w:t>
      </w:r>
    </w:p>
    <w:p>
      <w:pPr>
        <w:ind w:left="0" w:right="0" w:firstLine="560"/>
        <w:spacing w:before="450" w:after="450" w:line="312" w:lineRule="auto"/>
      </w:pPr>
      <w:r>
        <w:rPr>
          <w:rFonts w:ascii="宋体" w:hAnsi="宋体" w:eastAsia="宋体" w:cs="宋体"/>
          <w:color w:val="000"/>
          <w:sz w:val="28"/>
          <w:szCs w:val="28"/>
        </w:rPr>
        <w:t xml:space="preserve">&gt;二、主要研究方向</w:t>
      </w:r>
    </w:p>
    <w:p>
      <w:pPr>
        <w:ind w:left="0" w:right="0" w:firstLine="560"/>
        <w:spacing w:before="450" w:after="450" w:line="312" w:lineRule="auto"/>
      </w:pPr>
      <w:r>
        <w:rPr>
          <w:rFonts w:ascii="宋体" w:hAnsi="宋体" w:eastAsia="宋体" w:cs="宋体"/>
          <w:color w:val="000"/>
          <w:sz w:val="28"/>
          <w:szCs w:val="28"/>
        </w:rPr>
        <w:t xml:space="preserve">1、生药分析与制剂新技术研究</w:t>
      </w:r>
    </w:p>
    <w:p>
      <w:pPr>
        <w:ind w:left="0" w:right="0" w:firstLine="560"/>
        <w:spacing w:before="450" w:after="450" w:line="312" w:lineRule="auto"/>
      </w:pPr>
      <w:r>
        <w:rPr>
          <w:rFonts w:ascii="宋体" w:hAnsi="宋体" w:eastAsia="宋体" w:cs="宋体"/>
          <w:color w:val="000"/>
          <w:sz w:val="28"/>
          <w:szCs w:val="28"/>
        </w:rPr>
        <w:t xml:space="preserve">本研究方向的主要任务是研究生产过程中质量控制的理论、方法、规范等及制剂新技术。它是以化学分析方法、微生物分析方法、显微分析方法为基础，以现代仪器分析方法为主要手段，结合药理、药效、毒理学方法，研究药材的品种、产地、药用部位、采收季节、加工方法以及生产工艺、辅料等各方面因素对产品质量的影响，以保证产品的安全性和质量的稳定性。</w:t>
      </w:r>
    </w:p>
    <w:p>
      <w:pPr>
        <w:ind w:left="0" w:right="0" w:firstLine="560"/>
        <w:spacing w:before="450" w:after="450" w:line="312" w:lineRule="auto"/>
      </w:pPr>
      <w:r>
        <w:rPr>
          <w:rFonts w:ascii="宋体" w:hAnsi="宋体" w:eastAsia="宋体" w:cs="宋体"/>
          <w:color w:val="000"/>
          <w:sz w:val="28"/>
          <w:szCs w:val="28"/>
        </w:rPr>
        <w:t xml:space="preserve">2、药用植物资源与活性成分的研究</w:t>
      </w:r>
    </w:p>
    <w:p>
      <w:pPr>
        <w:ind w:left="0" w:right="0" w:firstLine="560"/>
        <w:spacing w:before="450" w:after="450" w:line="312" w:lineRule="auto"/>
      </w:pPr>
      <w:r>
        <w:rPr>
          <w:rFonts w:ascii="宋体" w:hAnsi="宋体" w:eastAsia="宋体" w:cs="宋体"/>
          <w:color w:val="000"/>
          <w:sz w:val="28"/>
          <w:szCs w:val="28"/>
        </w:rPr>
        <w:t xml:space="preserve">本研究方向的主要任务是应用植物资源学、植物化学等知识，依据“植物亲缘-化学成分-疗效相关性”的基本理论，研究疗效确切、资源不足的生药药材的同科或同属以及同种不同部位的生物活性成分与资源物种的相关性；民间相传的未经整理的“草药”种质资源及活性成分；重点寻找抗肝炎、抗抑郁、抗过敏、降血糖等与免疫系统关联的药用植物资源与活性成分。建成药用资源评估-活性成分筛选-应用技术推广的生药学研究领域中的方向性特色。</w:t>
      </w:r>
    </w:p>
    <w:p>
      <w:pPr>
        <w:ind w:left="0" w:right="0" w:firstLine="560"/>
        <w:spacing w:before="450" w:after="450" w:line="312" w:lineRule="auto"/>
      </w:pPr>
      <w:r>
        <w:rPr>
          <w:rFonts w:ascii="宋体" w:hAnsi="宋体" w:eastAsia="宋体" w:cs="宋体"/>
          <w:color w:val="000"/>
          <w:sz w:val="28"/>
          <w:szCs w:val="28"/>
        </w:rPr>
        <w:t xml:space="preserve">&gt;三、从业领域</w:t>
      </w:r>
    </w:p>
    <w:p>
      <w:pPr>
        <w:ind w:left="0" w:right="0" w:firstLine="560"/>
        <w:spacing w:before="450" w:after="450" w:line="312" w:lineRule="auto"/>
      </w:pPr>
      <w:r>
        <w:rPr>
          <w:rFonts w:ascii="宋体" w:hAnsi="宋体" w:eastAsia="宋体" w:cs="宋体"/>
          <w:color w:val="000"/>
          <w:sz w:val="28"/>
          <w:szCs w:val="28"/>
        </w:rPr>
        <w:t xml:space="preserve">主要从业领域为：药品检验、药物研究、医药院校、制药厂、医院、医药公司等方面的技术工作。</w:t>
      </w:r>
    </w:p>
    <w:p>
      <w:pPr>
        <w:ind w:left="0" w:right="0" w:firstLine="560"/>
        <w:spacing w:before="450" w:after="450" w:line="312" w:lineRule="auto"/>
      </w:pPr>
      <w:r>
        <w:rPr>
          <w:rFonts w:ascii="宋体" w:hAnsi="宋体" w:eastAsia="宋体" w:cs="宋体"/>
          <w:color w:val="000"/>
          <w:sz w:val="28"/>
          <w:szCs w:val="28"/>
        </w:rPr>
        <w:t xml:space="preserve">&gt;四、主要相关学科</w:t>
      </w:r>
    </w:p>
    <w:p>
      <w:pPr>
        <w:ind w:left="0" w:right="0" w:firstLine="560"/>
        <w:spacing w:before="450" w:after="450" w:line="312" w:lineRule="auto"/>
      </w:pPr>
      <w:r>
        <w:rPr>
          <w:rFonts w:ascii="宋体" w:hAnsi="宋体" w:eastAsia="宋体" w:cs="宋体"/>
          <w:color w:val="000"/>
          <w:sz w:val="28"/>
          <w:szCs w:val="28"/>
        </w:rPr>
        <w:t xml:space="preserve">本草学、植物学、动物学、化学、药理学、药剂学、中药学、生物化学、分子生物学、生物制药技术、天然药物化学、中药炮制学、中药药剂学、中药药理学。</w:t>
      </w:r>
    </w:p>
    <w:p>
      <w:pPr>
        <w:ind w:left="0" w:right="0" w:firstLine="560"/>
        <w:spacing w:before="450" w:after="450" w:line="312" w:lineRule="auto"/>
      </w:pPr>
      <w:r>
        <w:rPr>
          <w:rFonts w:ascii="黑体" w:hAnsi="黑体" w:eastAsia="黑体" w:cs="黑体"/>
          <w:color w:val="000000"/>
          <w:sz w:val="36"/>
          <w:szCs w:val="36"/>
          <w:b w:val="1"/>
          <w:bCs w:val="1"/>
        </w:rPr>
        <w:t xml:space="preserve">毒理学论文范文2</w:t>
      </w:r>
    </w:p>
    <w:p>
      <w:pPr>
        <w:ind w:left="0" w:right="0" w:firstLine="560"/>
        <w:spacing w:before="450" w:after="450" w:line="312" w:lineRule="auto"/>
      </w:pPr>
      <w:r>
        <w:rPr>
          <w:rFonts w:ascii="宋体" w:hAnsi="宋体" w:eastAsia="宋体" w:cs="宋体"/>
          <w:color w:val="000"/>
          <w:sz w:val="28"/>
          <w:szCs w:val="28"/>
        </w:rPr>
        <w:t xml:space="preserve">我是××大学××系药学专业的一名应届本科毕业生。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药学，化学，生物学，有机化学，物理化学，生物化学，微生物学，药物化学，药剂学，药理学，药物分析学，药事管理学，临床医学概论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1.掌握药剂学，药理学，药物化学和药物分析等学科的基本理论，基本知识；</w:t>
      </w:r>
    </w:p>
    <w:p>
      <w:pPr>
        <w:ind w:left="0" w:right="0" w:firstLine="560"/>
        <w:spacing w:before="450" w:after="450" w:line="312" w:lineRule="auto"/>
      </w:pPr>
      <w:r>
        <w:rPr>
          <w:rFonts w:ascii="宋体" w:hAnsi="宋体" w:eastAsia="宋体" w:cs="宋体"/>
          <w:color w:val="000"/>
          <w:sz w:val="28"/>
          <w:szCs w:val="28"/>
        </w:rPr>
        <w:t xml:space="preserve">2.掌握主要药物制备，质量控制，药物与生物体相互作用，药效学和药物安全性评价等基本方法和技术；</w:t>
      </w:r>
    </w:p>
    <w:p>
      <w:pPr>
        <w:ind w:left="0" w:right="0" w:firstLine="560"/>
        <w:spacing w:before="450" w:after="450" w:line="312" w:lineRule="auto"/>
      </w:pPr>
      <w:r>
        <w:rPr>
          <w:rFonts w:ascii="宋体" w:hAnsi="宋体" w:eastAsia="宋体" w:cs="宋体"/>
          <w:color w:val="000"/>
          <w:sz w:val="28"/>
          <w:szCs w:val="28"/>
        </w:rPr>
        <w:t xml:space="preserve">3.具有药物制剂的初步设计能力，选择药物分析方法的能力，新药药理实验与评价的能力，参与临床合理用药的能力；</w:t>
      </w:r>
    </w:p>
    <w:p>
      <w:pPr>
        <w:ind w:left="0" w:right="0" w:firstLine="560"/>
        <w:spacing w:before="450" w:after="450" w:line="312" w:lineRule="auto"/>
      </w:pPr>
      <w:r>
        <w:rPr>
          <w:rFonts w:ascii="宋体" w:hAnsi="宋体" w:eastAsia="宋体" w:cs="宋体"/>
          <w:color w:val="000"/>
          <w:sz w:val="28"/>
          <w:szCs w:val="28"/>
        </w:rPr>
        <w:t xml:space="preserve">4.熟悉药事管理的法规，政策与营销的基本知识；</w:t>
      </w:r>
    </w:p>
    <w:p>
      <w:pPr>
        <w:ind w:left="0" w:right="0" w:firstLine="560"/>
        <w:spacing w:before="450" w:after="450" w:line="312" w:lineRule="auto"/>
      </w:pPr>
      <w:r>
        <w:rPr>
          <w:rFonts w:ascii="宋体" w:hAnsi="宋体" w:eastAsia="宋体" w:cs="宋体"/>
          <w:color w:val="000"/>
          <w:sz w:val="28"/>
          <w:szCs w:val="28"/>
        </w:rPr>
        <w:t xml:space="preserve">5.了解现代药学的发展动态；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和他的领导。自觉遵守××的法律和学校的纪律。积极参加各种校内×校活动，向×组织靠拢，并取得了××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黑体" w:hAnsi="黑体" w:eastAsia="黑体" w:cs="黑体"/>
          <w:color w:val="000000"/>
          <w:sz w:val="36"/>
          <w:szCs w:val="36"/>
          <w:b w:val="1"/>
          <w:bCs w:val="1"/>
        </w:rPr>
        <w:t xml:space="preserve">毒理学论文范文3</w:t>
      </w:r>
    </w:p>
    <w:p>
      <w:pPr>
        <w:ind w:left="0" w:right="0" w:firstLine="560"/>
        <w:spacing w:before="450" w:after="450" w:line="312" w:lineRule="auto"/>
      </w:pPr>
      <w:r>
        <w:rPr>
          <w:rFonts w:ascii="宋体" w:hAnsi="宋体" w:eastAsia="宋体" w:cs="宋体"/>
          <w:color w:val="000"/>
          <w:sz w:val="28"/>
          <w:szCs w:val="28"/>
        </w:rPr>
        <w:t xml:space="preserve">尊敬的各位专家，各位代表:</w:t>
      </w:r>
    </w:p>
    <w:p>
      <w:pPr>
        <w:ind w:left="0" w:right="0" w:firstLine="560"/>
        <w:spacing w:before="450" w:after="450" w:line="312" w:lineRule="auto"/>
      </w:pPr>
      <w:r>
        <w:rPr>
          <w:rFonts w:ascii="宋体" w:hAnsi="宋体" w:eastAsia="宋体" w:cs="宋体"/>
          <w:color w:val="000"/>
          <w:sz w:val="28"/>
          <w:szCs w:val="28"/>
        </w:rPr>
        <w:t xml:space="preserve">中国工程院xx年医学科学前沿论坛、第xx次全国临床药理学术会议暨第六届国际药物警戒与药物安全学术会议即将闭幕了，大家都依依不舍，不舍得离开这场学术盛宴!</w:t>
      </w:r>
    </w:p>
    <w:p>
      <w:pPr>
        <w:ind w:left="0" w:right="0" w:firstLine="560"/>
        <w:spacing w:before="450" w:after="450" w:line="312" w:lineRule="auto"/>
      </w:pPr>
      <w:r>
        <w:rPr>
          <w:rFonts w:ascii="宋体" w:hAnsi="宋体" w:eastAsia="宋体" w:cs="宋体"/>
          <w:color w:val="000"/>
          <w:sz w:val="28"/>
          <w:szCs w:val="28"/>
        </w:rPr>
        <w:t xml:space="preserve">在周院士的带领和组织下，本次学术大会十分成功，参会人数多(600多人)，学术氛围浓厚，学术质量高，内容丰富，发表了不同的学术观点，讨论热烈。大会学术报告30场，壁报展示48个，论文摘要100多篇，涉及到临床药理学研究与应用的多个方面，包括合理用药、个体化治疗、药物临床研究、新药研究的转化、药物安全性评价、药物相互作用、新方法新技术的应用等，将载入我国临床药理学学术交流的史册!尽管我国临床药理学的起步较晚，与发达国家相比有一定差距，但我们欣喜的看到改革开放以后，我国临床药理学研究取得了较快的发展，在学术研究和解决实际问题上取得了长足的进步，培养了大批从事临床药理学研究的人才，在国际上有声音，有地位，周院士及其团队的药物基因组学研究工作就是国际上有学术影响的很好实例。更重要的是我国在学术研究和解决患者病痛上有创造，令人敬仰!从哲学层面讲，创造包括隐性创造和显性创造，也就是学术研究的创造(隐性创造)和技术应用(显性创造)，在给学生们上课时，经常举两个例子:一个是我的导师徐叔云教授，开拓性开展抗炎免疫药理学的学术理论研究(隐性创造)，从中发现问题，针对临床需要创制新药(白芍总苷)治疗RA(显性创造)，产生了重大效益。再就是周xx院士，长期进行遗传药理学和药物基因组学研究(隐性创造)，发现问题，针对临床需要开发出基因检测技术、芯片、试剂盒，指导临床个体化用药(显性创造)，产生了重大效益。具有隐性创造力和显性创造力的专家才是全面创造力的专家，如此的学术探索，理论与应用结合，有力地推动了临床药理学的学术研究与临床安全有效用药和新药创制，是临床药理学丰富内涵的体现!</w:t>
      </w:r>
    </w:p>
    <w:p>
      <w:pPr>
        <w:ind w:left="0" w:right="0" w:firstLine="560"/>
        <w:spacing w:before="450" w:after="450" w:line="312" w:lineRule="auto"/>
      </w:pPr>
      <w:r>
        <w:rPr>
          <w:rFonts w:ascii="宋体" w:hAnsi="宋体" w:eastAsia="宋体" w:cs="宋体"/>
          <w:color w:val="000"/>
          <w:sz w:val="28"/>
          <w:szCs w:val="28"/>
        </w:rPr>
        <w:t xml:space="preserve">周xx院士在开幕时讲到，这一次大会是学术交流、相互学习的盛会，更是老朋友相聚、新朋友相识的机会。大家再依依不舍，还是要话别，离开文化底蕴深厚、现代气息浓厚、美丽而充满生机的长沙。衷心的感谢周xx院士，感谢中南大学、中南大学临床药理研究所的所有领导、老师、同学、志愿者们的精心组织，周到安排，温馨服务，感谢各位专家的精彩报告、主持、各位代表积极参会提问。</w:t>
      </w:r>
    </w:p>
    <w:p>
      <w:pPr>
        <w:ind w:left="0" w:right="0" w:firstLine="560"/>
        <w:spacing w:before="450" w:after="450" w:line="312" w:lineRule="auto"/>
      </w:pPr>
      <w:r>
        <w:rPr>
          <w:rFonts w:ascii="宋体" w:hAnsi="宋体" w:eastAsia="宋体" w:cs="宋体"/>
          <w:color w:val="000"/>
          <w:sz w:val="28"/>
          <w:szCs w:val="28"/>
        </w:rPr>
        <w:t xml:space="preserve">衷心祝福周xx院士青春永驻，学术常青，歌声更美妙!祝愿各位专家、各位代表身体健康，工作顺利!</w:t>
      </w:r>
    </w:p>
    <w:p>
      <w:pPr>
        <w:ind w:left="0" w:right="0" w:firstLine="560"/>
        <w:spacing w:before="450" w:after="450" w:line="312" w:lineRule="auto"/>
      </w:pPr>
      <w:r>
        <w:rPr>
          <w:rFonts w:ascii="宋体" w:hAnsi="宋体" w:eastAsia="宋体" w:cs="宋体"/>
          <w:color w:val="000"/>
          <w:sz w:val="28"/>
          <w:szCs w:val="28"/>
        </w:rPr>
        <w:t xml:space="preserve">祝愿我国临床药理学事业蓬勃发展，祝愿我们的祖国繁荣富强!</w:t>
      </w:r>
    </w:p>
    <w:p>
      <w:pPr>
        <w:ind w:left="0" w:right="0" w:firstLine="560"/>
        <w:spacing w:before="450" w:after="450" w:line="312" w:lineRule="auto"/>
      </w:pPr>
      <w:r>
        <w:rPr>
          <w:rFonts w:ascii="宋体" w:hAnsi="宋体" w:eastAsia="宋体" w:cs="宋体"/>
          <w:color w:val="000"/>
          <w:sz w:val="28"/>
          <w:szCs w:val="28"/>
        </w:rPr>
        <w:t xml:space="preserve">全国临床药理学学术大会每两年召开一次，两年后(x年秋)xx大学医学院第二医院申请承办第十五次全国临床药理学学术大会，欢迎大家带着研究的硕果，从橘子洲头来到杭州西子湖畔参加会议。</w:t>
      </w:r>
    </w:p>
    <w:p>
      <w:pPr>
        <w:ind w:left="0" w:right="0" w:firstLine="560"/>
        <w:spacing w:before="450" w:after="450" w:line="312" w:lineRule="auto"/>
      </w:pPr>
      <w:r>
        <w:rPr>
          <w:rFonts w:ascii="黑体" w:hAnsi="黑体" w:eastAsia="黑体" w:cs="黑体"/>
          <w:color w:val="000000"/>
          <w:sz w:val="36"/>
          <w:szCs w:val="36"/>
          <w:b w:val="1"/>
          <w:bCs w:val="1"/>
        </w:rPr>
        <w:t xml:space="preserve">毒理学论文范文4</w:t>
      </w:r>
    </w:p>
    <w:p>
      <w:pPr>
        <w:ind w:left="0" w:right="0" w:firstLine="560"/>
        <w:spacing w:before="450" w:after="450" w:line="312" w:lineRule="auto"/>
      </w:pPr>
      <w:r>
        <w:rPr>
          <w:rFonts w:ascii="宋体" w:hAnsi="宋体" w:eastAsia="宋体" w:cs="宋体"/>
          <w:color w:val="000"/>
          <w:sz w:val="28"/>
          <w:szCs w:val="28"/>
        </w:rPr>
        <w:t xml:space="preserve">思维导图是英国人托尼·巴赞在20世纪70年发的一种组织性思维工具.通过绘制图方法,将人认知知识、解决问题和创新想象的思路、途径以及如何对知识进行有序配置串联起来.40多年来,思维导图已被广泛应用于科教、家庭及商业运作等活动中[3].为了解决学生在毒理学学习中在知识点理解和记忆上的难题,在近年来的教学活动中我们也开始应用Imindmap软件制作结构逻辑图,让学生以树干分支的形势更直观地看到各知识点之间的逻辑,帮助理解记忆.如第五章《毒作用影响因素》对于影响因素的总结,在《管理毒理学》中对于安全性评价程序的讲解均可用到思维导图.</w:t>
      </w:r>
    </w:p>
    <w:p>
      <w:pPr>
        <w:ind w:left="0" w:right="0" w:firstLine="560"/>
        <w:spacing w:before="450" w:after="450" w:line="312" w:lineRule="auto"/>
      </w:pPr>
      <w:r>
        <w:rPr>
          <w:rFonts w:ascii="宋体" w:hAnsi="宋体" w:eastAsia="宋体" w:cs="宋体"/>
          <w:color w:val="000"/>
          <w:sz w:val="28"/>
          <w:szCs w:val="28"/>
        </w:rPr>
        <w:t xml:space="preserve">除了在教学过程中运用微课和思维导图等新形式,我们还拓展了这门课后的第二课堂.如在学习外源性化学物致突变、致癌、致畸的相关内容后,教学日程外会安排1—2次讨论课（晚上或周末）,让学生分组准备PPT,简述生活中具有“三致”作用的物质,学生通过查阅文献资料描述该物质的理化特点、作用方式和检测手段,既可锻炼语言表达能力,又可加深对课堂内容的理解.通过实践发现,学生对于自己上台阐述观点的活动积极性很高,有创新、有亮点.如学生自拟的PPT题目《丙烯酰胺—薯于你的滋味》、《室内装修与有害气体—甲醛篇》,都让人记忆深刻.此外,学生对毒理学专家专题讲座的兴趣也浓厚,如我教研室教师安排组织的《内分泌毒理学专题：环境内分泌干扰物对健康的损害》、《神经毒理学：农药损害神经发育的分子机理》等专题的讲座,都得到了学生的广泛好评.</w:t>
      </w:r>
    </w:p>
    <w:p>
      <w:pPr>
        <w:ind w:left="0" w:right="0" w:firstLine="560"/>
        <w:spacing w:before="450" w:after="450" w:line="312" w:lineRule="auto"/>
      </w:pPr>
      <w:r>
        <w:rPr>
          <w:rFonts w:ascii="黑体" w:hAnsi="黑体" w:eastAsia="黑体" w:cs="黑体"/>
          <w:color w:val="000000"/>
          <w:sz w:val="36"/>
          <w:szCs w:val="36"/>
          <w:b w:val="1"/>
          <w:bCs w:val="1"/>
        </w:rPr>
        <w:t xml:space="preserve">毒理学论文范文5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户口所在地：苏州</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应聘职位：护士</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月薪要求：3000－4000元</w:t>
      </w:r>
    </w:p>
    <w:p>
      <w:pPr>
        <w:ind w:left="0" w:right="0" w:firstLine="560"/>
        <w:spacing w:before="450" w:after="450" w:line="312" w:lineRule="auto"/>
      </w:pPr>
      <w:r>
        <w:rPr>
          <w:rFonts w:ascii="宋体" w:hAnsi="宋体" w:eastAsia="宋体" w:cs="宋体"/>
          <w:color w:val="000"/>
          <w:sz w:val="28"/>
          <w:szCs w:val="28"/>
        </w:rPr>
        <w:t xml:space="preserve">希望工作地区：苏州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毕业院校：苏州大学</w:t>
      </w:r>
    </w:p>
    <w:p>
      <w:pPr>
        <w:ind w:left="0" w:right="0" w:firstLine="560"/>
        <w:spacing w:before="450" w:after="450" w:line="312" w:lineRule="auto"/>
      </w:pPr>
      <w:r>
        <w:rPr>
          <w:rFonts w:ascii="宋体" w:hAnsi="宋体" w:eastAsia="宋体" w:cs="宋体"/>
          <w:color w:val="000"/>
          <w:sz w:val="28"/>
          <w:szCs w:val="28"/>
        </w:rPr>
        <w:t xml:space="preserve">所学专业：护理</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毕业时间：20xx-06</w:t>
      </w:r>
    </w:p>
    <w:p>
      <w:pPr>
        <w:ind w:left="0" w:right="0" w:firstLine="560"/>
        <w:spacing w:before="450" w:after="450" w:line="312" w:lineRule="auto"/>
      </w:pPr>
      <w:r>
        <w:rPr>
          <w:rFonts w:ascii="宋体" w:hAnsi="宋体" w:eastAsia="宋体" w:cs="宋体"/>
          <w:color w:val="000"/>
          <w:sz w:val="28"/>
          <w:szCs w:val="28"/>
        </w:rPr>
        <w:t xml:space="preserve">专业课程：正常人体学，药理学，解剖学，针灸学，免疫学，健康评估学，儿科学，妇产科学，外科学，内科学，五官科学，基础操作学</w:t>
      </w:r>
    </w:p>
    <w:p>
      <w:pPr>
        <w:ind w:left="0" w:right="0" w:firstLine="560"/>
        <w:spacing w:before="450" w:after="450" w:line="312" w:lineRule="auto"/>
      </w:pPr>
      <w:r>
        <w:rPr>
          <w:rFonts w:ascii="宋体" w:hAnsi="宋体" w:eastAsia="宋体" w:cs="宋体"/>
          <w:color w:val="000"/>
          <w:sz w:val="28"/>
          <w:szCs w:val="28"/>
        </w:rPr>
        <w:t xml:space="preserve">专业技能：接受过全方位的大学基础教育，受到良好的专业训练和能力的培养，有扎实的理论基础和实践经验。08年通过国家英语二级考试</w:t>
      </w:r>
    </w:p>
    <w:p>
      <w:pPr>
        <w:ind w:left="0" w:right="0" w:firstLine="560"/>
        <w:spacing w:before="450" w:after="450" w:line="312" w:lineRule="auto"/>
      </w:pPr>
      <w:r>
        <w:rPr>
          <w:rFonts w:ascii="宋体" w:hAnsi="宋体" w:eastAsia="宋体" w:cs="宋体"/>
          <w:color w:val="000"/>
          <w:sz w:val="28"/>
          <w:szCs w:val="28"/>
        </w:rPr>
        <w:t xml:space="preserve">正常人体学，药理学，解剖学，针灸学，免疫学，健康评估学，儿科学，妇产科学，外科学，内科学，五官科学，基础操作学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2025-03-29T22:46:21+08:00</dcterms:created>
  <dcterms:modified xsi:type="dcterms:W3CDTF">2025-03-29T22:46:21+08:00</dcterms:modified>
</cp:coreProperties>
</file>

<file path=docProps/custom.xml><?xml version="1.0" encoding="utf-8"?>
<Properties xmlns="http://schemas.openxmlformats.org/officeDocument/2006/custom-properties" xmlns:vt="http://schemas.openxmlformats.org/officeDocument/2006/docPropsVTypes"/>
</file>