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2024年上半年局党支部党建工作总结</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上半年局党支部党建工作总结,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大家创业网为大家整理的相关的2024年上半年局党支部党建工作总结,供大家参考选择。[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7月1日迎来建党百周年。今年上半年，林草局党支部在区党委正确领导下，以习近平新时代中国特色社会主义思想为指导，深入学习宣传贯彻党的十九大精神，坚持严格控制党，严格控制思想建设，重视作风培养，认真执行党建工作责任制，深入推进党史学习主题教育常态化制度化，进一步加强组织建设，坚持集中力抓住党建工作，抓住党建工作促进发展的工作思路，以高质量党建工作为契机，开展党史学习教育</w:t>
      </w:r>
    </w:p>
    <w:p>
      <w:pPr>
        <w:ind w:left="0" w:right="0" w:firstLine="560"/>
        <w:spacing w:before="450" w:after="450" w:line="312" w:lineRule="auto"/>
      </w:pPr>
      <w:r>
        <w:rPr>
          <w:rFonts w:ascii="宋体" w:hAnsi="宋体" w:eastAsia="宋体" w:cs="宋体"/>
          <w:color w:val="000"/>
          <w:sz w:val="28"/>
          <w:szCs w:val="28"/>
        </w:rPr>
        <w:t xml:space="preserve">　　&gt;一、以学习教育为主线，提升党员队伍思想政治素质。</w:t>
      </w:r>
    </w:p>
    <w:p>
      <w:pPr>
        <w:ind w:left="0" w:right="0" w:firstLine="560"/>
        <w:spacing w:before="450" w:after="450" w:line="312" w:lineRule="auto"/>
      </w:pPr>
      <w:r>
        <w:rPr>
          <w:rFonts w:ascii="宋体" w:hAnsi="宋体" w:eastAsia="宋体" w:cs="宋体"/>
          <w:color w:val="000"/>
          <w:sz w:val="28"/>
          <w:szCs w:val="28"/>
        </w:rPr>
        <w:t xml:space="preserve">　　4月以来，我局根据学党史、理解思想、实事、开设新局的总体要求，切实掌握学史明理、学史增信、学史崇德、学史力行四个主题。一是以学习党史理论、学习政策法规、学习业务为主要内容，制定《林草局党史学习教育活动实施方案》，规定学习书目、主要内容，明确学习方式和学习要求。二是以集中学习和自学为主，4~6月，每月开展一次主题学习。党员自学时间每周至少一次，党组集中学习每周一次，党支部集中学习每周一次，每篇学习笔记都要写学习心得。三是多形式开展学习活动。组织8名党员参观西林18抗联被服装厂遗址学习的行政法规业务知识学习，计划本月进行行行政法规知识考试的支部书记讲党教育的组织看了红色电影教育电影。通过党员个人自学、书记讲党课、写作经验等形式，进一步提高了党史学习教育效果。</w:t>
      </w:r>
    </w:p>
    <w:p>
      <w:pPr>
        <w:ind w:left="0" w:right="0" w:firstLine="560"/>
        <w:spacing w:before="450" w:after="450" w:line="312" w:lineRule="auto"/>
      </w:pPr>
      <w:r>
        <w:rPr>
          <w:rFonts w:ascii="宋体" w:hAnsi="宋体" w:eastAsia="宋体" w:cs="宋体"/>
          <w:color w:val="000"/>
          <w:sz w:val="28"/>
          <w:szCs w:val="28"/>
        </w:rPr>
        <w:t xml:space="preserve">　　&gt;二、聚焦组织建设，加强基层党组织战斗力。</w:t>
      </w:r>
    </w:p>
    <w:p>
      <w:pPr>
        <w:ind w:left="0" w:right="0" w:firstLine="560"/>
        <w:spacing w:before="450" w:after="450" w:line="312" w:lineRule="auto"/>
      </w:pPr>
      <w:r>
        <w:rPr>
          <w:rFonts w:ascii="宋体" w:hAnsi="宋体" w:eastAsia="宋体" w:cs="宋体"/>
          <w:color w:val="000"/>
          <w:sz w:val="28"/>
          <w:szCs w:val="28"/>
        </w:rPr>
        <w:t xml:space="preserve">　　一是抓住班级建设。党支部建立党建工作责任制，落实党员领导干部一岗双责制度，进一步明确党支部委员职责分工和任务要求。二是落实管理党的责任。将属于本单位职能范围的目标任务、重点工作、重点项目分解为党员干部，将组织协调推进的责任落实到党组，每季度督促检查，及时分析情况，协调解决问题，落实推进措施，充分发挥党员干部的先锋模式。</w:t>
      </w:r>
    </w:p>
    <w:p>
      <w:pPr>
        <w:ind w:left="0" w:right="0" w:firstLine="560"/>
        <w:spacing w:before="450" w:after="450" w:line="312" w:lineRule="auto"/>
      </w:pPr>
      <w:r>
        <w:rPr>
          <w:rFonts w:ascii="宋体" w:hAnsi="宋体" w:eastAsia="宋体" w:cs="宋体"/>
          <w:color w:val="000"/>
          <w:sz w:val="28"/>
          <w:szCs w:val="28"/>
        </w:rPr>
        <w:t xml:space="preserve">　　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_TAG_h2]　　2024年上半年局党支部党建工作总结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2025-04-03T14:22:52+08:00</dcterms:created>
  <dcterms:modified xsi:type="dcterms:W3CDTF">2025-04-03T14:22:52+08:00</dcterms:modified>
</cp:coreProperties>
</file>

<file path=docProps/custom.xml><?xml version="1.0" encoding="utf-8"?>
<Properties xmlns="http://schemas.openxmlformats.org/officeDocument/2006/custom-properties" xmlns:vt="http://schemas.openxmlformats.org/officeDocument/2006/docPropsVTypes"/>
</file>