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救援消防员上半年工作总结三篇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消防员上半年工作总结三篇，希望能帮助到大家![_TAG_h2]　　救援消防员上半年工作总结一篇</w:t>
      </w:r>
    </w:p>
    <w:p>
      <w:pPr>
        <w:ind w:left="0" w:right="0" w:firstLine="560"/>
        <w:spacing w:before="450" w:after="450" w:line="312" w:lineRule="auto"/>
      </w:pPr>
      <w:r>
        <w:rPr>
          <w:rFonts w:ascii="宋体" w:hAnsi="宋体" w:eastAsia="宋体" w:cs="宋体"/>
          <w:color w:val="000"/>
          <w:sz w:val="28"/>
          <w:szCs w:val="28"/>
        </w:rPr>
        <w:t xml:space="preserve">&gt;　　一、半年工作亮点</w:t>
      </w:r>
    </w:p>
    <w:p>
      <w:pPr>
        <w:ind w:left="0" w:right="0" w:firstLine="560"/>
        <w:spacing w:before="450" w:after="450" w:line="312" w:lineRule="auto"/>
      </w:pPr>
      <w:r>
        <w:rPr>
          <w:rFonts w:ascii="宋体" w:hAnsi="宋体" w:eastAsia="宋体" w:cs="宋体"/>
          <w:color w:val="000"/>
          <w:sz w:val="28"/>
          <w:szCs w:val="28"/>
        </w:rPr>
        <w:t xml:space="preserve">　　大队积极做好疫情防控和安全风险管控工作，牢牢把握复工复产、人流物流增长、春季大风天、清明节、五一节等火灾形势特点，深刻吸取近期火灾事故教训，紧盯复工复产企业、养老机构、定点医院、隔离场所、老旧小区、危化企业、在建项目等重点场所，加强消防隐患排查整治，狠抓安全生产责任落实，织牢织密安全生产责任网，全面落实各方责任，努力为打赢疫情防控阻击战、决胜全面建成小康社会、推动全区经济社会发展创造消防安全稳定环境。下半年大队将紧盯大型商业综合体、危化品企业高风险场所区域，扎实开展打通“生命通道”集中攻坚行动和高层建筑安全提升行动，重拳整治火灾隐患。推进消防队站、训练基地、市政消火栓和消防水源等项目建设，努力提升抢险救援响应速度、处置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二、主项工作开展情况</w:t>
      </w:r>
    </w:p>
    <w:p>
      <w:pPr>
        <w:ind w:left="0" w:right="0" w:firstLine="560"/>
        <w:spacing w:before="450" w:after="450" w:line="312" w:lineRule="auto"/>
      </w:pPr>
      <w:r>
        <w:rPr>
          <w:rFonts w:ascii="宋体" w:hAnsi="宋体" w:eastAsia="宋体" w:cs="宋体"/>
          <w:color w:val="000"/>
          <w:sz w:val="28"/>
          <w:szCs w:val="28"/>
        </w:rPr>
        <w:t xml:space="preserve">　　一是全力增强改革期间班子凝聚力。大队主官依据《组建国家综合性消防救援队伍框架方案》，《消防部队改革政策问答手册》对全体人员进行专题辅导、答疑解惑，帮助全体人员全面理解把握框架方案颁布实施的重大意义。今年大队授课8次，中队授课16次。撰写改革教育专题授课心得体会40余份，开展改革转隶期间谈心谈话活动60余人次。为拥护党和国家机构改革决定，抓好中央决策部署，组织大队签订承诺书39份。大队积极打造具有大队特色的警营文化活动，组织拍摄了“你好，火焰蓝”主题摄影套系，精心建设了主题鲜明、内容丰富的文化长廊和党团活动室。购置11台电脑、更换电脑桌椅，购买各类图书1000余册。增设大型LED屏和卡拉OK点歌系统。蔬菜大棚常年种植瓜果蔬菜十余种。组建了文艺小分队，春节期间组织与老边康乐社区、洪福社区开展文艺演出2场，给社区居民即宣传了消防常识又营造了多姿多彩的警营文化氛围。</w:t>
      </w:r>
    </w:p>
    <w:p>
      <w:pPr>
        <w:ind w:left="0" w:right="0" w:firstLine="560"/>
        <w:spacing w:before="450" w:after="450" w:line="312" w:lineRule="auto"/>
      </w:pPr>
      <w:r>
        <w:rPr>
          <w:rFonts w:ascii="宋体" w:hAnsi="宋体" w:eastAsia="宋体" w:cs="宋体"/>
          <w:color w:val="000"/>
          <w:sz w:val="28"/>
          <w:szCs w:val="28"/>
        </w:rPr>
        <w:t xml:space="preserve">　　二是全力提升消防工作社会化水平及火灾防控能力。老边党委政府高度重视消防工作，先后召开2024年消防工作会议，全区网格化达标率为100%，116家二级列管单位全部实现了“户籍化”管理。上半年大队召集重点单位召开“两节、两会”、春夏火灾防控工作会、打通“生命通道”集中攻坚行动部署会等会议5次，约谈单位消防责任人、管理人12次。深入开展五类场所消防安全综合治理工作、易燃易爆、电动自行车消防安全综合治理等专项行动。截至目前，共检查单位701家次，整改隐患548处，下发责令改正通知书348份，责令三停0家，临时查封1家，罚款3.2万元。</w:t>
      </w:r>
    </w:p>
    <w:p>
      <w:pPr>
        <w:ind w:left="0" w:right="0" w:firstLine="560"/>
        <w:spacing w:before="450" w:after="450" w:line="312" w:lineRule="auto"/>
      </w:pPr>
      <w:r>
        <w:rPr>
          <w:rFonts w:ascii="宋体" w:hAnsi="宋体" w:eastAsia="宋体" w:cs="宋体"/>
          <w:color w:val="000"/>
          <w:sz w:val="28"/>
          <w:szCs w:val="28"/>
        </w:rPr>
        <w:t xml:space="preserve">　　四是全力提升消防救援队伍战斗力。大队每月开展至少两次体能、技能考核，人员素质稳步提升。针对辖区常见火灾类型，完善类型火灾预案。每周五下午组织中队开展万米长跑训练，每周三“七个一”体能训练。今年以来大队共接警出动202起，其中火灾162起、抢险救援20起、社会救助20起、共解救被困群众18人。大队主官带队开展防灭联勤演练3次，制定和完善数字化预案60余份，对辖区116家重点单位、198市政消火栓处、2处天然水源、8处消防水池、3处消防水鹤进行登记造册，积极协调督促辖区自来水公司进行修复，保证消火栓完整好用。</w:t>
      </w:r>
    </w:p>
    <w:p>
      <w:pPr>
        <w:ind w:left="0" w:right="0" w:firstLine="560"/>
        <w:spacing w:before="450" w:after="450" w:line="312" w:lineRule="auto"/>
      </w:pPr>
      <w:r>
        <w:rPr>
          <w:rFonts w:ascii="宋体" w:hAnsi="宋体" w:eastAsia="宋体" w:cs="宋体"/>
          <w:color w:val="000"/>
          <w:sz w:val="28"/>
          <w:szCs w:val="28"/>
        </w:rPr>
        <w:t xml:space="preserve">　　五是全力提升全民消防安全意识。大队推行社会化消防宣传教育，先后组织了复工复产第一课、校园安全日、防震减灾日等大型宣传活动4次，队站开放12次、培训人员2700人次。截止目前，在省级媒体发稿6篇、市级媒体发稿6篇。</w:t>
      </w:r>
    </w:p>
    <w:p>
      <w:pPr>
        <w:ind w:left="0" w:right="0" w:firstLine="560"/>
        <w:spacing w:before="450" w:after="450" w:line="312" w:lineRule="auto"/>
      </w:pPr>
      <w:r>
        <w:rPr>
          <w:rFonts w:ascii="宋体" w:hAnsi="宋体" w:eastAsia="宋体" w:cs="宋体"/>
          <w:color w:val="000"/>
          <w:sz w:val="28"/>
          <w:szCs w:val="28"/>
        </w:rPr>
        <w:t xml:space="preserve">&gt;　　三、工作中存在主要短板</w:t>
      </w:r>
    </w:p>
    <w:p>
      <w:pPr>
        <w:ind w:left="0" w:right="0" w:firstLine="560"/>
        <w:spacing w:before="450" w:after="450" w:line="312" w:lineRule="auto"/>
      </w:pPr>
      <w:r>
        <w:rPr>
          <w:rFonts w:ascii="宋体" w:hAnsi="宋体" w:eastAsia="宋体" w:cs="宋体"/>
          <w:color w:val="000"/>
          <w:sz w:val="28"/>
          <w:szCs w:val="28"/>
        </w:rPr>
        <w:t xml:space="preserve">　　1、部分指战员不能完全适应转制移交后新体制运行机制，政治站位和职业站位不高，自身学习能力不强，调查研究能力、解决问题能力不足，存在思维定势，经验主义，不能摸清消防救援工作和队伍建设面临的新情况，没有主动查找差距不足，拿出切实解决问题的干货、对明年乃至未来三年的工作计划思路不清。</w:t>
      </w:r>
    </w:p>
    <w:p>
      <w:pPr>
        <w:ind w:left="0" w:right="0" w:firstLine="560"/>
        <w:spacing w:before="450" w:after="450" w:line="312" w:lineRule="auto"/>
      </w:pPr>
      <w:r>
        <w:rPr>
          <w:rFonts w:ascii="宋体" w:hAnsi="宋体" w:eastAsia="宋体" w:cs="宋体"/>
          <w:color w:val="000"/>
          <w:sz w:val="28"/>
          <w:szCs w:val="28"/>
        </w:rPr>
        <w:t xml:space="preserve">　　2、部分队伍或多或少存在战斗力标准“边缘化”、“软指标”的倾向，没有及时研究“大应急”、“大救援”和“全时域”、“全天候”、“全灾种”，推动训战模式的快速转型升级，并不能形成思战、研战、谋战的新常态。存在一些畏训、畏考情绪，片面追求安全稳定、得过且过的心态，没有形成良性竞争模式。</w:t>
      </w:r>
    </w:p>
    <w:p>
      <w:pPr>
        <w:ind w:left="0" w:right="0" w:firstLine="560"/>
        <w:spacing w:before="450" w:after="450" w:line="312" w:lineRule="auto"/>
      </w:pPr>
      <w:r>
        <w:rPr>
          <w:rFonts w:ascii="宋体" w:hAnsi="宋体" w:eastAsia="宋体" w:cs="宋体"/>
          <w:color w:val="000"/>
          <w:sz w:val="28"/>
          <w:szCs w:val="28"/>
        </w:rPr>
        <w:t xml:space="preserve">&gt;　　三、下半年工作谋划</w:t>
      </w:r>
    </w:p>
    <w:p>
      <w:pPr>
        <w:ind w:left="0" w:right="0" w:firstLine="560"/>
        <w:spacing w:before="450" w:after="450" w:line="312" w:lineRule="auto"/>
      </w:pPr>
      <w:r>
        <w:rPr>
          <w:rFonts w:ascii="宋体" w:hAnsi="宋体" w:eastAsia="宋体" w:cs="宋体"/>
          <w:color w:val="000"/>
          <w:sz w:val="28"/>
          <w:szCs w:val="28"/>
        </w:rPr>
        <w:t xml:space="preserve">　　1、进一步提高消防安全管理水平。开展夏季消防安全检查专项行动，继续推进电气火灾、高层建筑综合治理，组织开展群租房、物流仓储、施工工地等专项治理。</w:t>
      </w:r>
    </w:p>
    <w:p>
      <w:pPr>
        <w:ind w:left="0" w:right="0" w:firstLine="560"/>
        <w:spacing w:before="450" w:after="450" w:line="312" w:lineRule="auto"/>
      </w:pPr>
      <w:r>
        <w:rPr>
          <w:rFonts w:ascii="宋体" w:hAnsi="宋体" w:eastAsia="宋体" w:cs="宋体"/>
          <w:color w:val="000"/>
          <w:sz w:val="28"/>
          <w:szCs w:val="28"/>
        </w:rPr>
        <w:t xml:space="preserve">　　2、进一步提升政治建设水平。大队将继续深入推进教育整训活动，引导大队全体人员坚定改革信心，推动消防救援队伍转型升级，确保队伍严整进入新体制，把教育整训工作作为今后的首要政治任务，切实学出成果，训出成效。将老边一中队三楼改造成游艺、训练一体多功能厅，更换园区内绿化；中队XX廉政景观石，办公楼北侧XX笼式足球和排球一体训练场。</w:t>
      </w:r>
    </w:p>
    <w:p>
      <w:pPr>
        <w:ind w:left="0" w:right="0" w:firstLine="560"/>
        <w:spacing w:before="450" w:after="450" w:line="312" w:lineRule="auto"/>
      </w:pPr>
      <w:r>
        <w:rPr>
          <w:rFonts w:ascii="宋体" w:hAnsi="宋体" w:eastAsia="宋体" w:cs="宋体"/>
          <w:color w:val="000"/>
          <w:sz w:val="28"/>
          <w:szCs w:val="28"/>
        </w:rPr>
        <w:t xml:space="preserve">　　3、进一步助推战斗力提升。针对辖区常见火灾类型，完善类型火灾预案。中队每周至少开展1次六熟悉演练，全年对辖区内所有重点单位全部熟悉两遍，完成数字化预案的录入和修订工作。每月组织两个中队开展联合熟悉1次，每季度组织一次合成演练。积极每个季度开展1次辖区消防水源普查，对水源进行维护保养，提高灭火灾害事故处置能力。</w:t>
      </w:r>
    </w:p>
    <w:p>
      <w:pPr>
        <w:ind w:left="0" w:right="0" w:firstLine="560"/>
        <w:spacing w:before="450" w:after="450" w:line="312" w:lineRule="auto"/>
      </w:pPr>
      <w:r>
        <w:rPr>
          <w:rFonts w:ascii="宋体" w:hAnsi="宋体" w:eastAsia="宋体" w:cs="宋体"/>
          <w:color w:val="000"/>
          <w:sz w:val="28"/>
          <w:szCs w:val="28"/>
        </w:rPr>
        <w:t xml:space="preserve">　　4、持续优化装备配置。增配消防员个人防护装备、灭火和抢险救援器材和灭火剂。推进大队老旧抢险救援车的更新。</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救援消防员上半年工作总结二篇</w:t>
      </w:r>
    </w:p>
    <w:p>
      <w:pPr>
        <w:ind w:left="0" w:right="0" w:firstLine="560"/>
        <w:spacing w:before="450" w:after="450" w:line="312" w:lineRule="auto"/>
      </w:pPr>
      <w:r>
        <w:rPr>
          <w:rFonts w:ascii="宋体" w:hAnsi="宋体" w:eastAsia="宋体" w:cs="宋体"/>
          <w:color w:val="000"/>
          <w:sz w:val="28"/>
          <w:szCs w:val="28"/>
        </w:rPr>
        <w:t xml:space="preserve">&gt;　　一、工作开展主要情况</w:t>
      </w:r>
    </w:p>
    <w:p>
      <w:pPr>
        <w:ind w:left="0" w:right="0" w:firstLine="560"/>
        <w:spacing w:before="450" w:after="450" w:line="312" w:lineRule="auto"/>
      </w:pPr>
      <w:r>
        <w:rPr>
          <w:rFonts w:ascii="宋体" w:hAnsi="宋体" w:eastAsia="宋体" w:cs="宋体"/>
          <w:color w:val="000"/>
          <w:sz w:val="28"/>
          <w:szCs w:val="28"/>
        </w:rPr>
        <w:t xml:space="preserve">　　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　　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　　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　　⒉制定整治方案，快速动员部署。</w:t>
      </w:r>
    </w:p>
    <w:p>
      <w:pPr>
        <w:ind w:left="0" w:right="0" w:firstLine="560"/>
        <w:spacing w:before="450" w:after="450" w:line="312" w:lineRule="auto"/>
      </w:pPr>
      <w:r>
        <w:rPr>
          <w:rFonts w:ascii="宋体" w:hAnsi="宋体" w:eastAsia="宋体" w:cs="宋体"/>
          <w:color w:val="000"/>
          <w:sz w:val="28"/>
          <w:szCs w:val="28"/>
        </w:rPr>
        <w:t xml:space="preserve">　　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　　⒊广泛宣传、营造良好治理氛围。</w:t>
      </w:r>
    </w:p>
    <w:p>
      <w:pPr>
        <w:ind w:left="0" w:right="0" w:firstLine="560"/>
        <w:spacing w:before="450" w:after="450" w:line="312" w:lineRule="auto"/>
      </w:pPr>
      <w:r>
        <w:rPr>
          <w:rFonts w:ascii="宋体" w:hAnsi="宋体" w:eastAsia="宋体" w:cs="宋体"/>
          <w:color w:val="000"/>
          <w:sz w:val="28"/>
          <w:szCs w:val="28"/>
        </w:rPr>
        <w:t xml:space="preserve">　　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　　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　　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　　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　　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救援消防员上半年工作总结三篇</w:t>
      </w:r>
    </w:p>
    <w:p>
      <w:pPr>
        <w:ind w:left="0" w:right="0" w:firstLine="560"/>
        <w:spacing w:before="450" w:after="450" w:line="312" w:lineRule="auto"/>
      </w:pPr>
      <w:r>
        <w:rPr>
          <w:rFonts w:ascii="宋体" w:hAnsi="宋体" w:eastAsia="宋体" w:cs="宋体"/>
          <w:color w:val="000"/>
          <w:sz w:val="28"/>
          <w:szCs w:val="28"/>
        </w:rPr>
        <w:t xml:space="preserve">　　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2024-11-22T15:29:25+08:00</dcterms:created>
  <dcterms:modified xsi:type="dcterms:W3CDTF">2024-11-22T15:29:25+08:00</dcterms:modified>
</cp:coreProperties>
</file>

<file path=docProps/custom.xml><?xml version="1.0" encoding="utf-8"?>
<Properties xmlns="http://schemas.openxmlformats.org/officeDocument/2006/custom-properties" xmlns:vt="http://schemas.openxmlformats.org/officeDocument/2006/docPropsVTypes"/>
</file>