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自然资源所上半年工作总结3篇</w:t>
      </w:r>
      <w:bookmarkEnd w:id="1"/>
    </w:p>
    <w:p>
      <w:pPr>
        <w:jc w:val="center"/>
        <w:spacing w:before="0" w:after="450"/>
      </w:pPr>
      <w:r>
        <w:rPr>
          <w:rFonts w:ascii="Arial" w:hAnsi="Arial" w:eastAsia="Arial" w:cs="Arial"/>
          <w:color w:val="999999"/>
          <w:sz w:val="20"/>
          <w:szCs w:val="20"/>
        </w:rPr>
        <w:t xml:space="preserve">来源：网络  作者：天地有情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工作总结（JobSummary/WorkSummary），以年终总结、半年总结和季度总结最为常见和多用。今天为大家精心准备了自然资源所上半年工作总结3篇，希望对大家有所帮助!　　自然资源所上半年工作总结1篇　　上半年，市自然资源和规划...</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工作总结（JobSummary/WorkSummary），以年终总结、半年总结和季度总结最为常见和多用。今天为大家精心准备了自然资源所上半年工作总结3篇，希望对大家有所帮助!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自然资源所上半年工作总结1篇</w:t>
      </w:r>
    </w:p>
    <w:p>
      <w:pPr>
        <w:ind w:left="0" w:right="0" w:firstLine="560"/>
        <w:spacing w:before="450" w:after="450" w:line="312" w:lineRule="auto"/>
      </w:pPr>
      <w:r>
        <w:rPr>
          <w:rFonts w:ascii="宋体" w:hAnsi="宋体" w:eastAsia="宋体" w:cs="宋体"/>
          <w:color w:val="000"/>
          <w:sz w:val="28"/>
          <w:szCs w:val="28"/>
        </w:rPr>
        <w:t xml:space="preserve">　　上半年，市自然资源和规划局聚焦市委、市政府中心工作，聚力要素支撑和服务保障，深化制度创新，加快流程再造，狠抓落地落实，努力为全市经济社会高质量发展做出积极贡献。</w:t>
      </w:r>
    </w:p>
    <w:p>
      <w:pPr>
        <w:ind w:left="0" w:right="0" w:firstLine="560"/>
        <w:spacing w:before="450" w:after="450" w:line="312" w:lineRule="auto"/>
      </w:pPr>
      <w:r>
        <w:rPr>
          <w:rFonts w:ascii="宋体" w:hAnsi="宋体" w:eastAsia="宋体" w:cs="宋体"/>
          <w:color w:val="000"/>
          <w:sz w:val="28"/>
          <w:szCs w:val="28"/>
        </w:rPr>
        <w:t xml:space="preserve">　　&gt;一、上半年主要工作完成情况</w:t>
      </w:r>
    </w:p>
    <w:p>
      <w:pPr>
        <w:ind w:left="0" w:right="0" w:firstLine="560"/>
        <w:spacing w:before="450" w:after="450" w:line="312" w:lineRule="auto"/>
      </w:pPr>
      <w:r>
        <w:rPr>
          <w:rFonts w:ascii="宋体" w:hAnsi="宋体" w:eastAsia="宋体" w:cs="宋体"/>
          <w:color w:val="000"/>
          <w:sz w:val="28"/>
          <w:szCs w:val="28"/>
        </w:rPr>
        <w:t xml:space="preserve">　　（一）加快构建国土空间规划体系</w:t>
      </w:r>
    </w:p>
    <w:p>
      <w:pPr>
        <w:ind w:left="0" w:right="0" w:firstLine="560"/>
        <w:spacing w:before="450" w:after="450" w:line="312" w:lineRule="auto"/>
      </w:pPr>
      <w:r>
        <w:rPr>
          <w:rFonts w:ascii="宋体" w:hAnsi="宋体" w:eastAsia="宋体" w:cs="宋体"/>
          <w:color w:val="000"/>
          <w:sz w:val="28"/>
          <w:szCs w:val="28"/>
        </w:rPr>
        <w:t xml:space="preserve">　　1.国土空间总体规划编制取得阶段性进展。完成城市性质定位、核心功能、都市圈空间发展、市域城镇体系、都市区空间结构等重点内容；形成了生态保护红线评估调整成果。平度、莱西完成总规编制初步成果。</w:t>
      </w:r>
    </w:p>
    <w:p>
      <w:pPr>
        <w:ind w:left="0" w:right="0" w:firstLine="560"/>
        <w:spacing w:before="450" w:after="450" w:line="312" w:lineRule="auto"/>
      </w:pPr>
      <w:r>
        <w:rPr>
          <w:rFonts w:ascii="宋体" w:hAnsi="宋体" w:eastAsia="宋体" w:cs="宋体"/>
          <w:color w:val="000"/>
          <w:sz w:val="28"/>
          <w:szCs w:val="28"/>
        </w:rPr>
        <w:t xml:space="preserve">　　2.专项规划及重点区域规划编制有序推进。编制《海岸带及海域空间专项规划》，开展海岸带资源节约集约利用、滨海魅力提升等核心内容研究。《上合示范区空间总体规划研究》《青岛都市综合交通规划研究报告》《青岛市综合交通体系规划》形成初步成果。</w:t>
      </w:r>
    </w:p>
    <w:p>
      <w:pPr>
        <w:ind w:left="0" w:right="0" w:firstLine="560"/>
        <w:spacing w:before="450" w:after="450" w:line="312" w:lineRule="auto"/>
      </w:pPr>
      <w:r>
        <w:rPr>
          <w:rFonts w:ascii="宋体" w:hAnsi="宋体" w:eastAsia="宋体" w:cs="宋体"/>
          <w:color w:val="000"/>
          <w:sz w:val="28"/>
          <w:szCs w:val="28"/>
        </w:rPr>
        <w:t xml:space="preserve">　　3.控制性详细规划报批成效显著。中心城区新批复12个片区控规，累计批复64个片区，批复率达到79%。</w:t>
      </w:r>
    </w:p>
    <w:p>
      <w:pPr>
        <w:ind w:left="0" w:right="0" w:firstLine="560"/>
        <w:spacing w:before="450" w:after="450" w:line="312" w:lineRule="auto"/>
      </w:pPr>
      <w:r>
        <w:rPr>
          <w:rFonts w:ascii="宋体" w:hAnsi="宋体" w:eastAsia="宋体" w:cs="宋体"/>
          <w:color w:val="000"/>
          <w:sz w:val="28"/>
          <w:szCs w:val="28"/>
        </w:rPr>
        <w:t xml:space="preserve">　　4.村庄布局规划稳妥推进。基本明确村庄分类，完成了村庄布局规划初步成果。</w:t>
      </w:r>
    </w:p>
    <w:p>
      <w:pPr>
        <w:ind w:left="0" w:right="0" w:firstLine="560"/>
        <w:spacing w:before="450" w:after="450" w:line="312" w:lineRule="auto"/>
      </w:pPr>
      <w:r>
        <w:rPr>
          <w:rFonts w:ascii="宋体" w:hAnsi="宋体" w:eastAsia="宋体" w:cs="宋体"/>
          <w:color w:val="000"/>
          <w:sz w:val="28"/>
          <w:szCs w:val="28"/>
        </w:rPr>
        <w:t xml:space="preserve">　　（二）不断强化高质量发展要素保障</w:t>
      </w:r>
    </w:p>
    <w:p>
      <w:pPr>
        <w:ind w:left="0" w:right="0" w:firstLine="560"/>
        <w:spacing w:before="450" w:after="450" w:line="312" w:lineRule="auto"/>
      </w:pPr>
      <w:r>
        <w:rPr>
          <w:rFonts w:ascii="宋体" w:hAnsi="宋体" w:eastAsia="宋体" w:cs="宋体"/>
          <w:color w:val="000"/>
          <w:sz w:val="28"/>
          <w:szCs w:val="28"/>
        </w:rPr>
        <w:t xml:space="preserve">　　1.推进第三次国土调查。完成土地利用现状初始调查，成果质量全省最好；统一时点更新调查按计划推进，基本建立全市各类自然资源框架数据库。</w:t>
      </w:r>
    </w:p>
    <w:p>
      <w:pPr>
        <w:ind w:left="0" w:right="0" w:firstLine="560"/>
        <w:spacing w:before="450" w:after="450" w:line="312" w:lineRule="auto"/>
      </w:pPr>
      <w:r>
        <w:rPr>
          <w:rFonts w:ascii="宋体" w:hAnsi="宋体" w:eastAsia="宋体" w:cs="宋体"/>
          <w:color w:val="000"/>
          <w:sz w:val="28"/>
          <w:szCs w:val="28"/>
        </w:rPr>
        <w:t xml:space="preserve">　　2.建立“要素跟着项目走”用地保障机制。推进资源环境领域改革攻坚。实行预借用地指标，保障疫情期间急需开工项目建设。中心城区、平度、莱西农转用征收审查时间压缩一半，服务项目及时落地。识别符合“两规”、可用于近期开发建设的未利用土地，制作“招商地图”推送各区（市），引导招商项目顺利选址落地。通过“以地招商”等措施，消化批而未供土地12981亩，处置闲置土地4344亩，分别完成年度任务的60.7%和60.3%。全市供应建设用地41076亩，同比增长28.6%，其中，住宅用地9924亩，同比增长2.5%，人才住房集中建设项目用地765.4亩。</w:t>
      </w:r>
    </w:p>
    <w:p>
      <w:pPr>
        <w:ind w:left="0" w:right="0" w:firstLine="560"/>
        <w:spacing w:before="450" w:after="450" w:line="312" w:lineRule="auto"/>
      </w:pPr>
      <w:r>
        <w:rPr>
          <w:rFonts w:ascii="宋体" w:hAnsi="宋体" w:eastAsia="宋体" w:cs="宋体"/>
          <w:color w:val="000"/>
          <w:sz w:val="28"/>
          <w:szCs w:val="28"/>
        </w:rPr>
        <w:t xml:space="preserve">　　3.提升用地政策供给和宏观调控水平。出台《关于加强新型产业规划用地管理的通知》，首次提出“新型产业用地（M0）”概念，为创新型企业和创新人才空间需求提供用地保障。起草轨道交通土地资源规划管理和开发利用实施意见，推动“大储备”和“跨区域储备”。出台《青岛市建设用地使用权转让、出租、抵押二级市场管理办法》，加强土地二级市场建设。指导即墨、平度、莱西开展集体经营性建设用地入市试点。</w:t>
      </w:r>
    </w:p>
    <w:p>
      <w:pPr>
        <w:ind w:left="0" w:right="0" w:firstLine="560"/>
        <w:spacing w:before="450" w:after="450" w:line="312" w:lineRule="auto"/>
      </w:pPr>
      <w:r>
        <w:rPr>
          <w:rFonts w:ascii="宋体" w:hAnsi="宋体" w:eastAsia="宋体" w:cs="宋体"/>
          <w:color w:val="000"/>
          <w:sz w:val="28"/>
          <w:szCs w:val="28"/>
        </w:rPr>
        <w:t xml:space="preserve">　　4.强化矿产资源保障和地质基础服务。启动第四轮矿产资源总体规划编制。开展砂石资源地质调查，摸清砂石资源禀赋和供需形势。探索“净矿”出让工作方法，加强砂石资源供应保障。平度鑫汇金矿全国首创无尾矿生产矿山，莱西山后金矿建成全国首座5G智慧矿山。全面开展城市地质调查，推进灵山岛等7个地质勘查项目。</w:t>
      </w:r>
    </w:p>
    <w:p>
      <w:pPr>
        <w:ind w:left="0" w:right="0" w:firstLine="560"/>
        <w:spacing w:before="450" w:after="450" w:line="312" w:lineRule="auto"/>
      </w:pPr>
      <w:r>
        <w:rPr>
          <w:rFonts w:ascii="宋体" w:hAnsi="宋体" w:eastAsia="宋体" w:cs="宋体"/>
          <w:color w:val="000"/>
          <w:sz w:val="28"/>
          <w:szCs w:val="28"/>
        </w:rPr>
        <w:t xml:space="preserve">　　5.加强测绘地理信息工作。推进基础测绘五年规划、地理信息产业规划编制。开展实景三维青岛试点和陆海统筹测绘体系建设。更新市内三区1:500、1:2024地形图和市域1:5000地形图。推进地理市情监测和胶州湾专项监测等项目。完成新冠疫情防控、小珠山火灾处置等应急测绘任务。</w:t>
      </w:r>
    </w:p>
    <w:p>
      <w:pPr>
        <w:ind w:left="0" w:right="0" w:firstLine="560"/>
        <w:spacing w:before="450" w:after="450" w:line="312" w:lineRule="auto"/>
      </w:pPr>
      <w:r>
        <w:rPr>
          <w:rFonts w:ascii="宋体" w:hAnsi="宋体" w:eastAsia="宋体" w:cs="宋体"/>
          <w:color w:val="000"/>
          <w:sz w:val="28"/>
          <w:szCs w:val="28"/>
        </w:rPr>
        <w:t xml:space="preserve">　　（三）严格生态保护和生态修复</w:t>
      </w:r>
    </w:p>
    <w:p>
      <w:pPr>
        <w:ind w:left="0" w:right="0" w:firstLine="560"/>
        <w:spacing w:before="450" w:after="450" w:line="312" w:lineRule="auto"/>
      </w:pPr>
      <w:r>
        <w:rPr>
          <w:rFonts w:ascii="宋体" w:hAnsi="宋体" w:eastAsia="宋体" w:cs="宋体"/>
          <w:color w:val="000"/>
          <w:sz w:val="28"/>
          <w:szCs w:val="28"/>
        </w:rPr>
        <w:t xml:space="preserve">　　1.创新耕地保护方式。开展永久基本农田核实整改补划；划定永久基本农田储备区25.5万亩。加强土地综合整治，西海岸新区、即墨区、莱西市土地综合整治项目已竣工，将新增耕地近3万亩。全省“设施农用地监督管理信息平台”在我市先行试运行，促进了设施农用地规范化、信息化管理。</w:t>
      </w:r>
    </w:p>
    <w:p>
      <w:pPr>
        <w:ind w:left="0" w:right="0" w:firstLine="560"/>
        <w:spacing w:before="450" w:after="450" w:line="312" w:lineRule="auto"/>
      </w:pPr>
      <w:r>
        <w:rPr>
          <w:rFonts w:ascii="宋体" w:hAnsi="宋体" w:eastAsia="宋体" w:cs="宋体"/>
          <w:color w:val="000"/>
          <w:sz w:val="28"/>
          <w:szCs w:val="28"/>
        </w:rPr>
        <w:t xml:space="preserve">　　2.加快矿山生态修复和自然保护区内采矿权退出。中央环保督察反馈2024年以来关停的44处露天矿山和79处“三区两线”历史遗留矿山治理恢复均已完成主体工程。崂山省级自然保护区内10宗在采矿权，9宗已基本完成退出，1宗正在推进变更矿区范围审批登记。</w:t>
      </w:r>
    </w:p>
    <w:p>
      <w:pPr>
        <w:ind w:left="0" w:right="0" w:firstLine="560"/>
        <w:spacing w:before="450" w:after="450" w:line="312" w:lineRule="auto"/>
      </w:pPr>
      <w:r>
        <w:rPr>
          <w:rFonts w:ascii="宋体" w:hAnsi="宋体" w:eastAsia="宋体" w:cs="宋体"/>
          <w:color w:val="000"/>
          <w:sz w:val="28"/>
          <w:szCs w:val="28"/>
        </w:rPr>
        <w:t xml:space="preserve">　　3.扎实推进重点问题清查整治。组织“大棚房”问题“回头看”，未出现“死灰复燃”。推进耕地保护督察整改，全市I类问题全部完成整改，全省最先申请销号；II类问题完成整改135个，对7个区（市）挂牌督办、限期整改。开展农村乱占耕地建房问题整治。</w:t>
      </w:r>
    </w:p>
    <w:p>
      <w:pPr>
        <w:ind w:left="0" w:right="0" w:firstLine="560"/>
        <w:spacing w:before="450" w:after="450" w:line="312" w:lineRule="auto"/>
      </w:pPr>
      <w:r>
        <w:rPr>
          <w:rFonts w:ascii="宋体" w:hAnsi="宋体" w:eastAsia="宋体" w:cs="宋体"/>
          <w:color w:val="000"/>
          <w:sz w:val="28"/>
          <w:szCs w:val="28"/>
        </w:rPr>
        <w:t xml:space="preserve">　　（四）持续推进城市品质改善提升</w:t>
      </w:r>
    </w:p>
    <w:p>
      <w:pPr>
        <w:ind w:left="0" w:right="0" w:firstLine="560"/>
        <w:spacing w:before="450" w:after="450" w:line="312" w:lineRule="auto"/>
      </w:pPr>
      <w:r>
        <w:rPr>
          <w:rFonts w:ascii="宋体" w:hAnsi="宋体" w:eastAsia="宋体" w:cs="宋体"/>
          <w:color w:val="000"/>
          <w:sz w:val="28"/>
          <w:szCs w:val="28"/>
        </w:rPr>
        <w:t xml:space="preserve">　　1.牵头城市品质改善提升攻势。制定发布攻势作战方案2.0，确定年度攻坚任务56项，已完成3项。分解督办省城市品质提升三年行动38项具体任务。</w:t>
      </w:r>
    </w:p>
    <w:p>
      <w:pPr>
        <w:ind w:left="0" w:right="0" w:firstLine="560"/>
        <w:spacing w:before="450" w:after="450" w:line="312" w:lineRule="auto"/>
      </w:pPr>
      <w:r>
        <w:rPr>
          <w:rFonts w:ascii="宋体" w:hAnsi="宋体" w:eastAsia="宋体" w:cs="宋体"/>
          <w:color w:val="000"/>
          <w:sz w:val="28"/>
          <w:szCs w:val="28"/>
        </w:rPr>
        <w:t xml:space="preserve">　　2.推动历史城区保护利用。启动历史文化名城总体规划修编。完成中山路、四方路、观象山、无棣路、信号山五片历史文化街区保护规划。编制完成《中山路及周边区域保护与更新规划》，注重衔接国际邮轮母港区规划，发挥港区产业布局和功能辐射带动作用，全力复兴西部老城区。完成建筑博物馆初步选址方案。</w:t>
      </w:r>
    </w:p>
    <w:p>
      <w:pPr>
        <w:ind w:left="0" w:right="0" w:firstLine="560"/>
        <w:spacing w:before="450" w:after="450" w:line="312" w:lineRule="auto"/>
      </w:pPr>
      <w:r>
        <w:rPr>
          <w:rFonts w:ascii="宋体" w:hAnsi="宋体" w:eastAsia="宋体" w:cs="宋体"/>
          <w:color w:val="000"/>
          <w:sz w:val="28"/>
          <w:szCs w:val="28"/>
        </w:rPr>
        <w:t xml:space="preserve">　　3.加快城市更新规划。启动编制《青岛市城市更新专项规划》。起草加强城市更新规划和用地管理意见，推进城市更新规范化。完善《胶州湾东岸楼山后老工业区及流亭机场片区城市更新规划》方案，推动区域城市更新。</w:t>
      </w:r>
    </w:p>
    <w:p>
      <w:pPr>
        <w:ind w:left="0" w:right="0" w:firstLine="560"/>
        <w:spacing w:before="450" w:after="450" w:line="312" w:lineRule="auto"/>
      </w:pPr>
      <w:r>
        <w:rPr>
          <w:rFonts w:ascii="宋体" w:hAnsi="宋体" w:eastAsia="宋体" w:cs="宋体"/>
          <w:color w:val="000"/>
          <w:sz w:val="28"/>
          <w:szCs w:val="28"/>
        </w:rPr>
        <w:t xml:space="preserve">　　4.加强“新基建”规划编研。编制《青岛市5G通信基站设施专项规划》。开展新一轮轨道交通线网规划修编和三期建设规划编研。启动《轨道交通土地资源开发利用专项规划》编制。制发规范和支持电动汽车充电基础设施规划建设通知，支持新能源汽车产业发展。</w:t>
      </w:r>
    </w:p>
    <w:p>
      <w:pPr>
        <w:ind w:left="0" w:right="0" w:firstLine="560"/>
        <w:spacing w:before="450" w:after="450" w:line="312" w:lineRule="auto"/>
      </w:pPr>
      <w:r>
        <w:rPr>
          <w:rFonts w:ascii="宋体" w:hAnsi="宋体" w:eastAsia="宋体" w:cs="宋体"/>
          <w:color w:val="000"/>
          <w:sz w:val="28"/>
          <w:szCs w:val="28"/>
        </w:rPr>
        <w:t xml:space="preserve">　　（五）聚焦惠民利企优化营商环境</w:t>
      </w:r>
    </w:p>
    <w:p>
      <w:pPr>
        <w:ind w:left="0" w:right="0" w:firstLine="560"/>
        <w:spacing w:before="450" w:after="450" w:line="312" w:lineRule="auto"/>
      </w:pPr>
      <w:r>
        <w:rPr>
          <w:rFonts w:ascii="宋体" w:hAnsi="宋体" w:eastAsia="宋体" w:cs="宋体"/>
          <w:color w:val="000"/>
          <w:sz w:val="28"/>
          <w:szCs w:val="28"/>
        </w:rPr>
        <w:t xml:space="preserve">　　1.深化流程再造。加强“项目管家”服务，实行容缺受理、模拟审批、告知承诺许可，推进项目“拿地即开工”。将规划设计方案审查融入土地手续办理，招拍挂项目从签订成交确认书到核发建设工程规划许可证内部办理时间控制在12个工作日，到办理不动产首次登记控制在18个工作日。全市建设工程规划许可面积4690万平方米，同比基本持平。</w:t>
      </w:r>
    </w:p>
    <w:p>
      <w:pPr>
        <w:ind w:left="0" w:right="0" w:firstLine="560"/>
        <w:spacing w:before="450" w:after="450" w:line="312" w:lineRule="auto"/>
      </w:pPr>
      <w:r>
        <w:rPr>
          <w:rFonts w:ascii="宋体" w:hAnsi="宋体" w:eastAsia="宋体" w:cs="宋体"/>
          <w:color w:val="000"/>
          <w:sz w:val="28"/>
          <w:szCs w:val="28"/>
        </w:rPr>
        <w:t xml:space="preserve">　　2.加强审批事中事后监管。制定加强工程建设项目审批事中事后监管通知、加强指导和监督各派出分局工作通知，出台《城乡规划许可变更管理规定》，建立与审批制度改革相适应的监管体系。</w:t>
      </w:r>
    </w:p>
    <w:p>
      <w:pPr>
        <w:ind w:left="0" w:right="0" w:firstLine="560"/>
        <w:spacing w:before="450" w:after="450" w:line="312" w:lineRule="auto"/>
      </w:pPr>
      <w:r>
        <w:rPr>
          <w:rFonts w:ascii="宋体" w:hAnsi="宋体" w:eastAsia="宋体" w:cs="宋体"/>
          <w:color w:val="000"/>
          <w:sz w:val="28"/>
          <w:szCs w:val="28"/>
        </w:rPr>
        <w:t xml:space="preserve">　　3.提升不动产登记服务水平。公布不动产登记“一次办好”事项清单，编制不动产登记操作规程，统一全市办理标准。建设不动产登记“一网通办”便民服务平台，45种登记类型上线运行，打造“一网通办”新模式。实现二手房转移登记与水电气暖有线电视过户同步办理。企业办理抵押、查封、名称变更“即时办结”。试行“交地即办证”，招拍挂土地首次登记当日办结。首次试点“交房即办证”，项目交房现场发证。</w:t>
      </w:r>
    </w:p>
    <w:p>
      <w:pPr>
        <w:ind w:left="0" w:right="0" w:firstLine="560"/>
        <w:spacing w:before="450" w:after="450" w:line="312" w:lineRule="auto"/>
      </w:pPr>
      <w:r>
        <w:rPr>
          <w:rFonts w:ascii="宋体" w:hAnsi="宋体" w:eastAsia="宋体" w:cs="宋体"/>
          <w:color w:val="000"/>
          <w:sz w:val="28"/>
          <w:szCs w:val="28"/>
        </w:rPr>
        <w:t xml:space="preserve">　　（六）深入推进全面从严治党</w:t>
      </w:r>
    </w:p>
    <w:p>
      <w:pPr>
        <w:ind w:left="0" w:right="0" w:firstLine="560"/>
        <w:spacing w:before="450" w:after="450" w:line="312" w:lineRule="auto"/>
      </w:pPr>
      <w:r>
        <w:rPr>
          <w:rFonts w:ascii="宋体" w:hAnsi="宋体" w:eastAsia="宋体" w:cs="宋体"/>
          <w:color w:val="000"/>
          <w:sz w:val="28"/>
          <w:szCs w:val="28"/>
        </w:rPr>
        <w:t xml:space="preserve">　　1.抓实党建引领促业务突破。认真推进省委巡视、市委巡察反馈问题整改。扎实开展“三述”，强化理论武装、推动工作创新。建立基层党组织书记抓党建工作述职评议制度，巩固基层战斗堡垒。</w:t>
      </w:r>
    </w:p>
    <w:p>
      <w:pPr>
        <w:ind w:left="0" w:right="0" w:firstLine="560"/>
        <w:spacing w:before="450" w:after="450" w:line="312" w:lineRule="auto"/>
      </w:pPr>
      <w:r>
        <w:rPr>
          <w:rFonts w:ascii="宋体" w:hAnsi="宋体" w:eastAsia="宋体" w:cs="宋体"/>
          <w:color w:val="000"/>
          <w:sz w:val="28"/>
          <w:szCs w:val="28"/>
        </w:rPr>
        <w:t xml:space="preserve">　　2.抓牢廉政建设促勤政为民。推进“清风自然阳光规划”文化品牌建设。积极开展漠视侵害群众利益问题专项整治、政府履约情况专项清理，落实为企业护航工作措施。</w:t>
      </w:r>
    </w:p>
    <w:p>
      <w:pPr>
        <w:ind w:left="0" w:right="0" w:firstLine="560"/>
        <w:spacing w:before="450" w:after="450" w:line="312" w:lineRule="auto"/>
      </w:pPr>
      <w:r>
        <w:rPr>
          <w:rFonts w:ascii="宋体" w:hAnsi="宋体" w:eastAsia="宋体" w:cs="宋体"/>
          <w:color w:val="000"/>
          <w:sz w:val="28"/>
          <w:szCs w:val="28"/>
        </w:rPr>
        <w:t xml:space="preserve">　　3.抓好队伍建设促激情创业。扎实开展“燃烧激情建功青岛”主题实践活动，激发全员战斗力。加强“人岗适配”，强化平时考核，抓好“自然资源大讲堂”及业务培训，提高工作效能，打造“三化一型”高素质干部队伍。</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围绕“要素跟着项目走”工作要求，调控手段创新、工作机制创新需要进一步加强。二是建设用地供需矛盾日益突出，存在一定数量的批而未供和闲置土地，需要引导各区（市）强化集约节约用地意识和水平，进一步挖潜存量土地。三是事关国家粮食安全的耕地保护意识需进一步加强，部分区（市）对于统筹经济社会发展和严格保护耕地重要性的认知和理解存在偏差，违法用地、非法采矿时有发生，执法监管形势和压力仍然较大。四是打造“三化三型”政务服务环境需要持续提升，土地、规划领域审批流程再造需要进一步深化。</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一）加快国土空间规划编制。完成《青岛市国土空间总体规划（2024-2024年）》草案和相关专题研究。统筹推进分区规划、县级市国土空间总体规划和相关专项规划、专项发展大纲编制。动态优化村庄分类，深化完善村庄布局规划，有条件、有需求的村庄实现规划应编尽编。</w:t>
      </w:r>
    </w:p>
    <w:p>
      <w:pPr>
        <w:ind w:left="0" w:right="0" w:firstLine="560"/>
        <w:spacing w:before="450" w:after="450" w:line="312" w:lineRule="auto"/>
      </w:pPr>
      <w:r>
        <w:rPr>
          <w:rFonts w:ascii="宋体" w:hAnsi="宋体" w:eastAsia="宋体" w:cs="宋体"/>
          <w:color w:val="000"/>
          <w:sz w:val="28"/>
          <w:szCs w:val="28"/>
        </w:rPr>
        <w:t xml:space="preserve">　　（二）完善“要素跟着项目走”工作机制。以真实有效的项目落地开工作为配置用地指标的依据，保障重点项目落地。承接好省级下放的平度、莱西农转用征收审批权。加快处置批而未供和闲置土地。实施地铁沿线土地储备。加快砂石资源采矿权投放。</w:t>
      </w:r>
    </w:p>
    <w:p>
      <w:pPr>
        <w:ind w:left="0" w:right="0" w:firstLine="560"/>
        <w:spacing w:before="450" w:after="450" w:line="312" w:lineRule="auto"/>
      </w:pPr>
      <w:r>
        <w:rPr>
          <w:rFonts w:ascii="宋体" w:hAnsi="宋体" w:eastAsia="宋体" w:cs="宋体"/>
          <w:color w:val="000"/>
          <w:sz w:val="28"/>
          <w:szCs w:val="28"/>
        </w:rPr>
        <w:t xml:space="preserve">　　（三）加强生态国土建设。扎实推进耕地保护督察反馈问题整改和农村乱占耕地建房问题整治。制定贯彻落实《山东省设施农业用地管理办法》实施意见。开展全市国土空间生态修复规划编制前期工作。完成中央、省环保督察反馈问题整改销号。全力抓好汛期地质灾害防治。</w:t>
      </w:r>
    </w:p>
    <w:p>
      <w:pPr>
        <w:ind w:left="0" w:right="0" w:firstLine="560"/>
        <w:spacing w:before="450" w:after="450" w:line="312" w:lineRule="auto"/>
      </w:pPr>
      <w:r>
        <w:rPr>
          <w:rFonts w:ascii="宋体" w:hAnsi="宋体" w:eastAsia="宋体" w:cs="宋体"/>
          <w:color w:val="000"/>
          <w:sz w:val="28"/>
          <w:szCs w:val="28"/>
        </w:rPr>
        <w:t xml:space="preserve">　　（四）推进自然资源统一调查、评价、监测和确权登记。完成第三次国土调查统一时点更新调查任务，全面建立我市各类自然资源框架数据。开展自然资源调查监测评价工作。推进城阳区白沙河自然资源统一确权登记试点。</w:t>
      </w:r>
    </w:p>
    <w:p>
      <w:pPr>
        <w:ind w:left="0" w:right="0" w:firstLine="560"/>
        <w:spacing w:before="450" w:after="450" w:line="312" w:lineRule="auto"/>
      </w:pPr>
      <w:r>
        <w:rPr>
          <w:rFonts w:ascii="宋体" w:hAnsi="宋体" w:eastAsia="宋体" w:cs="宋体"/>
          <w:color w:val="000"/>
          <w:sz w:val="28"/>
          <w:szCs w:val="28"/>
        </w:rPr>
        <w:t xml:space="preserve">　　（五）改善提升城市品质。着重抓好具有引领性的大项目，统筹推进国际邮轮母港区建设和中山路片区保护改造；推动市博物馆等大师项目建设。结合老旧小区整治，进一步突破条块整合资源，打造社区生活圈。</w:t>
      </w:r>
    </w:p>
    <w:p>
      <w:pPr>
        <w:ind w:left="0" w:right="0" w:firstLine="560"/>
        <w:spacing w:before="450" w:after="450" w:line="312" w:lineRule="auto"/>
      </w:pPr>
      <w:r>
        <w:rPr>
          <w:rFonts w:ascii="宋体" w:hAnsi="宋体" w:eastAsia="宋体" w:cs="宋体"/>
          <w:color w:val="000"/>
          <w:sz w:val="28"/>
          <w:szCs w:val="28"/>
        </w:rPr>
        <w:t xml:space="preserve">　　（六）持续优化营商环境。建立“标准单”制度，推进行政审批标准化。建立行政审批服务平台，推动审批权运行可视化、可量化、可追溯。推进依申请服务事项“掌上办”。推动不动产登记网上受理、审核，实现不见面、无纸化办理。</w:t>
      </w:r>
    </w:p>
    <w:p>
      <w:pPr>
        <w:ind w:left="0" w:right="0" w:firstLine="560"/>
        <w:spacing w:before="450" w:after="450" w:line="312" w:lineRule="auto"/>
      </w:pPr>
      <w:r>
        <w:rPr>
          <w:rFonts w:ascii="黑体" w:hAnsi="黑体" w:eastAsia="黑体" w:cs="黑体"/>
          <w:color w:val="000000"/>
          <w:sz w:val="36"/>
          <w:szCs w:val="36"/>
          <w:b w:val="1"/>
          <w:bCs w:val="1"/>
        </w:rPr>
        <w:t xml:space="preserve">　　自然资源所上半年工作总结2篇</w:t>
      </w:r>
    </w:p>
    <w:p>
      <w:pPr>
        <w:ind w:left="0" w:right="0" w:firstLine="560"/>
        <w:spacing w:before="450" w:after="450" w:line="312" w:lineRule="auto"/>
      </w:pPr>
      <w:r>
        <w:rPr>
          <w:rFonts w:ascii="宋体" w:hAnsi="宋体" w:eastAsia="宋体" w:cs="宋体"/>
          <w:color w:val="000"/>
          <w:sz w:val="28"/>
          <w:szCs w:val="28"/>
        </w:rPr>
        <w:t xml:space="preserve">　　自组建以来，全系统坚持以习近平新时代中国特色社会主义思想为指导，深入贯彻落实习近平总书记在辽宁考察时和在深入推进东北振兴座谈会上重要讲话精神，认真贯彻落实市委、市政府及省自然资源厅重大决策部署，围绕“重强抓”专项工作要求和全市中心工作，牢牢把握新形势新目标新要求，有效履行自然资源管理职责，统筹兼顾，主动作为，锐意进取，积极稳妥推进各项工作，多项工作成果得到了市委、市政府和省厅党组的肯定和表扬。</w:t>
      </w:r>
    </w:p>
    <w:p>
      <w:pPr>
        <w:ind w:left="0" w:right="0" w:firstLine="560"/>
        <w:spacing w:before="450" w:after="450" w:line="312" w:lineRule="auto"/>
      </w:pPr>
      <w:r>
        <w:rPr>
          <w:rFonts w:ascii="宋体" w:hAnsi="宋体" w:eastAsia="宋体" w:cs="宋体"/>
          <w:color w:val="000"/>
          <w:sz w:val="28"/>
          <w:szCs w:val="28"/>
        </w:rPr>
        <w:t xml:space="preserve">　　（一）稳妥落实行政事业单位改革任务。提升站位，立足大局，以高度政治责任感和使命感，积极落实党政机构及事业单位改革决策部署，圆满完成打基础、立支柱、定架构额前期基础性工作任务：市自然资源局和市自然资源事务服务中心实现挂牌；行政及事业单位人员全部划转到位；行政及事业“三定方案”获批；市局党组班子及事业单位领导班子组建完成；县区、经济区自然资源行政部门正式挂牌；行政及事业单位中层干部基本配备就位。市局党组科学谋划、精心组织、严明纪律，妥善处理好机构改革中出现的情况和问题，关注干部思想动态，强化宣传教育引导，扎实抓好干部队伍建设，做好办公用房调整等硬件设施建设，推进职能整合及新老业务承接，实现改革和工作“两促进”“两不误”，确保队伍思想不乱、工作不断、队伍不散、干劲不减。</w:t>
      </w:r>
    </w:p>
    <w:p>
      <w:pPr>
        <w:ind w:left="0" w:right="0" w:firstLine="560"/>
        <w:spacing w:before="450" w:after="450" w:line="312" w:lineRule="auto"/>
      </w:pPr>
      <w:r>
        <w:rPr>
          <w:rFonts w:ascii="宋体" w:hAnsi="宋体" w:eastAsia="宋体" w:cs="宋体"/>
          <w:color w:val="000"/>
          <w:sz w:val="28"/>
          <w:szCs w:val="28"/>
        </w:rPr>
        <w:t xml:space="preserve">　　（二）贯彻落实上级部门重大决策部署。高标准落实中央环保督察、国家海洋督察整改任务，整改工作均按顺时进度推进，省海洋督察检查组对我市整改工作进展给予充分肯定；全面推进第三次国土调查工作，完成航摄及资料收集、内业整理工作，形成三调数据库成果并通过省级初审；持续推进自然资源领域扫黑除恶专项斗争；全面落实工程建设项目审批改革工作要求，优化自然资源审批流程，对涉及的44项任务逐一认真研究，确保全市改革方案更加合理简化；全力配合完成“大棚房”专项整治工作，确保我市一次性通过上级“大棚房”专项整治验收。</w:t>
      </w:r>
    </w:p>
    <w:p>
      <w:pPr>
        <w:ind w:left="0" w:right="0" w:firstLine="560"/>
        <w:spacing w:before="450" w:after="450" w:line="312" w:lineRule="auto"/>
      </w:pPr>
      <w:r>
        <w:rPr>
          <w:rFonts w:ascii="宋体" w:hAnsi="宋体" w:eastAsia="宋体" w:cs="宋体"/>
          <w:color w:val="000"/>
          <w:sz w:val="28"/>
          <w:szCs w:val="28"/>
        </w:rPr>
        <w:t xml:space="preserve">　　（三）全面助推经济社会高质量发展。全力做好重点建设项目和重大招商引资项目用地保障，华锦阿美项目及美国巴塞尔投资的宝来轻烃二期项目实现供地，协调推动盘锦港拓宽型10万吨级航道工程陆上纳泥区工作获得初步成果；强化指标精细化管理，推进房地产“去库存”，科学编制年度土地供应计划及住宅年度用地计划；做好重点项目审批，完成2024年度中心城区城市用地规模指标（34.16公顷）申报工作及26个项目面积173.67公顷组卷报批工作，年初至今实现土地供应228.22公顷，其中出让187.37公顷，合同价款13.88亿元。强化协调指导，推进国有农场居民点住房用地改革试点，大洼区出台“1+5”配套落实文件，并选择30个具备条件居民点和姚家村作为先行试点。小分队攻坚群众关心难点热点问题，《关于国有建设用地使用权续期国有农用地级别与基准地价标准的意见》获市政府常务会审议通过。</w:t>
      </w:r>
    </w:p>
    <w:p>
      <w:pPr>
        <w:ind w:left="0" w:right="0" w:firstLine="560"/>
        <w:spacing w:before="450" w:after="450" w:line="312" w:lineRule="auto"/>
      </w:pPr>
      <w:r>
        <w:rPr>
          <w:rFonts w:ascii="黑体" w:hAnsi="黑体" w:eastAsia="黑体" w:cs="黑体"/>
          <w:color w:val="000000"/>
          <w:sz w:val="36"/>
          <w:szCs w:val="36"/>
          <w:b w:val="1"/>
          <w:bCs w:val="1"/>
        </w:rPr>
        <w:t xml:space="preserve">　　自然资源所上半年工作总结3篇</w:t>
      </w:r>
    </w:p>
    <w:p>
      <w:pPr>
        <w:ind w:left="0" w:right="0" w:firstLine="560"/>
        <w:spacing w:before="450" w:after="450" w:line="312" w:lineRule="auto"/>
      </w:pPr>
      <w:r>
        <w:rPr>
          <w:rFonts w:ascii="宋体" w:hAnsi="宋体" w:eastAsia="宋体" w:cs="宋体"/>
          <w:color w:val="000"/>
          <w:sz w:val="28"/>
          <w:szCs w:val="28"/>
        </w:rPr>
        <w:t xml:space="preserve">　　一、在镇党委政府的大力支持下王化镇自然资源所完成了二调与三调土地复垦测绘。完成了国土空间规划先期举证资料。完成了全镇八个村不动产登记摸底，同规划所共同完成农民建房审批70余户。</w:t>
      </w:r>
    </w:p>
    <w:p>
      <w:pPr>
        <w:ind w:left="0" w:right="0" w:firstLine="560"/>
        <w:spacing w:before="450" w:after="450" w:line="312" w:lineRule="auto"/>
      </w:pPr>
      <w:r>
        <w:rPr>
          <w:rFonts w:ascii="宋体" w:hAnsi="宋体" w:eastAsia="宋体" w:cs="宋体"/>
          <w:color w:val="000"/>
          <w:sz w:val="28"/>
          <w:szCs w:val="28"/>
        </w:rPr>
        <w:t xml:space="preserve">　　二、在县自然资源和规划局业务指导下完成了大湖等村的设施农用地逐卷工作，完成了2024年第一季度卫片举证工作，完成土地复垦第二十七批次张集等村复垦指导工作。</w:t>
      </w:r>
    </w:p>
    <w:p>
      <w:pPr>
        <w:ind w:left="0" w:right="0" w:firstLine="560"/>
        <w:spacing w:before="450" w:after="450" w:line="312" w:lineRule="auto"/>
      </w:pPr>
      <w:r>
        <w:rPr>
          <w:rFonts w:ascii="宋体" w:hAnsi="宋体" w:eastAsia="宋体" w:cs="宋体"/>
          <w:color w:val="000"/>
          <w:sz w:val="28"/>
          <w:szCs w:val="28"/>
        </w:rPr>
        <w:t xml:space="preserve">　　三、本所在下半年工作计划</w:t>
      </w:r>
    </w:p>
    <w:p>
      <w:pPr>
        <w:ind w:left="0" w:right="0" w:firstLine="560"/>
        <w:spacing w:before="450" w:after="450" w:line="312" w:lineRule="auto"/>
      </w:pPr>
      <w:r>
        <w:rPr>
          <w:rFonts w:ascii="宋体" w:hAnsi="宋体" w:eastAsia="宋体" w:cs="宋体"/>
          <w:color w:val="000"/>
          <w:sz w:val="28"/>
          <w:szCs w:val="28"/>
        </w:rPr>
        <w:t xml:space="preserve">　　1、坚决配合镇党委政府完成县委县政府下发的土地复垦亩数。</w:t>
      </w:r>
    </w:p>
    <w:p>
      <w:pPr>
        <w:ind w:left="0" w:right="0" w:firstLine="560"/>
        <w:spacing w:before="450" w:after="450" w:line="312" w:lineRule="auto"/>
      </w:pPr>
      <w:r>
        <w:rPr>
          <w:rFonts w:ascii="宋体" w:hAnsi="宋体" w:eastAsia="宋体" w:cs="宋体"/>
          <w:color w:val="000"/>
          <w:sz w:val="28"/>
          <w:szCs w:val="28"/>
        </w:rPr>
        <w:t xml:space="preserve">　　2、做到每月不少于4次的日常巡查。</w:t>
      </w:r>
    </w:p>
    <w:p>
      <w:pPr>
        <w:ind w:left="0" w:right="0" w:firstLine="560"/>
        <w:spacing w:before="450" w:after="450" w:line="312" w:lineRule="auto"/>
      </w:pPr>
      <w:r>
        <w:rPr>
          <w:rFonts w:ascii="宋体" w:hAnsi="宋体" w:eastAsia="宋体" w:cs="宋体"/>
          <w:color w:val="000"/>
          <w:sz w:val="28"/>
          <w:szCs w:val="28"/>
        </w:rPr>
        <w:t xml:space="preserve">　　3、坚决完成好镇党委政府交办的各项工作。</w:t>
      </w:r>
    </w:p>
    <w:p>
      <w:pPr>
        <w:ind w:left="0" w:right="0" w:firstLine="560"/>
        <w:spacing w:before="450" w:after="450" w:line="312" w:lineRule="auto"/>
      </w:pPr>
      <w:r>
        <w:rPr>
          <w:rFonts w:ascii="宋体" w:hAnsi="宋体" w:eastAsia="宋体" w:cs="宋体"/>
          <w:color w:val="000"/>
          <w:sz w:val="28"/>
          <w:szCs w:val="28"/>
        </w:rPr>
        <w:t xml:space="preserve">　　4、做到当天的工作当天做，不为难办事群众，该办的事尽快办，不该办的事坚决不办，努力学习业务知识，团结同事。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2025-04-03T18:17:50+08:00</dcterms:created>
  <dcterms:modified xsi:type="dcterms:W3CDTF">2025-04-03T18:17:50+08:00</dcterms:modified>
</cp:coreProperties>
</file>

<file path=docProps/custom.xml><?xml version="1.0" encoding="utf-8"?>
<Properties xmlns="http://schemas.openxmlformats.org/officeDocument/2006/custom-properties" xmlns:vt="http://schemas.openxmlformats.org/officeDocument/2006/docPropsVTypes"/>
</file>