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党风廉政建设一般指党风廉政建设责任制。今天为大家精心准备了上半年党风廉政建设工作总结，希望对大家有所帮助!　　上半年党风廉政建设工作总结　　本年度上半年来，管理处党支部始终保持政治定力，坚持挺纪在前，深入贯彻自治区党委、水利厅党组、建管局党...</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党风廉政建设一般指党风廉政建设责任制。今天为大家精心准备了上半年党风廉政建设工作总结，希望对大家有所帮助![_TAG_h2]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党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