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2024年党建工作总结 2024上半年党建工作总结</w:t>
      </w:r>
      <w:bookmarkEnd w:id="1"/>
    </w:p>
    <w:p>
      <w:pPr>
        <w:jc w:val="center"/>
        <w:spacing w:before="0" w:after="450"/>
      </w:pPr>
      <w:r>
        <w:rPr>
          <w:rFonts w:ascii="Arial" w:hAnsi="Arial" w:eastAsia="Arial" w:cs="Arial"/>
          <w:color w:val="999999"/>
          <w:sz w:val="20"/>
          <w:szCs w:val="20"/>
        </w:rPr>
        <w:t xml:space="preserve">来源：网络  作者：红叶飘零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工作总结是对这一年的工作，进行一次全面系统的检查、评价、分析以及研究，从而分析不足，得出可供参考及改进的经验。以下是本站分享的2024年党建工作总结 2024上半年党建工作总结，希望能帮助到大家!　　2024年党建工作总结 2024上半年党...</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工作总结是对这一年的工作，进行一次全面系统的检查、评价、分析以及研究，从而分析不足，得出可供参考及改进的经验。以下是本站分享的2024年党建工作总结 2024上半年党建工作总结，希望能帮助到大家![_TAG_h2]　　2024年党建工作总结 2024上半年党建工作总结</w:t>
      </w:r>
    </w:p>
    <w:p>
      <w:pPr>
        <w:ind w:left="0" w:right="0" w:firstLine="560"/>
        <w:spacing w:before="450" w:after="450" w:line="312" w:lineRule="auto"/>
      </w:pPr>
      <w:r>
        <w:rPr>
          <w:rFonts w:ascii="宋体" w:hAnsi="宋体" w:eastAsia="宋体" w:cs="宋体"/>
          <w:color w:val="000"/>
          <w:sz w:val="28"/>
          <w:szCs w:val="28"/>
        </w:rPr>
        <w:t xml:space="preserve">　　xx年上半年，在县委的领导下，教育局党委坚持“围绕教育抓党建，抓好党建促发展”的工作思路，牢固树立和认真落实科学发展观，以加强党的执政能力建设为重点，以开展社会主义荣辱观教育为契机，以开展党员示范岗活动为载体，全面推进教育系统党的思想、组织、作风和制度建设，在提高党员素质、加强基层组织、服务人民群众、促进各项工作等方面取得了明显成效。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&gt;　　一、加强思想理论武装，提高党员队伍的思想政治素质。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为进一步加强教育系统党员队伍的思想政治教育，局党委要求各学校党支部坚持三会一课制度，建立学习教育的长效管理机制，制定了具体的学习培训计划。在局机关坚持每天1小时集中学习制度，在学校坚持每周一次政治学习制度，促使党员干部树立勤于学习、终身学习理念，用先进的理念、科学的发展观和现代管理知识武装党员领导干部，增强服务学生、服务家长的能力和意识。通过党员个人自学、领导上党课、撰写心得体会、电化教育、讨论交流、理论测试等形式，进一步增强了学习效果。并组织广大党员学习先进人物事迹和党的xx届六中全会精神，以科学发展观统领教育改革和发展全局，组织制定《自治县教育发展xx规划》。</w:t>
      </w:r>
    </w:p>
    <w:p>
      <w:pPr>
        <w:ind w:left="0" w:right="0" w:firstLine="560"/>
        <w:spacing w:before="450" w:after="450" w:line="312" w:lineRule="auto"/>
      </w:pPr>
      <w:r>
        <w:rPr>
          <w:rFonts w:ascii="宋体" w:hAnsi="宋体" w:eastAsia="宋体" w:cs="宋体"/>
          <w:color w:val="000"/>
          <w:sz w:val="28"/>
          <w:szCs w:val="28"/>
        </w:rPr>
        <w:t xml:space="preserve">&gt;　　二、加强党的组织建设，增强基层党组织的凝聚力战斗力创造力。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为进一步探索党建机制创新工作，局党委制定并印发了《自治县教育局党委党建工作安排意见》，对党的思想建设、组织建设、作风建设、加强领导等方面进行全面部署;抓好基层党组织班子建设，实行党员领导干部“一岗双责”制度，增强了基层党组织的战斗力;做好党员的发展和教育工作，严格发展工作程序，严把发展党员“入口关”，积极探索在中学生中发展党员工作，在直属4所中学建立学生业余党校和团校。今年发展党员10名，其中转预备6名，转为正式党员4名。同时对学校党支部上报的两名预备党员，经局党委考察后，确认两位同志尚不具备转为预备党员条件，给予了继续考察的批复。</w:t>
      </w:r>
    </w:p>
    <w:p>
      <w:pPr>
        <w:ind w:left="0" w:right="0" w:firstLine="560"/>
        <w:spacing w:before="450" w:after="450" w:line="312" w:lineRule="auto"/>
      </w:pPr>
      <w:r>
        <w:rPr>
          <w:rFonts w:ascii="宋体" w:hAnsi="宋体" w:eastAsia="宋体" w:cs="宋体"/>
          <w:color w:val="000"/>
          <w:sz w:val="28"/>
          <w:szCs w:val="28"/>
        </w:rPr>
        <w:t xml:space="preserve">&gt;　　三、加强党的作风建设，提高拒腐防变和服务教育改革发展的能力。</w:t>
      </w:r>
    </w:p>
    <w:p>
      <w:pPr>
        <w:ind w:left="0" w:right="0" w:firstLine="560"/>
        <w:spacing w:before="450" w:after="450" w:line="312" w:lineRule="auto"/>
      </w:pPr>
      <w:r>
        <w:rPr>
          <w:rFonts w:ascii="宋体" w:hAnsi="宋体" w:eastAsia="宋体" w:cs="宋体"/>
          <w:color w:val="000"/>
          <w:sz w:val="28"/>
          <w:szCs w:val="28"/>
        </w:rPr>
        <w:t xml:space="preserve">　　一是进一步加强防范教育，组织开展教育系统预防职务犯罪专项教育活动。认真贯彻落实党员领导干部述廉、谈话诫勉等有关廉政制度。今年根据县委商业贿赂专项治理工作的安排意见，局党委结合教育系统实际，积极开展商业贿赂专项治理工作，成立了教育局商业贿赂专项治理工作领导小组，并结合教育系统实际，制定了《教育局开展商业贿赂专项治理工作实施方案》，明确了教育局商业贿赂文书所有专项治理工作重点、治理责任主体和领导小组的职责，为教育系统深入开展商业贿赂专项治理工作并取得实效打下了坚实的基础。并从去年查处的几起教育系统财务人员的违法案件中认真吸取教训，召开全县教育系统警示教育大会，印发了教育系统警示教育材料，做到警钟长鸣，要求校长和财务人员自觉接受社会和群众的监督，为普通党员干部树好榜样，确保教育这一方净土。</w:t>
      </w:r>
    </w:p>
    <w:p>
      <w:pPr>
        <w:ind w:left="0" w:right="0" w:firstLine="560"/>
        <w:spacing w:before="450" w:after="450" w:line="312" w:lineRule="auto"/>
      </w:pPr>
      <w:r>
        <w:rPr>
          <w:rFonts w:ascii="宋体" w:hAnsi="宋体" w:eastAsia="宋体" w:cs="宋体"/>
          <w:color w:val="000"/>
          <w:sz w:val="28"/>
          <w:szCs w:val="28"/>
        </w:rPr>
        <w:t xml:space="preserve">　　二是积极推进党风廉政建设责任制落实，严格遵守“四大纪律、八项要求”等廉洁从政的各项规定，在年初教育工作会议上签订了《党风廉政建设责任书》和《纠风工作责任书》。</w:t>
      </w:r>
    </w:p>
    <w:p>
      <w:pPr>
        <w:ind w:left="0" w:right="0" w:firstLine="560"/>
        <w:spacing w:before="450" w:after="450" w:line="312" w:lineRule="auto"/>
      </w:pPr>
      <w:r>
        <w:rPr>
          <w:rFonts w:ascii="宋体" w:hAnsi="宋体" w:eastAsia="宋体" w:cs="宋体"/>
          <w:color w:val="000"/>
          <w:sz w:val="28"/>
          <w:szCs w:val="28"/>
        </w:rPr>
        <w:t xml:space="preserve">　　三是认真实施“阳光工程”，进一步规范学校收费、招生、财务管理、基建工程项目招投标和“两免一补”等工作，实行党务、政务、校务公开，民主管理。在局机关和各学校设置了公示栏，有关需要公示的内容做到了及时公示，让群众明白，接受群众监督。</w:t>
      </w:r>
    </w:p>
    <w:p>
      <w:pPr>
        <w:ind w:left="0" w:right="0" w:firstLine="560"/>
        <w:spacing w:before="450" w:after="450" w:line="312" w:lineRule="auto"/>
      </w:pPr>
      <w:r>
        <w:rPr>
          <w:rFonts w:ascii="宋体" w:hAnsi="宋体" w:eastAsia="宋体" w:cs="宋体"/>
          <w:color w:val="000"/>
          <w:sz w:val="28"/>
          <w:szCs w:val="28"/>
        </w:rPr>
        <w:t xml:space="preserve">　　四是健全党内民主生活制度，开展谈心活动，广泛征求意见，定期召开专题民主生活会和组织生活会，开展批评与自我批评，使每个党员都受到深刻的党性教育。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　　五是组织开展“下基层、访群众、办实事、促发展”主题实践活动。制定并公布了《教育局领导接待日制度》，在工作中局党委从群众关注的热点和难点问题入手，局领导带头搞好服务，深入基层，指导危房改造、课程改革、学校管理等工作，组织机关党员为基层为群众办实事、好事，走访慰问困难群众30户，发放慰问物资0.5万元。上半年局党委接待、办理来信来访2件(次)。辞退1人，党纪处分3人。</w:t>
      </w:r>
    </w:p>
    <w:p>
      <w:pPr>
        <w:ind w:left="0" w:right="0" w:firstLine="560"/>
        <w:spacing w:before="450" w:after="450" w:line="312" w:lineRule="auto"/>
      </w:pPr>
      <w:r>
        <w:rPr>
          <w:rFonts w:ascii="宋体" w:hAnsi="宋体" w:eastAsia="宋体" w:cs="宋体"/>
          <w:color w:val="000"/>
          <w:sz w:val="28"/>
          <w:szCs w:val="28"/>
        </w:rPr>
        <w:t xml:space="preserve">　　六是认真抓好教育行风建设，规范教育行为，切实加强机关作风建设，提高执政能力，在民主评议行风工作中满意率达95%以上。</w:t>
      </w:r>
    </w:p>
    <w:p>
      <w:pPr>
        <w:ind w:left="0" w:right="0" w:firstLine="560"/>
        <w:spacing w:before="450" w:after="450" w:line="312" w:lineRule="auto"/>
      </w:pPr>
      <w:r>
        <w:rPr>
          <w:rFonts w:ascii="宋体" w:hAnsi="宋体" w:eastAsia="宋体" w:cs="宋体"/>
          <w:color w:val="000"/>
          <w:sz w:val="28"/>
          <w:szCs w:val="28"/>
        </w:rPr>
        <w:t xml:space="preserve">&gt;　　四、全面落实党建工作责任制，为局机关和学校党支部党建工作提供有力保障。</w:t>
      </w:r>
    </w:p>
    <w:p>
      <w:pPr>
        <w:ind w:left="0" w:right="0" w:firstLine="560"/>
        <w:spacing w:before="450" w:after="450" w:line="312" w:lineRule="auto"/>
      </w:pPr>
      <w:r>
        <w:rPr>
          <w:rFonts w:ascii="宋体" w:hAnsi="宋体" w:eastAsia="宋体" w:cs="宋体"/>
          <w:color w:val="000"/>
          <w:sz w:val="28"/>
          <w:szCs w:val="28"/>
        </w:rPr>
        <w:t xml:space="preserve">　　教育局党委全面履行领导所属党支部的党建工作职责，建立健全局党委统一领导，党委书记负总责，分管领导具体抓，党委成员联系基层党组织的工作机制，强化指导力度、责任目标和督促检查工作，狠抓工作目标、制度、责任、实效的落实，形成一级抓一级，层层抓落实的党建工作格局，为各党支部开展党建工作提供了有力的保障。每次重要工作部署、重大活动，局党委都把党建工作作为一项内容，使各党支部的工作能紧紧围绕党委的中心任务来进行，进一步完善教育系统基层党组织建设责任制考评工作，对基层党组织和书记、校长抓党建工作情况进行综合考评，推动基层党组织各项任务的落实;尊重和维护党员的权利，在强调党员尽义务的同时，切实保障党员的各种权利，努力做到义务和权利的统一，对生活确有困难的党员，从实际出发，切实给予关心照顾，尤其是对年老体弱、丧失工作、生活能力的老党员，在生活上给予一定的照顾，在逢年过节期间，局党委组织各支部对特困党员、教师都进行了慰问。对在教育教学中做出突出贡献的党组织和党员、党务工作者，给予表彰和奖励，使党员教师感受到党组织的温暖，有力地调动了他们的积极性和创造性。局党委十分重视支持党员活动，凡是机关党支部召开的会议，组织的重要活动，都给予大力支持，党委成员积极主动参加组织生活、民主生活会及党员有关活动。</w:t>
      </w:r>
    </w:p>
    <w:p>
      <w:pPr>
        <w:ind w:left="0" w:right="0" w:firstLine="560"/>
        <w:spacing w:before="450" w:after="450" w:line="312" w:lineRule="auto"/>
      </w:pPr>
      <w:r>
        <w:rPr>
          <w:rFonts w:ascii="黑体" w:hAnsi="黑体" w:eastAsia="黑体" w:cs="黑体"/>
          <w:color w:val="000000"/>
          <w:sz w:val="36"/>
          <w:szCs w:val="36"/>
          <w:b w:val="1"/>
          <w:bCs w:val="1"/>
        </w:rPr>
        <w:t xml:space="preserve">　　2024年党建工作总结 2024上半年党建工作总结</w:t>
      </w:r>
    </w:p>
    <w:p>
      <w:pPr>
        <w:ind w:left="0" w:right="0" w:firstLine="560"/>
        <w:spacing w:before="450" w:after="450" w:line="312" w:lineRule="auto"/>
      </w:pPr>
      <w:r>
        <w:rPr>
          <w:rFonts w:ascii="宋体" w:hAnsi="宋体" w:eastAsia="宋体" w:cs="宋体"/>
          <w:color w:val="000"/>
          <w:sz w:val="28"/>
          <w:szCs w:val="28"/>
        </w:rPr>
        <w:t xml:space="preserve">　　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　　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　　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近平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　　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　　2024年党建工作总结 2024上半年党建工作总结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县**党支部党建工作在县直机关工委和县政府总支的正确领导和关心支持下，以创建“六好班子”和“思想政治建设年”活动为抓手，进一步加强党支部建设，充分发挥党组织的先锋模范作用和战斗堡垒作用，以高度的政治责任感和历史使命感较好地完成了各项工作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一、扎实开展党建日常工作，切实推进党的建设。</w:t>
      </w:r>
    </w:p>
    <w:p>
      <w:pPr>
        <w:ind w:left="0" w:right="0" w:firstLine="560"/>
        <w:spacing w:before="450" w:after="450" w:line="312" w:lineRule="auto"/>
      </w:pPr>
      <w:r>
        <w:rPr>
          <w:rFonts w:ascii="宋体" w:hAnsi="宋体" w:eastAsia="宋体" w:cs="宋体"/>
          <w:color w:val="000"/>
          <w:sz w:val="28"/>
          <w:szCs w:val="28"/>
        </w:rPr>
        <w:t xml:space="preserve">　　(一)加强领导，落实目标管理责任制。为全面加强支部建设，我局党支部始终将党建工作摆到重要议事日程，做到与业务工作同安排、同部署、同检查;同时，党支部继续与支部每名党员签订《党建目标管理责任书》和《廉政建设责任书》，进一步细化责任，分解到位，使每名党员都能充分发挥先锋模范作用，进一步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二)认真组织学习。局党支部深入开展“创建学习型党组织”活动，制定年度党员教育培训计划，明确创建学习型党组织的指导思想、目标任务、工作措施等内容。坚持每周三、五下午政治学习制度，采取集中学习与个人自学相结合的办法，组织党员干部认真学习中央、自治区和地区、县的重要决策部署，重点学习十八大精神，自治县委扩大会精神及全县重要工作会议等精神;上半年每个党员共写出心得体会2篇、学习笔记累计15000余字， 组织党员干部观看电教片20部，提高了党员干部的政治理论水平。</w:t>
      </w:r>
    </w:p>
    <w:p>
      <w:pPr>
        <w:ind w:left="0" w:right="0" w:firstLine="560"/>
        <w:spacing w:before="450" w:after="450" w:line="312" w:lineRule="auto"/>
      </w:pPr>
      <w:r>
        <w:rPr>
          <w:rFonts w:ascii="宋体" w:hAnsi="宋体" w:eastAsia="宋体" w:cs="宋体"/>
          <w:color w:val="000"/>
          <w:sz w:val="28"/>
          <w:szCs w:val="28"/>
        </w:rPr>
        <w:t xml:space="preserve">　　(三)高度重视发展党员工作。一是严把进口关。在发展党员工作中重视对积极分子和发展对象的培养教育，严格按照发展党员标准，采取注重平时培养和注重实绩的原则，做到个别吸收、成熟一个发展一个。二是开展经常性的与发展对象和在职党员谈心谈话活动，及时了解他们的思想动态,真正提高他们的思想政治觉悟，保证了发展党员的质量。目前，支部共有党员23名，发展对象2名。</w:t>
      </w:r>
    </w:p>
    <w:p>
      <w:pPr>
        <w:ind w:left="0" w:right="0" w:firstLine="560"/>
        <w:spacing w:before="450" w:after="450" w:line="312" w:lineRule="auto"/>
      </w:pPr>
      <w:r>
        <w:rPr>
          <w:rFonts w:ascii="宋体" w:hAnsi="宋体" w:eastAsia="宋体" w:cs="宋体"/>
          <w:color w:val="000"/>
          <w:sz w:val="28"/>
          <w:szCs w:val="28"/>
        </w:rPr>
        <w:t xml:space="preserve">　　(五)认真开展“城乡互联、结对共建”活动。一是建立健全机制。成立了结对帮扶领导机构，我局与谢木尼仁库热村联合成立了领导机构。指导、了解结对帮扶工作开展情况。二是做好慰问工作，让群众感受到党的关怀。局领导下乡慰问困难群众，并组织党员到结对党员家慰问，让群众感受到党的关怀。贫困户4名，慰问金额1180元。</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四、全面落实党风廉政建设责任制，扎实抓好自治县司法行政系统纠风工作。</w:t>
      </w:r>
    </w:p>
    <w:p>
      <w:pPr>
        <w:ind w:left="0" w:right="0" w:firstLine="560"/>
        <w:spacing w:before="450" w:after="450" w:line="312" w:lineRule="auto"/>
      </w:pPr>
      <w:r>
        <w:rPr>
          <w:rFonts w:ascii="宋体" w:hAnsi="宋体" w:eastAsia="宋体" w:cs="宋体"/>
          <w:color w:val="000"/>
          <w:sz w:val="28"/>
          <w:szCs w:val="28"/>
        </w:rPr>
        <w:t xml:space="preserve">　　一是认真落实党廉纠风责任制。坚持“标本兼治、综合治理、惩防并举、注重预防”的方针，切实加强全县司法行政系统党风廉政建设和反腐倡廉工作的组织领导，层层签订《目标管理责任书》，并以责任通知书的形式，把党风廉政和纠风工作责任细化到每一位领导，进一步明确职责，确保党风廉政建设及纠风各项工作落到实处。</w:t>
      </w:r>
    </w:p>
    <w:p>
      <w:pPr>
        <w:ind w:left="0" w:right="0" w:firstLine="560"/>
        <w:spacing w:before="450" w:after="450" w:line="312" w:lineRule="auto"/>
      </w:pPr>
      <w:r>
        <w:rPr>
          <w:rFonts w:ascii="宋体" w:hAnsi="宋体" w:eastAsia="宋体" w:cs="宋体"/>
          <w:color w:val="000"/>
          <w:sz w:val="28"/>
          <w:szCs w:val="28"/>
        </w:rPr>
        <w:t xml:space="preserve">　　二是加强领导干部廉洁自律工作。重点抓好领导班子的思想作风、学风、工作作风、领导作风和生活作风建设。做到带头执行党风廉政建设和反腐倡廉工作的有关规定，带头做出廉政承诺，认真落实党政领导“四个不直接管”制度;严格按照民主集中制的程序、要求和议事规则坚持做到重大问题集体研究讨论决策;扎实做好廉政风险点查找、风险点等级评估、风险点防控措施制订等工作;实行党风廉政定期汇报、定期谈话等制度,及时了解干部的思想和工作情况，制定了《收受礼品登记制度》和《重大事项报告制度》，做到了防微杜渐，防患于未然。</w:t>
      </w:r>
    </w:p>
    <w:p>
      <w:pPr>
        <w:ind w:left="0" w:right="0" w:firstLine="560"/>
        <w:spacing w:before="450" w:after="450" w:line="312" w:lineRule="auto"/>
      </w:pPr>
      <w:r>
        <w:rPr>
          <w:rFonts w:ascii="宋体" w:hAnsi="宋体" w:eastAsia="宋体" w:cs="宋体"/>
          <w:color w:val="000"/>
          <w:sz w:val="28"/>
          <w:szCs w:val="28"/>
        </w:rPr>
        <w:t xml:space="preserve">　　三是认真开展《廉政准则》专项检查活动。领导干部带头对照《廉政准则》进行逐项自查，查找自身存在的问题，形成自查自纠报告，进一步提高广大党员的廉洁自律意识。</w:t>
      </w:r>
    </w:p>
    <w:p>
      <w:pPr>
        <w:ind w:left="0" w:right="0" w:firstLine="560"/>
        <w:spacing w:before="450" w:after="450" w:line="312" w:lineRule="auto"/>
      </w:pPr>
      <w:r>
        <w:rPr>
          <w:rFonts w:ascii="宋体" w:hAnsi="宋体" w:eastAsia="宋体" w:cs="宋体"/>
          <w:color w:val="000"/>
          <w:sz w:val="28"/>
          <w:szCs w:val="28"/>
        </w:rPr>
        <w:t xml:space="preserve">　　四是推行文明执法，办事公开，增加工作透明度。公示收费标准，做到制度上墙，主动接受群众的监督。还通过设立意见箱、聘请义务监督员等措施，做到了1-3月份无一例信访案件。</w:t>
      </w:r>
    </w:p>
    <w:p>
      <w:pPr>
        <w:ind w:left="0" w:right="0" w:firstLine="560"/>
        <w:spacing w:before="450" w:after="450" w:line="312" w:lineRule="auto"/>
      </w:pPr>
      <w:r>
        <w:rPr>
          <w:rFonts w:ascii="宋体" w:hAnsi="宋体" w:eastAsia="宋体" w:cs="宋体"/>
          <w:color w:val="000"/>
          <w:sz w:val="28"/>
          <w:szCs w:val="28"/>
        </w:rPr>
        <w:t xml:space="preserve">　　在报送信息方面，全局共上报信息100余篇，其中在中央、自治区、地区、自治县各网站、电台、报刊上采用信息80余篇。</w:t>
      </w:r>
    </w:p>
    <w:p>
      <w:pPr>
        <w:ind w:left="0" w:right="0" w:firstLine="560"/>
        <w:spacing w:before="450" w:after="450" w:line="312" w:lineRule="auto"/>
      </w:pPr>
      <w:r>
        <w:rPr>
          <w:rFonts w:ascii="宋体" w:hAnsi="宋体" w:eastAsia="宋体" w:cs="宋体"/>
          <w:color w:val="000"/>
          <w:sz w:val="28"/>
          <w:szCs w:val="28"/>
        </w:rPr>
        <w:t xml:space="preserve">　　县**党支部党建工作虽然取得了一定的成绩，但与上级党组织的要求相比，与广大党员群众的期望相比，还有一定差距，在今后的工作中，我们将进一步解放思想，以十八精神为动力，深入学习贯彻落实十八大精神，抓好干部作风建设，确保支部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2025-04-26T04:04:43+08:00</dcterms:created>
  <dcterms:modified xsi:type="dcterms:W3CDTF">2025-04-26T04:04:43+08:00</dcterms:modified>
</cp:coreProperties>
</file>

<file path=docProps/custom.xml><?xml version="1.0" encoding="utf-8"?>
<Properties xmlns="http://schemas.openxmlformats.org/officeDocument/2006/custom-properties" xmlns:vt="http://schemas.openxmlformats.org/officeDocument/2006/docPropsVTypes"/>
</file>