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2024年上半年公司纪委工作总结报告三篇</w:t>
      </w:r>
      <w:bookmarkEnd w:id="1"/>
    </w:p>
    <w:p>
      <w:pPr>
        <w:jc w:val="center"/>
        <w:spacing w:before="0" w:after="450"/>
      </w:pPr>
      <w:r>
        <w:rPr>
          <w:rFonts w:ascii="Arial" w:hAnsi="Arial" w:eastAsia="Arial" w:cs="Arial"/>
          <w:color w:val="999999"/>
          <w:sz w:val="20"/>
          <w:szCs w:val="20"/>
        </w:rPr>
        <w:t xml:space="preserve">来源：网络  作者：风吟鸟唱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纪委，又称纪检委，是“纪律检查委员会”的简称（CommissionforDisciplineInspection）。纪委属于中国共产党的纪律检查机关，不属于政府部门。中央纪委是纪律检查机关，不隶属于任何部门，但服从中共中央委员会领导。下面是...</w:t>
      </w:r>
    </w:p>
    <w:p>
      <w:pPr>
        <w:ind w:left="0" w:right="0" w:firstLine="560"/>
        <w:spacing w:before="450" w:after="450" w:line="312" w:lineRule="auto"/>
      </w:pPr>
      <w:r>
        <w:rPr>
          <w:rFonts w:ascii="宋体" w:hAnsi="宋体" w:eastAsia="宋体" w:cs="宋体"/>
          <w:color w:val="000"/>
          <w:sz w:val="28"/>
          <w:szCs w:val="28"/>
        </w:rPr>
        <w:t xml:space="preserve">纪委，又称纪检委，是“纪律检查委员会”的简称（CommissionforDisciplineInspection）。纪委属于中国共产党的纪律检查机关，不属于政府部门。中央纪委是纪律检查机关，不隶属于任何部门，但服从中共中央委员会领导。下面是为大家带来的2024年上半年公司纪委工作总结报告三篇，希望能帮助到大家![_TAG_h2]　　2024年上半年公司纪委工作总结报告一篇</w:t>
      </w:r>
    </w:p>
    <w:p>
      <w:pPr>
        <w:ind w:left="0" w:right="0" w:firstLine="560"/>
        <w:spacing w:before="450" w:after="450" w:line="312" w:lineRule="auto"/>
      </w:pPr>
      <w:r>
        <w:rPr>
          <w:rFonts w:ascii="宋体" w:hAnsi="宋体" w:eastAsia="宋体" w:cs="宋体"/>
          <w:color w:val="000"/>
          <w:sz w:val="28"/>
          <w:szCs w:val="28"/>
        </w:rPr>
        <w:t xml:space="preserve">　　2024年上半年，公司纪委在上级纪委和公司党委的领导下，按照年初工作部署，紧紧围绕中心工作，贯彻全面从严治党，聚焦监督执纪问责，大力推进廉洁建设，各项工作有序开展。现将工作情况汇报如下：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（一）严格政治监督，坚持全面从严治党</w:t>
      </w:r>
    </w:p>
    <w:p>
      <w:pPr>
        <w:ind w:left="0" w:right="0" w:firstLine="560"/>
        <w:spacing w:before="450" w:after="450" w:line="312" w:lineRule="auto"/>
      </w:pPr>
      <w:r>
        <w:rPr>
          <w:rFonts w:ascii="宋体" w:hAnsi="宋体" w:eastAsia="宋体" w:cs="宋体"/>
          <w:color w:val="000"/>
          <w:sz w:val="28"/>
          <w:szCs w:val="28"/>
        </w:rPr>
        <w:t xml:space="preserve">　　一是统一思想，明确任务。年初，制定出台了《东电公司2024年纪检监察工作要点》，对全年重点工作任务细化分解。组织召开公司2024年全面从严治党工作会议，对公司全面从严治党工作进行安排部署，并结合实际印发了《建设廉洁实施方案》，廉洁建设全面启动。</w:t>
      </w:r>
    </w:p>
    <w:p>
      <w:pPr>
        <w:ind w:left="0" w:right="0" w:firstLine="560"/>
        <w:spacing w:before="450" w:after="450" w:line="312" w:lineRule="auto"/>
      </w:pPr>
      <w:r>
        <w:rPr>
          <w:rFonts w:ascii="宋体" w:hAnsi="宋体" w:eastAsia="宋体" w:cs="宋体"/>
          <w:color w:val="000"/>
          <w:sz w:val="28"/>
          <w:szCs w:val="28"/>
        </w:rPr>
        <w:t xml:space="preserve">　　二是压紧压实“两个责任”。公司纪委始终把落实“两个责任”作为重要政治任务，一级抓一级，层层抓落实。制定了公司《党风廉政建设责任制考核评比实施办法》《党风廉政建设责任制考核评分细则》对公司6个党支部落实党风廉政责任制进行考核评比，表彰先进党支部1个；认真贯彻落实《中国共产党党内监督条例》召开中层干部述职述廉大会，25名中层干部对2024年履职情况以及廉洁自律方面进行了汇报。监审部列席党委会、总经理办公会对民主集中制、“三重一大”集体决策制度的执行进行监督，推动两个责任落到实处。</w:t>
      </w:r>
    </w:p>
    <w:p>
      <w:pPr>
        <w:ind w:left="0" w:right="0" w:firstLine="560"/>
        <w:spacing w:before="450" w:after="450" w:line="312" w:lineRule="auto"/>
      </w:pPr>
      <w:r>
        <w:rPr>
          <w:rFonts w:ascii="宋体" w:hAnsi="宋体" w:eastAsia="宋体" w:cs="宋体"/>
          <w:color w:val="000"/>
          <w:sz w:val="28"/>
          <w:szCs w:val="28"/>
        </w:rPr>
        <w:t xml:space="preserve">　　（二）围绕中心工作，强化重点监督</w:t>
      </w:r>
    </w:p>
    <w:p>
      <w:pPr>
        <w:ind w:left="0" w:right="0" w:firstLine="560"/>
        <w:spacing w:before="450" w:after="450" w:line="312" w:lineRule="auto"/>
      </w:pPr>
      <w:r>
        <w:rPr>
          <w:rFonts w:ascii="宋体" w:hAnsi="宋体" w:eastAsia="宋体" w:cs="宋体"/>
          <w:color w:val="000"/>
          <w:sz w:val="28"/>
          <w:szCs w:val="28"/>
        </w:rPr>
        <w:t xml:space="preserve">　　一是加强疫情防控监督检查。自疫情发生以来，公司纪委坚持将新冠肺炎防控的监督作为首要政治任务，及时传达学习上级文件部署，持续关注公司疫情防控工作动态，及时掌握信息、发现问题、提出建议、督促整改。对检查发现的问题和提出的建议事项建立工作台账，对问题整改落实情况进行跟踪回访，实行闭环管理。</w:t>
      </w:r>
    </w:p>
    <w:p>
      <w:pPr>
        <w:ind w:left="0" w:right="0" w:firstLine="560"/>
        <w:spacing w:before="450" w:after="450" w:line="312" w:lineRule="auto"/>
      </w:pPr>
      <w:r>
        <w:rPr>
          <w:rFonts w:ascii="宋体" w:hAnsi="宋体" w:eastAsia="宋体" w:cs="宋体"/>
          <w:color w:val="000"/>
          <w:sz w:val="28"/>
          <w:szCs w:val="28"/>
        </w:rPr>
        <w:t xml:space="preserve">　　二是加强“三项制度”改革监督检查。将公司“三项制度”改革作为重要监督事项，严格贯彻落实上级文件要求，紧密监督改革方案的落地实施。制定公司《“三项制度”改革期间舆情监测实施方案》，建立以支部、部门为单位的舆情监测网络，每周对舆情信息进行收集整理，及时准确把握舆情信息。</w:t>
      </w:r>
    </w:p>
    <w:p>
      <w:pPr>
        <w:ind w:left="0" w:right="0" w:firstLine="560"/>
        <w:spacing w:before="450" w:after="450" w:line="312" w:lineRule="auto"/>
      </w:pPr>
      <w:r>
        <w:rPr>
          <w:rFonts w:ascii="宋体" w:hAnsi="宋体" w:eastAsia="宋体" w:cs="宋体"/>
          <w:color w:val="000"/>
          <w:sz w:val="28"/>
          <w:szCs w:val="28"/>
        </w:rPr>
        <w:t xml:space="preserve">　　（三）加强作风建设，持续纠正“四风”顽疾</w:t>
      </w:r>
    </w:p>
    <w:p>
      <w:pPr>
        <w:ind w:left="0" w:right="0" w:firstLine="560"/>
        <w:spacing w:before="450" w:after="450" w:line="312" w:lineRule="auto"/>
      </w:pPr>
      <w:r>
        <w:rPr>
          <w:rFonts w:ascii="宋体" w:hAnsi="宋体" w:eastAsia="宋体" w:cs="宋体"/>
          <w:color w:val="000"/>
          <w:sz w:val="28"/>
          <w:szCs w:val="28"/>
        </w:rPr>
        <w:t xml:space="preserve">　　一是做实廉政约谈。把廉政约谈作为第一道防线做好做实，形成带电的高压线。元月份，对公司计划、采购、劳资、档案、党群等8名关键岗位员工开展集体廉政约谈；5月，对党办、生技、财务、后勤等部门负责人，就推进“三项制度”改革、落实主题活动、加强部门管理等工作情况进行工作、警示约谈4人次，下发整改通知书4个。</w:t>
      </w:r>
    </w:p>
    <w:p>
      <w:pPr>
        <w:ind w:left="0" w:right="0" w:firstLine="560"/>
        <w:spacing w:before="450" w:after="450" w:line="312" w:lineRule="auto"/>
      </w:pPr>
      <w:r>
        <w:rPr>
          <w:rFonts w:ascii="宋体" w:hAnsi="宋体" w:eastAsia="宋体" w:cs="宋体"/>
          <w:color w:val="000"/>
          <w:sz w:val="28"/>
          <w:szCs w:val="28"/>
        </w:rPr>
        <w:t xml:space="preserve">　　二是做细日常监督。年初制定了上半年《公司“四风”问题和违反“八项规定”精神问题监督检查值班表》，每月对“八项规定”执行情况和“四风”问题进行常态化巡查，在重要节点通过会议强调、案例宣贯进行廉洁提醒，上半年对劳动纪律、公车私用、公款吃喝、收送红包等“四风”问题开展暗访检查6次。</w:t>
      </w:r>
    </w:p>
    <w:p>
      <w:pPr>
        <w:ind w:left="0" w:right="0" w:firstLine="560"/>
        <w:spacing w:before="450" w:after="450" w:line="312" w:lineRule="auto"/>
      </w:pPr>
      <w:r>
        <w:rPr>
          <w:rFonts w:ascii="宋体" w:hAnsi="宋体" w:eastAsia="宋体" w:cs="宋体"/>
          <w:color w:val="000"/>
          <w:sz w:val="28"/>
          <w:szCs w:val="28"/>
        </w:rPr>
        <w:t xml:space="preserve">　　三是做深安全责任监督。严格落实中纪委《关于加强安全生产领域监督执纪问责工作的通知》精神，牢固树立安全责任就是政治责任的意识。通过对《公司安全生产监督检查管理制度》专项检查、参加公司安委会、班组安全活动等方式对安生部门落实安全生产责任进行监督。</w:t>
      </w:r>
    </w:p>
    <w:p>
      <w:pPr>
        <w:ind w:left="0" w:right="0" w:firstLine="560"/>
        <w:spacing w:before="450" w:after="450" w:line="312" w:lineRule="auto"/>
      </w:pPr>
      <w:r>
        <w:rPr>
          <w:rFonts w:ascii="宋体" w:hAnsi="宋体" w:eastAsia="宋体" w:cs="宋体"/>
          <w:color w:val="000"/>
          <w:sz w:val="28"/>
          <w:szCs w:val="28"/>
        </w:rPr>
        <w:t xml:space="preserve">　　四是做好审计工作，发挥合力作用。强化纪检、监察、审计“三位一体”，形成合力，建立零星及工程项目结算审核台帐，结合采购询价监督台帐，加强对重点领域的监督检查。通过对财务收支、合同管理、重要岗位离任等审计工作，及时发现苗头性、倾向性问题。</w:t>
      </w:r>
    </w:p>
    <w:p>
      <w:pPr>
        <w:ind w:left="0" w:right="0" w:firstLine="560"/>
        <w:spacing w:before="450" w:after="450" w:line="312" w:lineRule="auto"/>
      </w:pPr>
      <w:r>
        <w:rPr>
          <w:rFonts w:ascii="宋体" w:hAnsi="宋体" w:eastAsia="宋体" w:cs="宋体"/>
          <w:color w:val="000"/>
          <w:sz w:val="28"/>
          <w:szCs w:val="28"/>
        </w:rPr>
        <w:t xml:space="preserve">　　（四）强化纪律教育，营造崇廉尚廉氛围</w:t>
      </w:r>
    </w:p>
    <w:p>
      <w:pPr>
        <w:ind w:left="0" w:right="0" w:firstLine="560"/>
        <w:spacing w:before="450" w:after="450" w:line="312" w:lineRule="auto"/>
      </w:pPr>
      <w:r>
        <w:rPr>
          <w:rFonts w:ascii="宋体" w:hAnsi="宋体" w:eastAsia="宋体" w:cs="宋体"/>
          <w:color w:val="000"/>
          <w:sz w:val="28"/>
          <w:szCs w:val="28"/>
        </w:rPr>
        <w:t xml:space="preserve">　　一是把政治纪律、政治规矩以及廉洁从业教育作为一项常态工作，纳入公司宣传教育工作的总体部署。积极组织公司各党支部布置落实廉政教育工作。通过“三会一课”、中心组学习等方式，组织党员干部认真学习习近平新时代中国特色社会主义思想，十九届四中、十九届中央纪委四次全会、省委十四届十次全会。二是不断创新工作载体，丰富活动方式，通过参与车间、班组安全活动，进行廉洁教育，将廉洁知识融入班组小课堂进行宣传，切实推进廉洁文化进部门、进车间、进班组。积极组织职工收看《国家监察》电视节目，通过微信群及时转发典型案例和法律法规，不断增强党员干部拒腐防变意识及政治定力。</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（一）宣传教育与生产经营融合不足。目前，执纪监督问责的方式方法创新不够，与生产经营结合的深度、广度不足，对车间、班组的宣传针对性不强。</w:t>
      </w:r>
    </w:p>
    <w:p>
      <w:pPr>
        <w:ind w:left="0" w:right="0" w:firstLine="560"/>
        <w:spacing w:before="450" w:after="450" w:line="312" w:lineRule="auto"/>
      </w:pPr>
      <w:r>
        <w:rPr>
          <w:rFonts w:ascii="宋体" w:hAnsi="宋体" w:eastAsia="宋体" w:cs="宋体"/>
          <w:color w:val="000"/>
          <w:sz w:val="28"/>
          <w:szCs w:val="28"/>
        </w:rPr>
        <w:t xml:space="preserve">　　（二）纪检干部办案能力不强。纪检监察队伍业务素质不高，专业能力不强，对当前一些政策、规定理解不够透彻，办案业务不熟，处理问题的技巧掌握不够，实战能力不足。</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2024年是公司全面深化“三项制度”改革，同时也是落实全面从严治党的关键年。下半年公司纪委将继续按照建设“廉洁”要求，紧紧围绕公司中心工作，持续聚焦监督执纪问责，不断完善“大监督”体系，抓实抓细工作落实，加强队伍建设，不断提升监督效，为全面打赢改革攻坚战提供坚强的纪律保障。</w:t>
      </w:r>
    </w:p>
    <w:p>
      <w:pPr>
        <w:ind w:left="0" w:right="0" w:firstLine="560"/>
        <w:spacing w:before="450" w:after="450" w:line="312" w:lineRule="auto"/>
      </w:pPr>
      <w:r>
        <w:rPr>
          <w:rFonts w:ascii="宋体" w:hAnsi="宋体" w:eastAsia="宋体" w:cs="宋体"/>
          <w:color w:val="000"/>
          <w:sz w:val="28"/>
          <w:szCs w:val="28"/>
        </w:rPr>
        <w:t xml:space="preserve">　　（一）持续强化政治监督。以党的政治建设为统领，坚决做到“两个维护”。持续强化党内政治生活、民主集中制、“三会一课”、民主评议党员等事项的监督，加强对公司党委重大决策部署落实情况的监督。</w:t>
      </w:r>
    </w:p>
    <w:p>
      <w:pPr>
        <w:ind w:left="0" w:right="0" w:firstLine="560"/>
        <w:spacing w:before="450" w:after="450" w:line="312" w:lineRule="auto"/>
      </w:pPr>
      <w:r>
        <w:rPr>
          <w:rFonts w:ascii="宋体" w:hAnsi="宋体" w:eastAsia="宋体" w:cs="宋体"/>
          <w:color w:val="000"/>
          <w:sz w:val="28"/>
          <w:szCs w:val="28"/>
        </w:rPr>
        <w:t xml:space="preserve">　　（三）持续提升队伍的专业水平。加强对国家法律法规、方针政策以及公司制度的学习，提升专业素养。加强交流学习，积极选派纪检干部参加上级纪委业务培训和以案代训，提高日常监督、执纪审查、依法调查本领，不断提升纪检监察干部队伍实战能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2024年上半年公司纪委工作总结报告二篇</w:t>
      </w:r>
    </w:p>
    <w:p>
      <w:pPr>
        <w:ind w:left="0" w:right="0" w:firstLine="560"/>
        <w:spacing w:before="450" w:after="450" w:line="312" w:lineRule="auto"/>
      </w:pPr>
      <w:r>
        <w:rPr>
          <w:rFonts w:ascii="宋体" w:hAnsi="宋体" w:eastAsia="宋体" w:cs="宋体"/>
          <w:color w:val="000"/>
          <w:sz w:val="28"/>
          <w:szCs w:val="28"/>
        </w:rPr>
        <w:t xml:space="preserve">　　上半年，__公司纪检监察工作在集团公司纪检监察部、公司党委的正确领导下，认真学习重要讲话精神，贯彻落实__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　　一、上半年工作特色和亮点</w:t>
      </w:r>
    </w:p>
    <w:p>
      <w:pPr>
        <w:ind w:left="0" w:right="0" w:firstLine="560"/>
        <w:spacing w:before="450" w:after="450" w:line="312" w:lineRule="auto"/>
      </w:pPr>
      <w:r>
        <w:rPr>
          <w:rFonts w:ascii="宋体" w:hAnsi="宋体" w:eastAsia="宋体" w:cs="宋体"/>
          <w:color w:val="000"/>
          <w:sz w:val="28"/>
          <w:szCs w:val="28"/>
        </w:rPr>
        <w:t xml:space="preserve">　　(一)落实党风廉政责任制。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(二)开展效能监察工作。根据集团公司效能监察工作要求，结合公司实际，选立了“八项规定执行情况”、“ X__用管理和成本控制”等五个效能监察项目，充分发挥效能监察纠正行为偏差、规范经营管理、强化源头治理作用，提升管理水平，切实提高执行力，促进公司管理提升年活动开展。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　　(三)完善廉政制度建设。公司注重廉政制度建设，从源头上遏制腐败,通过加强教育、监督、预防制度建设，形成一套用制度管权、按制度办事、靠制度管人的有效机制;按照集团公司领导要求，制定《__公司“三重一大”决策实施办法(试行)》、《__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四)加强干部队伍建设。对今年新提任的__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__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　　(五)深化廉洁文化建设。采用多种形式不断丰富廉洁文化活动。以“为民务实清廉”主题征文活动为载体，进一步提高干部廉洁从业意识，认真落实__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　　(六)加强廉洁从业教育。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　　(一)、加强反腐倡廉教育，推进廉洁文化建设。一是以开展以廉洁从业为主要内容集中宣教活动，提高党员干部廉洁自律意识。二是强化对领导干部廉洁从业、规范用权的监督检查。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　　(二)、完善反腐倡廉制度，健全风险管控体系。针对公司实际，进一步加强教育、监督、预防制度建设，逐步建成内容科学、程序严密、配套完备的反腐倡廉制度体系，督促领导干部忠实履行职责。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(三)、深入开展效能监察，提升公司管理水平。围绕管理提升、物资采购管理等工作开展效能监察。及时发现管理漏洞，完善管理制度，控制检修成本，规范物资采购管理流程，避免违规行为，提升管理水平。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2024年上半年公司纪委工作总结报告三篇</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在县纪委、监察局的精心指导下，我局以邓小平理论、“三个代表”重要思想和科学发展观为指导，紧紧围绕“转作风、树形象、促工作”的总体目标，始终坚持“标本兼治、综合治理、惩防并举、注重预防”的方针，把党风廉政建设和反腐败工作融入民政工作的全领域、全过程，认真落实廉政责任、强化教育监督、狠抓作风建设，全体党员干部廉政意识进一步增强，民政部门形象进一步改进，部门职能进一步发挥，全面筑牢了我县民政事业科学健康发展的基础。现将半年来的工作总结如下：</w:t>
      </w:r>
    </w:p>
    <w:p>
      <w:pPr>
        <w:ind w:left="0" w:right="0" w:firstLine="560"/>
        <w:spacing w:before="450" w:after="450" w:line="312" w:lineRule="auto"/>
      </w:pPr>
      <w:r>
        <w:rPr>
          <w:rFonts w:ascii="宋体" w:hAnsi="宋体" w:eastAsia="宋体" w:cs="宋体"/>
          <w:color w:val="000"/>
          <w:sz w:val="28"/>
          <w:szCs w:val="28"/>
        </w:rPr>
        <w:t xml:space="preserve">&gt;　　一、立足工作实际，认真履行廉政建设工作责任</w:t>
      </w:r>
    </w:p>
    <w:p>
      <w:pPr>
        <w:ind w:left="0" w:right="0" w:firstLine="560"/>
        <w:spacing w:before="450" w:after="450" w:line="312" w:lineRule="auto"/>
      </w:pPr>
      <w:r>
        <w:rPr>
          <w:rFonts w:ascii="宋体" w:hAnsi="宋体" w:eastAsia="宋体" w:cs="宋体"/>
          <w:color w:val="000"/>
          <w:sz w:val="28"/>
          <w:szCs w:val="28"/>
        </w:rPr>
        <w:t xml:space="preserve">　　局党组高度重视党风廉政建设工作，始终坚持“党组统一领导，党政齐抓共管”的原则，坚持“标本兼治、综合治理、惩防并举、注重预防”的方针，把党风廉政建设纳入领导班子、领导干部年度目标责任管理，定期召开班子会议，听取汇报，专题研究党风廉政建设工作。于今年3月份专题召开了民政系统党风廉政工作会议，全面安排部署20__年度党风廉政建设和反腐败工作。会上印发了《20__年党风廉政建设工作要点》和《20__年民政系统反腐倡廉责任分工》等文件，与班子成员和局属各单位、各股室签订了党风廉政建设目标责任书，全面落实局班子成员和各单位负责人“一岗双责”责任制，实行抓业务就要抓廉政建设，确保业务工作与廉政建设工作两手抓、两手硬、两促进。我们狠抓廉政教育，利用年初召开的党风廉政建设工作会议时机，邀请县纪委、监察局领导给全系统干部职工讲廉政课，系统学习党风廉政建设有关文件和规定，不断加强廉政文化建设。认真落实《廉政准则》和“五个一”制度，在局机关推行党风廉政建设责任制工作报告制度、党政主要领导述职述廉制度、领导干部挂牌群众点名接访制度等五项制度，不断健全各项规章制度，年初印发了《山阳县民政局机关干部管理规定》制度汇编，对领导班子廉洁从政、干部管理、公务接待、干部考勤、车辆管理等多项制度进行了修订完善，坚持用制度管人管事，进一步规范干部管理，从源头上预防腐败现象发生。开展了机关事业单位楼堂馆所清理活动，全局干部职工无违法违纪现象发生，在全县民政系统形成了廉洁从政的良好风气。落实专人负责，抓好了山阳纪检监察网惩防体系监测平台信息发布工作。按要求召开了2次领导班子民主生活会，增进了班子团结。</w:t>
      </w:r>
    </w:p>
    <w:p>
      <w:pPr>
        <w:ind w:left="0" w:right="0" w:firstLine="560"/>
        <w:spacing w:before="450" w:after="450" w:line="312" w:lineRule="auto"/>
      </w:pPr>
      <w:r>
        <w:rPr>
          <w:rFonts w:ascii="宋体" w:hAnsi="宋体" w:eastAsia="宋体" w:cs="宋体"/>
          <w:color w:val="000"/>
          <w:sz w:val="28"/>
          <w:szCs w:val="28"/>
        </w:rPr>
        <w:t xml:space="preserve">&gt;　　二、狠抓作风建设，民政系统行风政风持续好转</w:t>
      </w:r>
    </w:p>
    <w:p>
      <w:pPr>
        <w:ind w:left="0" w:right="0" w:firstLine="560"/>
        <w:spacing w:before="450" w:after="450" w:line="312" w:lineRule="auto"/>
      </w:pPr>
      <w:r>
        <w:rPr>
          <w:rFonts w:ascii="宋体" w:hAnsi="宋体" w:eastAsia="宋体" w:cs="宋体"/>
          <w:color w:val="000"/>
          <w:sz w:val="28"/>
          <w:szCs w:val="28"/>
        </w:rPr>
        <w:t xml:space="preserve">　　今年以来，围绕路线教育活动和中省市纪委“三转”工作要求狠抓机关作风建设，全系统干部为民服务意识进一步增强，工作作风进一步改进。</w:t>
      </w:r>
    </w:p>
    <w:p>
      <w:pPr>
        <w:ind w:left="0" w:right="0" w:firstLine="560"/>
        <w:spacing w:before="450" w:after="450" w:line="312" w:lineRule="auto"/>
      </w:pPr>
      <w:r>
        <w:rPr>
          <w:rFonts w:ascii="宋体" w:hAnsi="宋体" w:eastAsia="宋体" w:cs="宋体"/>
          <w:color w:val="000"/>
          <w:sz w:val="28"/>
          <w:szCs w:val="28"/>
        </w:rPr>
        <w:t xml:space="preserve">　　深入开展路线教育实践活动，为民服务能力不断增强。深入贯彻落实中央“八项规定”，按照“三严三实”要求，突出抓好作风建设，狠刹“四风”，着力解决群众反映强烈和最突出的问题，始终保持与人民群众的血肉联系。扎实开展了“我是谁、为了谁、依靠谁”大讨论，深入开展“双包双促”扶贫帮扶活动，进一步增强了服务意识，密切了党群干群关系，为民服务能力不断增强。</w:t>
      </w:r>
    </w:p>
    <w:p>
      <w:pPr>
        <w:ind w:left="0" w:right="0" w:firstLine="560"/>
        <w:spacing w:before="450" w:after="450" w:line="312" w:lineRule="auto"/>
      </w:pPr>
      <w:r>
        <w:rPr>
          <w:rFonts w:ascii="宋体" w:hAnsi="宋体" w:eastAsia="宋体" w:cs="宋体"/>
          <w:color w:val="000"/>
          <w:sz w:val="28"/>
          <w:szCs w:val="28"/>
        </w:rPr>
        <w:t xml:space="preserve">　　(二)扎实开展创佳评差竞赛活动，行风政风持续好转。以创建市级文明单位为目标，以创佳评差竞赛活动为平台，不断加大软硬件建设力度，切实落实党风廉政建设责任制，开展民政专项执法检查，打造了山阳“阳光民政”品牌。加大民政法规宣传力度，加强政风行风建设，深化政务公开，创建满意窗口单位，民政队伍整体水平全面提高。</w:t>
      </w:r>
    </w:p>
    <w:p>
      <w:pPr>
        <w:ind w:left="0" w:right="0" w:firstLine="560"/>
        <w:spacing w:before="450" w:after="450" w:line="312" w:lineRule="auto"/>
      </w:pPr>
      <w:r>
        <w:rPr>
          <w:rFonts w:ascii="宋体" w:hAnsi="宋体" w:eastAsia="宋体" w:cs="宋体"/>
          <w:color w:val="000"/>
          <w:sz w:val="28"/>
          <w:szCs w:val="28"/>
        </w:rPr>
        <w:t xml:space="preserve">　　(三)开展党员党性分析试点工作，不断加强队伍建设。今年4月份，局总支启动实施了党员党性分析试点工作，紧紧围绕提高党的执政能力建设和先进性、纯洁性建设为主线，以“为民务实清廉”为主题，以“照镜子、正衣冠、洗洗澡、治治病”为总要求，成立机构、制定方案、落实任务、明确责任，扎实开展了试点工作，通过动员学习、征求意见、查找党员党性缺失问题，使广大党员进一步提高了对党的认识，增强了党员干部党性修养，不断提高了党员队伍的先进性和纯洁性。</w:t>
      </w:r>
    </w:p>
    <w:p>
      <w:pPr>
        <w:ind w:left="0" w:right="0" w:firstLine="560"/>
        <w:spacing w:before="450" w:after="450" w:line="312" w:lineRule="auto"/>
      </w:pPr>
      <w:r>
        <w:rPr>
          <w:rFonts w:ascii="宋体" w:hAnsi="宋体" w:eastAsia="宋体" w:cs="宋体"/>
          <w:color w:val="000"/>
          <w:sz w:val="28"/>
          <w:szCs w:val="28"/>
        </w:rPr>
        <w:t xml:space="preserve">　　(四)实施了为民服务直通车工程。针对群众反映突出问题，在全系统开通了“为民服务直通车”工程，打通联系服务群众“最后一公里”。一是民情民意直通。印发党群干部“连心卡”，及时回应群众关切和诉求。设立“商洛山阳民政”网站“留言咨询”和“局长信箱”栏目及服务网点“意见箱”，收集民情民意。二是惠民政策直通。编印《为民服务手册》、《惠民政策汇编》和《民政之窗》手册，规范办事具体流程，汇编各种民政惠民政策，方便广大人民群众了解民政，把惠民政策送到千家万户。三是群众办事直通。在局机关建立“为民服务大厅”，每周由一名领导带班，4名工作人员实行“一厅式”办公，完善首问负责制、限时办结制、责任追究制等制度。为了方便群众，经县政府批准，在西照川镇、漫川关镇和杨地镇设立3个婚姻登记分处，极大的方便了边远乡镇群众办事。四是干群联系直通。局党组7名领导，每人带领一个股室干部，联系帮扶1个村，每名党员干部包4户农村贫困户，做到一月一联系，一季一走访，一节一问候，一年一评议。五是矛盾调处直通。局领导干部每周确定1个“接访日”，推行开门接访、主动约访、带案下访、上门回访“四访”活动，实行源头治理，定期排查，分析研判，情况报告，行业调解“五项”机制，确保各类矛盾及时有效化解。六是纠风监督直通。聘请15名人大代表、政协委员、服务对象为民政系统政风行风监督员，每个镇设立投诉举报箱，对“四风”进行监督，对工作服务办事效率，服务态度进行监督与评价。</w:t>
      </w:r>
    </w:p>
    <w:p>
      <w:pPr>
        <w:ind w:left="0" w:right="0" w:firstLine="560"/>
        <w:spacing w:before="450" w:after="450" w:line="312" w:lineRule="auto"/>
      </w:pPr>
      <w:r>
        <w:rPr>
          <w:rFonts w:ascii="宋体" w:hAnsi="宋体" w:eastAsia="宋体" w:cs="宋体"/>
          <w:color w:val="000"/>
          <w:sz w:val="28"/>
          <w:szCs w:val="28"/>
        </w:rPr>
        <w:t xml:space="preserve">&gt;　　三、严格厉行节约，全面贯彻执行中央“八项规定”</w:t>
      </w:r>
    </w:p>
    <w:p>
      <w:pPr>
        <w:ind w:left="0" w:right="0" w:firstLine="560"/>
        <w:spacing w:before="450" w:after="450" w:line="312" w:lineRule="auto"/>
      </w:pPr>
      <w:r>
        <w:rPr>
          <w:rFonts w:ascii="宋体" w:hAnsi="宋体" w:eastAsia="宋体" w:cs="宋体"/>
          <w:color w:val="000"/>
          <w:sz w:val="28"/>
          <w:szCs w:val="28"/>
        </w:rPr>
        <w:t xml:space="preserve">　　今年以来，我局利用集体学习时间之机，组织干部职工继续深入学习了中央“八项规定”、县委“十项规定”和系列讲话以及省市县有关文件精神，教育引导广大党员干部严格遵守各项纪律，切实纠正“形式主义、官僚主义、享乐主义、和奢靡之风”，持之以恒改进作风。坚持少开会、开短会，控制文件材料、简约接待，在日常工作中注重实际效果，不组织没有实际意义的仪式，不组织迎来送往等活动，使全体干部对上级规定的进一步领会和执行;在今年单位搬新家中，严格落实相关规定，没有发生单位祝贺、集中招待等现象，使中央“八项规定”在民政系统得到严格执行和进一步深化。</w:t>
      </w:r>
    </w:p>
    <w:p>
      <w:pPr>
        <w:ind w:left="0" w:right="0" w:firstLine="560"/>
        <w:spacing w:before="450" w:after="450" w:line="312" w:lineRule="auto"/>
      </w:pPr>
      <w:r>
        <w:rPr>
          <w:rFonts w:ascii="宋体" w:hAnsi="宋体" w:eastAsia="宋体" w:cs="宋体"/>
          <w:color w:val="000"/>
          <w:sz w:val="28"/>
          <w:szCs w:val="28"/>
        </w:rPr>
        <w:t xml:space="preserve">&gt;　　四、注重预防为主，监督检查风险防控做到了常态化</w:t>
      </w:r>
    </w:p>
    <w:p>
      <w:pPr>
        <w:ind w:left="0" w:right="0" w:firstLine="560"/>
        <w:spacing w:before="450" w:after="450" w:line="312" w:lineRule="auto"/>
      </w:pPr>
      <w:r>
        <w:rPr>
          <w:rFonts w:ascii="宋体" w:hAnsi="宋体" w:eastAsia="宋体" w:cs="宋体"/>
          <w:color w:val="000"/>
          <w:sz w:val="28"/>
          <w:szCs w:val="28"/>
        </w:rPr>
        <w:t xml:space="preserve">　　我局本着用制度管人、管权、管事的指导思想，突出重点，建立完善风险预防机制。局党组高度重视，带头模范遵守《廉政准则》要求，严格执行中央“八项规定”、“六项禁令”，进一步完善领导干部民主议事、民主决策机制。一是对局机关各个岗位进一步深入排查，找准风险。按照“谁行使、谁排查，谁分管、谁审核”原则和“纵向到底，横向到边，全面覆盖，不留死角”的要求，对各股室职权行使的主要环节、关键部位、可能存在的风险进行“全面深入体检”，巩固深化了廉政风险防控工作机制。二是加强监督检查，促进各项工作均衡发展。今年，我们实施了季度考评机制，由局纪检组带队负责，组织相关股室等工作人员对局属单位、各镇民政办的党风廉政建设和年度目标任务工作进度进行督查，并将督查结果在全系统进行了通报，促进了民政系统党风廉政建设和年度工作任务的有效落实。三加强廉政工作检查，今年针对部分镇反应的农村低保乱发不公等现象，今年5月份我局组成6个工作组深入部分镇村开展了低保专项检查，及时纠正违规行为，对违法现象进行查处，确保了民政惠民政策的落实和资金安全运行</w:t>
      </w:r>
    </w:p>
    <w:p>
      <w:pPr>
        <w:ind w:left="0" w:right="0" w:firstLine="560"/>
        <w:spacing w:before="450" w:after="450" w:line="312" w:lineRule="auto"/>
      </w:pPr>
      <w:r>
        <w:rPr>
          <w:rFonts w:ascii="宋体" w:hAnsi="宋体" w:eastAsia="宋体" w:cs="宋体"/>
          <w:color w:val="000"/>
          <w:sz w:val="28"/>
          <w:szCs w:val="28"/>
        </w:rPr>
        <w:t xml:space="preserve">　　总之，半年来我局认真落实廉政建设工作责任制，干部作风进一步改进，民政行风进一步优化，为民服务能力进一步增强，取得了一定成绩，但还存在着廉政建设宣传报道力度不大、民政执法检查力度不明显等问题，在今后的工作中，我们将进一步加强领导、夯实责任、再添措施，努力把廉政建设和反腐败工作做好，全面推进全县民政事业健康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2025-04-04T07:51:29+08:00</dcterms:created>
  <dcterms:modified xsi:type="dcterms:W3CDTF">2025-04-04T07:51:29+08:00</dcterms:modified>
</cp:coreProperties>
</file>

<file path=docProps/custom.xml><?xml version="1.0" encoding="utf-8"?>
<Properties xmlns="http://schemas.openxmlformats.org/officeDocument/2006/custom-properties" xmlns:vt="http://schemas.openxmlformats.org/officeDocument/2006/docPropsVTypes"/>
</file>