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2024年市局机关上半年党建工作总结</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　　2024年市局机关上半年党建工作...</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_TAG_h2]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2024年，我局机关党建工作在市直机关工委和局党组的正确领导下，坚持以邓小平理论和“三个代表”重要思想为指导，全面深入落实科学发展观，紧紧围绕市委、市政府的中心工作，坚持解放思想、与时俱进、开拓创新、扎实工作，圆满完成了各项工作任务，并在思想建设、组织建设、作风建设、精神文明建设等方面取得了新的成绩，现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为深入学习贯彻党的十七届四中全会精神，我局围绕“创建学习型党组织、争做学习型党员干部”这一主题实践活动，紧密结合本单位、本部门党员干部的思想和工作实际，通过内容丰富、形式多样的活动载体，切实把学习型党组织创建活动落到实处。一是制定了《2024年中心组及专部专题学习的安排意见》，意见明确了十个专题的学习内容，并对学习方法提出了具体要求;二是积极开展“荐评树、三个一”活动。为保障大家学习效果，我局订阅了大量党刊党报以及《中国统计》、《中国信息报》、《统计管理》、《中国国情国力》等专业性报刊杂志，为全局党员干部提供学习政治和业务理论，提高思想道德素质和工作技能创造了条件;三是组织全体党员收看电化教育专题片五场次(《时代楷模》、《郑培民》、《牛玉儒》、《党的第十七届中央纪委第三次全会精神辅导专题》)，从正反两方面教育党员要牢固树立科学的世界观、人生观，保持先进性，党员参学率达100% 。</w:t>
      </w:r>
    </w:p>
    <w:p>
      <w:pPr>
        <w:ind w:left="0" w:right="0" w:firstLine="560"/>
        <w:spacing w:before="450" w:after="450" w:line="312" w:lineRule="auto"/>
      </w:pPr>
      <w:r>
        <w:rPr>
          <w:rFonts w:ascii="宋体" w:hAnsi="宋体" w:eastAsia="宋体" w:cs="宋体"/>
          <w:color w:val="000"/>
          <w:sz w:val="28"/>
          <w:szCs w:val="28"/>
        </w:rPr>
        <w:t xml:space="preserve">　　同时，我局还十分注重创新学习载体，在“统计信息网”上开设“机关党建”“学习园地”等专栏，开办了“处长论坛”的学习交流平台，组织开展理论宣讲、警示教育、心得交流、专题研讨等活动;通过创新学习载体，既拓展了理论学习的空间和领域，又破解了理论学习形式单一、内容单调、组织困难、收效不佳等难题。</w:t>
      </w:r>
    </w:p>
    <w:p>
      <w:pPr>
        <w:ind w:left="0" w:right="0" w:firstLine="560"/>
        <w:spacing w:before="450" w:after="450" w:line="312" w:lineRule="auto"/>
      </w:pPr>
      <w:r>
        <w:rPr>
          <w:rFonts w:ascii="宋体" w:hAnsi="宋体" w:eastAsia="宋体" w:cs="宋体"/>
          <w:color w:val="000"/>
          <w:sz w:val="28"/>
          <w:szCs w:val="28"/>
        </w:rPr>
        <w:t xml:space="preserve">　　为保障学习效果，我局建立健全了领导述学、评学、考学制度、学习检查考核制度和奖惩约束机制，把“学习型职工”创建活动作为职工年度考核、年终评优、晋升职务的重要依据，实行考核奖惩。通过“学习型职工”、“学习型支部”创建活动的开展，使全局党员和干部职工进一步提高了学习能力和理论水平，增强了业务技能和工作效能，提高了整体素质，力促我局“学习型机关”活动取得实效。</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2024年，我局坚持以加强领导班子和党员队伍建设为重点，充分发挥党组的领导核心作用、党支部的战斗堡垒作用和党员的先锋模范作用。认真贯彻执行党员“三会一课”制度，重视抓好党员发展，党费收缴管理使用等工作。</w:t>
      </w:r>
    </w:p>
    <w:p>
      <w:pPr>
        <w:ind w:left="0" w:right="0" w:firstLine="560"/>
        <w:spacing w:before="450" w:after="450" w:line="312" w:lineRule="auto"/>
      </w:pPr>
      <w:r>
        <w:rPr>
          <w:rFonts w:ascii="宋体" w:hAnsi="宋体" w:eastAsia="宋体" w:cs="宋体"/>
          <w:color w:val="000"/>
          <w:sz w:val="28"/>
          <w:szCs w:val="28"/>
        </w:rPr>
        <w:t xml:space="preserve">　　一是建立和落实机关党建工作责任制。我局始终将党建工作列为一把手工程，建立健全了党建工作责任制，明确了党建工作责任分工，支部工作做到有组织、有领导、有人管、有人办，年初有规划，半年有检查，年终有总结，形成了一个组织健全、班子团结、工作协调、开拓进取、廉洁高效的战斗集体;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三是深化“创优争先”活动。按照市委、市直机关党委关于创优争先活动的一系列安排部署，我局机关党委先后制定下发了《关于深入开展创先争优活动切实加强干部能力建设的实施意见》和《关于开展夺标竞赛，深入推进创先争优的安排意见》)，认真组织开展“党组织夺旗、党员争星”、“卫冕晋位”、“争做**第一”、“争当行业标兵”等活动，并注重做好“五个结合”：与全市中心工作相结合、与局重点工作相结合、与学习实践科学发展观活动相结合、与党的作风建设相结合、与基层党组织建设相结合，激发广大党员积极投身创先争优活动的热情，深化了活动成果;四是做好新党员的组织发展工作。按照党组织“坚持标准、保证质量、改进结构、慎重发展”的原则，始终抓住培养质量这一关，认真做好对入党积极分子的培养教育和考察、引导工作。同时，积极开展以传帮带为主的工作方式，对入党积极分子加以培养教育，为他们成才创造良好的发展空间，在政治**要求、在工作上严要求。</w:t>
      </w:r>
    </w:p>
    <w:p>
      <w:pPr>
        <w:ind w:left="0" w:right="0" w:firstLine="560"/>
        <w:spacing w:before="450" w:after="450" w:line="312" w:lineRule="auto"/>
      </w:pPr>
      <w:r>
        <w:rPr>
          <w:rFonts w:ascii="宋体" w:hAnsi="宋体" w:eastAsia="宋体" w:cs="宋体"/>
          <w:color w:val="000"/>
          <w:sz w:val="28"/>
          <w:szCs w:val="28"/>
        </w:rPr>
        <w:t xml:space="preserve">　　三、加强党风廉政建设，反腐倡廉工作取得新成效</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党风廉政建设是一项长期而艰巨的任务,我局党组班子成员从自身做起, 按照“两个务必”和“八个坚持、八个反对”的要求，规范自己的生活、工作、社交范围和言行，从一言一行上为党员做出表率，始终保持清醒的政治头脑，始终做到常修为政之德，常思贪欲之害，常怀律己之心，始终做到不为私心所扰，不为名利所累，不为物欲所惑。一是扎实组织党风党纪教育活动。教育党员加强党性修养，廉洁自律，使党员党性觉悟进一步提高;根据年初签订的党风廉政责任书，定期或不定期的对党员干部落实好党风廉政建设责任制情况进行检查，切实使党风廉政责任制落实到人，责任到人。全局今年无一人违纪，保证了党风廉政责任制的全面落实。二是进一步弘扬艰苦奋斗之风。面对复杂的国内外经济形势和繁重的统计任务，积极引导全局党员同志树立自信、自尊、自立、自强的信念，进一步发扬艰苦奋斗的作风，不惧挑战、不畏困苦，迎难而上，共渡难关;任劳任怨、埋头苦干，抢抓机遇，开拓前进;勤俭节约、严格自律，坚决反对铺张浪费和大手大脚，坚决抵制享乐主义和奢靡之风。三是在加强党性修养下功夫。严格遵守党风廉政责任制，严格依法用好统计调查权、信息管理权和执法检查权。建立公平、公正、科学、规范的数据评估制度，决不允许以权谋私、以数谋私，不该要的不要，不该拿的不拿，不该吃的不吃，塑造严格自律、清廉自守的良好形象。严格执行各项规章制度，明确工作目标和责任，加强督查考核，进一步提高执行力，确保政令畅通无阻。切实加强局机关财务管理，开源节流，严肃财经纪律，树立当家作主的主人翁意识，做到凡是涉及费用支出的，必须事先报告，按程序审批。局纪检监察部门加强对费用开支的检查监督，办公室严格审核把关，对于铺张浪费甚至虚报预算等违反财经纪律的行为，一经发现，严肃查处。</w:t>
      </w:r>
    </w:p>
    <w:p>
      <w:pPr>
        <w:ind w:left="0" w:right="0" w:firstLine="560"/>
        <w:spacing w:before="450" w:after="450" w:line="312" w:lineRule="auto"/>
      </w:pPr>
      <w:r>
        <w:rPr>
          <w:rFonts w:ascii="宋体" w:hAnsi="宋体" w:eastAsia="宋体" w:cs="宋体"/>
          <w:color w:val="000"/>
          <w:sz w:val="28"/>
          <w:szCs w:val="28"/>
        </w:rPr>
        <w:t xml:space="preserve">　　四、加强机关精神文明建设，深化文明单位创建工作</w:t>
      </w:r>
    </w:p>
    <w:p>
      <w:pPr>
        <w:ind w:left="0" w:right="0" w:firstLine="560"/>
        <w:spacing w:before="450" w:after="450" w:line="312" w:lineRule="auto"/>
      </w:pPr>
      <w:r>
        <w:rPr>
          <w:rFonts w:ascii="宋体" w:hAnsi="宋体" w:eastAsia="宋体" w:cs="宋体"/>
          <w:color w:val="000"/>
          <w:sz w:val="28"/>
          <w:szCs w:val="28"/>
        </w:rPr>
        <w:t xml:space="preserve">　　2024年，我局继续深入开展文明单位创建活动，坚持把文明创建当作一条主线始终贯穿于整个统计工作和统计建设的全过程，加强对创建工作日常动态管理，确保创建工作持久有序。一是以庆祝建国61周年为主题，积极开展爱国主义教育，引导全局党员干部唱响共产党好、社会主义好、改革开放好、伟大祖国好的时代主旋律;二是积极参加全市“志愿者文明交通月”活动，接受了市电视台的采访，受到领导和群众的好评;三是组织参加了全省统计系统羽毛球比赛，并取得全省第二名的好成绩;四是七一建党节，组织全局优秀党员和支部书记到红色教育基地接受爱国主义教育，重温了入党誓词;五是开展奉献爱心活动。积极参加“博爱一日捐”活动，募集善款XX元。救助特困职工“一日捐”活动，募集善款XX元;六是抓环境整治。落实《市直机关创建优美环境标准二十条》，健全卫生管理制度，明确工作责任，对卫生区界限进行再次分配，定期扫除，自查自检，保证了局机关环境的洁、齐、美;七是成功举办了2024年春节联欢会，营造了局机关和谐向上的氛围。</w:t>
      </w:r>
    </w:p>
    <w:p>
      <w:pPr>
        <w:ind w:left="0" w:right="0" w:firstLine="560"/>
        <w:spacing w:before="450" w:after="450" w:line="312" w:lineRule="auto"/>
      </w:pPr>
      <w:r>
        <w:rPr>
          <w:rFonts w:ascii="宋体" w:hAnsi="宋体" w:eastAsia="宋体" w:cs="宋体"/>
          <w:color w:val="000"/>
          <w:sz w:val="28"/>
          <w:szCs w:val="28"/>
        </w:rPr>
        <w:t xml:space="preserve">　　2024年，我局再次被市直工委评为先进基层党委和党建组织业务工作先进集体和个人，同时被评为“文明单位”。</w:t>
      </w:r>
    </w:p>
    <w:p>
      <w:pPr>
        <w:ind w:left="0" w:right="0" w:firstLine="560"/>
        <w:spacing w:before="450" w:after="450" w:line="312" w:lineRule="auto"/>
      </w:pPr>
      <w:r>
        <w:rPr>
          <w:rFonts w:ascii="宋体" w:hAnsi="宋体" w:eastAsia="宋体" w:cs="宋体"/>
          <w:color w:val="000"/>
          <w:sz w:val="28"/>
          <w:szCs w:val="28"/>
        </w:rPr>
        <w:t xml:space="preserve">　　总之，一年来我局机关党委做了大量工作，取得了很大成绩，但与上级的要求、群众的期望还有一定差距。在今后的工作中，我们将继续坚持与时俱进、开拓创新，积极探索文明创新的新思路、新办法，使我局党建和文明创建及其他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止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止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2025-01-18T20:11:46+08:00</dcterms:created>
  <dcterms:modified xsi:type="dcterms:W3CDTF">2025-01-18T20:11:46+08:00</dcterms:modified>
</cp:coreProperties>
</file>

<file path=docProps/custom.xml><?xml version="1.0" encoding="utf-8"?>
<Properties xmlns="http://schemas.openxmlformats.org/officeDocument/2006/custom-properties" xmlns:vt="http://schemas.openxmlformats.org/officeDocument/2006/docPropsVTypes"/>
</file>