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税务局2024上半年工作总结13篇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帮助！[_TAG_h2]      税务局2024上半年工作总结篇1</w:t>
      </w:r>
    </w:p>
    <w:p>
      <w:pPr>
        <w:ind w:left="0" w:right="0" w:firstLine="560"/>
        <w:spacing w:before="450" w:after="450" w:line="312" w:lineRule="auto"/>
      </w:pPr>
      <w:r>
        <w:rPr>
          <w:rFonts w:ascii="宋体" w:hAnsi="宋体" w:eastAsia="宋体" w:cs="宋体"/>
          <w:color w:val="000"/>
          <w:sz w:val="28"/>
          <w:szCs w:val="28"/>
        </w:rPr>
        <w:t xml:space="preserve">　　2024年以来，xx区税务局紧紧围绕税收治理体系和治理能力现代化目标任务，坚持从xx实际出发，把减税降费、优化纳税服务、抓好组织收入作为重要抓手，扎实推进各项工作开展。按照通知，现将我局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稳中求进，组织收入积极完成。在今年，区政府给我局下达一般公共预算收入任务为xx万元，市局给我局下达的税收目标为总局口径xx万元，比2024年增长xx%，其中，中央级和地方级税收收入目标分别为xx万元和xx万元，分别比2024年增长xx%和xx%。</w:t>
      </w:r>
    </w:p>
    <w:p>
      <w:pPr>
        <w:ind w:left="0" w:right="0" w:firstLine="560"/>
        <w:spacing w:before="450" w:after="450" w:line="312" w:lineRule="auto"/>
      </w:pPr>
      <w:r>
        <w:rPr>
          <w:rFonts w:ascii="宋体" w:hAnsi="宋体" w:eastAsia="宋体" w:cs="宋体"/>
          <w:color w:val="000"/>
          <w:sz w:val="28"/>
          <w:szCs w:val="28"/>
        </w:rPr>
        <w:t xml:space="preserve">　　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　　(二)尽责担当，服务质量全面提升。一是我局严格落实国家和省、市各项税务减免政策，结合当前减税降费措施，实地走访受疫情影响严重的弘基农业等企业，对企业推行“一对一”，“点对点”帮扶。二是大力推进办税提速增效，鉴于疫情情况，xx税务局着力于推行电子税务局，实现让数据多跑路，让群众少跑腿，采用“邮寄式领用发票”，助力疫情防控。三是开展“税宣进企业、优服务、强监督”走访活动。深入企业一线，为纳税人详细解读疫情期间的各项优惠政策，助力企业降成本、减负担，保证群众对税收优惠政策应知尽知、应享尽享。四是助力企业复工复产。深入细致开展咨询辅导，通过微信视频、网络直播、电话指导、远程操控等方式，为纳税人提供多渠道办税全程指引，使企业足不出户即可办理复工所需的各项税费业务。成立办税辅导群，在微信群发布办税提示，以文字描述、图片解释、在线咨询等多种形式开展政策宣传、办税辅导，并通过微信讲解各类办税问题，及时为企业办税答疑解惑。另外确保办税安全高效。xx区税务局实行紧急事项预约服务制，确有紧急事项的纳税人通过电话预约确定办理时间和办理事项，并预留办事人员姓名和联系方式，经过体温检测后进入大厅办理业务。</w:t>
      </w:r>
    </w:p>
    <w:p>
      <w:pPr>
        <w:ind w:left="0" w:right="0" w:firstLine="560"/>
        <w:spacing w:before="450" w:after="450" w:line="312" w:lineRule="auto"/>
      </w:pPr>
      <w:r>
        <w:rPr>
          <w:rFonts w:ascii="宋体" w:hAnsi="宋体" w:eastAsia="宋体" w:cs="宋体"/>
          <w:color w:val="000"/>
          <w:sz w:val="28"/>
          <w:szCs w:val="28"/>
        </w:rPr>
        <w:t xml:space="preserve">　　(三)强基固本，征管基础日渐夯实。近年来我局一直着力转变征管方式，切实提升税费治理能力和水平。一是强化信息管税。加强宣传培训力度，培养纳税人网上办税习惯，做好电子办税与实体办税的无缝衔接。利用好自然人管理、房地产项目管理、增值税发票新系统等信息化应用，提高管理功能和效率。二是加强依法治税。贯彻依法征税理念，认真落实好国家出台的系列减税政策，要规范税收执法行为，减少执法随意性，努力打造共治共赢的涉税营商环境。三是推进风险管理。组织对增值税免税收入企业、劳务派遣公司、交通运输企业、商贸企业等进行风险分析。对商贸企业进销不符，涉嫌变票的风险企业、大额开具劳务派遣发票等进行案头风险分析，并对疑点较大企业开展风险应对。征管的各项考核指标在全市一直名列前茅。</w:t>
      </w:r>
    </w:p>
    <w:p>
      <w:pPr>
        <w:ind w:left="0" w:right="0" w:firstLine="560"/>
        <w:spacing w:before="450" w:after="450" w:line="312" w:lineRule="auto"/>
      </w:pPr>
      <w:r>
        <w:rPr>
          <w:rFonts w:ascii="宋体" w:hAnsi="宋体" w:eastAsia="宋体" w:cs="宋体"/>
          <w:color w:val="000"/>
          <w:sz w:val="28"/>
          <w:szCs w:val="28"/>
        </w:rPr>
        <w:t xml:space="preserve">　　一、客观研判，准确把握存在的问题和困难</w:t>
      </w:r>
    </w:p>
    <w:p>
      <w:pPr>
        <w:ind w:left="0" w:right="0" w:firstLine="560"/>
        <w:spacing w:before="450" w:after="450" w:line="312" w:lineRule="auto"/>
      </w:pPr>
      <w:r>
        <w:rPr>
          <w:rFonts w:ascii="宋体" w:hAnsi="宋体" w:eastAsia="宋体" w:cs="宋体"/>
          <w:color w:val="000"/>
          <w:sz w:val="28"/>
          <w:szCs w:val="28"/>
        </w:rPr>
        <w:t xml:space="preserve">　　古语有言：恬淡游莲幕，谦虚践玉常。2024年度我局工作虽取得显著效果，但仍有许多问题需要我们重视和面对。</w:t>
      </w:r>
    </w:p>
    <w:p>
      <w:pPr>
        <w:ind w:left="0" w:right="0" w:firstLine="560"/>
        <w:spacing w:before="450" w:after="450" w:line="312" w:lineRule="auto"/>
      </w:pPr>
      <w:r>
        <w:rPr>
          <w:rFonts w:ascii="宋体" w:hAnsi="宋体" w:eastAsia="宋体" w:cs="宋体"/>
          <w:color w:val="000"/>
          <w:sz w:val="28"/>
          <w:szCs w:val="28"/>
        </w:rPr>
        <w:t xml:space="preserve">　　(一)税源基础薄弱，税收压力较大。辖区大型企业少、并且多为涉农企业，税收减免情况较多，辖区税收多靠契税、耕地占用税等一次性入库，近年来无新上项目，组织收入压力较大。重点税源蒙牛乳业符合疫情期间重点物资保障增值税留抵退税政策，2024年新上的生产线给我局组织收入带来较大影响，今年已累计退税xx万元，2024年新上1条高速生产线增量留底退税预计有xx万元。同时，我国为了鼓励乳业的发展和竞争力的提升，在税收政策上逐步实施一系列优惠措施，增值税税率由17%降为16%，又由16%下降为13%，对特仑苏还实行9%的税率，企业所得税免征等等。xx省乳制品的整体税负平均在1.31%左右，蒙牛xx乳业2024年整体税负为1.29%，在正常税负范围内。</w:t>
      </w:r>
    </w:p>
    <w:p>
      <w:pPr>
        <w:ind w:left="0" w:right="0" w:firstLine="560"/>
        <w:spacing w:before="450" w:after="450" w:line="312" w:lineRule="auto"/>
      </w:pPr>
      <w:r>
        <w:rPr>
          <w:rFonts w:ascii="宋体" w:hAnsi="宋体" w:eastAsia="宋体" w:cs="宋体"/>
          <w:color w:val="000"/>
          <w:sz w:val="28"/>
          <w:szCs w:val="28"/>
        </w:rPr>
        <w:t xml:space="preserve">　　(二)理念亟待更新，服务要求更高。许多基础工作做的还不够扎实到位;服务还不够优化，时常存在办税等候时间较长、办税系统和软件不够完善、办税流程不够顺畅等问题;缺乏创新力，缺乏创新举措、项目和经验;活力不够充足，人员的配置安排、锻炼培养还不够科学系统，干部干事创业热情需要进一步激发。</w:t>
      </w:r>
    </w:p>
    <w:p>
      <w:pPr>
        <w:ind w:left="0" w:right="0" w:firstLine="560"/>
        <w:spacing w:before="450" w:after="450" w:line="312" w:lineRule="auto"/>
      </w:pPr>
      <w:r>
        <w:rPr>
          <w:rFonts w:ascii="宋体" w:hAnsi="宋体" w:eastAsia="宋体" w:cs="宋体"/>
          <w:color w:val="000"/>
          <w:sz w:val="28"/>
          <w:szCs w:val="28"/>
        </w:rPr>
        <w:t xml:space="preserve">　　二、立足形式、迎接挑战，对2024下半年工作进行重点安排</w:t>
      </w:r>
    </w:p>
    <w:p>
      <w:pPr>
        <w:ind w:left="0" w:right="0" w:firstLine="560"/>
        <w:spacing w:before="450" w:after="450" w:line="312" w:lineRule="auto"/>
      </w:pPr>
      <w:r>
        <w:rPr>
          <w:rFonts w:ascii="宋体" w:hAnsi="宋体" w:eastAsia="宋体" w:cs="宋体"/>
          <w:color w:val="000"/>
          <w:sz w:val="28"/>
          <w:szCs w:val="28"/>
        </w:rPr>
        <w:t xml:space="preserve">　　2024年是建党一百周年，也是“十四五”开局之年，立足“十四五”规划，我局在今年下半年主要谋划以下工作任务：</w:t>
      </w:r>
    </w:p>
    <w:p>
      <w:pPr>
        <w:ind w:left="0" w:right="0" w:firstLine="560"/>
        <w:spacing w:before="450" w:after="450" w:line="312" w:lineRule="auto"/>
      </w:pPr>
      <w:r>
        <w:rPr>
          <w:rFonts w:ascii="宋体" w:hAnsi="宋体" w:eastAsia="宋体" w:cs="宋体"/>
          <w:color w:val="000"/>
          <w:sz w:val="28"/>
          <w:szCs w:val="28"/>
        </w:rPr>
        <w:t xml:space="preserve">　　(一)夯实税源，抓好组织收入工作。加强税收分析，强化税源管控，大力做好税费征收。一是盯紧收入目标，我局将继续精准把握收入进度，做好月季度收入分析，充分利用各种数据平台，强化征收过程监督指导，做好按月收入预测，紧盯收入。二是持续关注重点税源，积极主动与蒙牛等重点税源企业对接，提前掌握新增税源数据，对于新增税源提供精准的政策服务，保障企业新项目上线无政策忧虑。三是抓风险管理。加强风险防控力度，抓好薄弱环节，避免出现行业性、区域性风险，保证风险税款入库，稳步提升收入质效。一季度完成对兴英房地产的风险核查，一次性入库税款12万元。四是排查涉地信息。从外单位获取土地出让、出租、违规占用等涉地信息，排查契税、耕地占用税及城镇土地使用税等税种的完税情况，加强地方税种的管理及入库，提升税收收入。五是突出减税降费主题。我局将把继续落实减税降费政策作为一项政治任务，落实好疫情防控期间的各项税收优惠政策，助力企业蓬勃发展，推动管理区经济持续发展。</w:t>
      </w:r>
    </w:p>
    <w:p>
      <w:pPr>
        <w:ind w:left="0" w:right="0" w:firstLine="560"/>
        <w:spacing w:before="450" w:after="450" w:line="312" w:lineRule="auto"/>
      </w:pPr>
      <w:r>
        <w:rPr>
          <w:rFonts w:ascii="宋体" w:hAnsi="宋体" w:eastAsia="宋体" w:cs="宋体"/>
          <w:color w:val="000"/>
          <w:sz w:val="28"/>
          <w:szCs w:val="28"/>
        </w:rPr>
        <w:t xml:space="preserve">　　(二)提质提效，全面提升纳税服务。一是严格落实省、市局各项企业税负减免政策，结合当前减税降费措施，采取政策宣讲会、入户走访、发放宣传明白纸等方式保证纳税人对税收优惠政策全面知晓，打通税收优惠政策切实落地的“最后一公里”，二是提升纳税服务质量，打造便民税收的服务环境，丰富办税渠道，大力推广电子税务局、网上办税、移动办税，推行预约办税服务，努力让群众少跑腿、多干事、干好事。三是不断转变征管方式，强化信息管税，加强宣传培训力度，培养纳税人网上办税习惯，做好电子办税与实体办税的无缝衔接。继续加强依法治税，规范税收执法行为，减少执法随意性。在未来的半年工作中，我们将进一步增强责任意识、大局意识、看齐意识，并且把心思用到干事上，把功夫抓在落实上，以更加扎实的工作能力和优良的工作作风，为全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税务局2024上半年工作总结篇2</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&gt;一、重点工作推广情况。</w:t>
      </w:r>
    </w:p>
    <w:p>
      <w:pPr>
        <w:ind w:left="0" w:right="0" w:firstLine="560"/>
        <w:spacing w:before="450" w:after="450" w:line="312" w:lineRule="auto"/>
      </w:pPr>
      <w:r>
        <w:rPr>
          <w:rFonts w:ascii="宋体" w:hAnsi="宋体" w:eastAsia="宋体" w:cs="宋体"/>
          <w:color w:val="000"/>
          <w:sz w:val="28"/>
          <w:szCs w:val="28"/>
        </w:rPr>
        <w:t xml:space="preserve">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税务局2024上半年工作总结篇3</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税务局2024上半年工作总结篇4</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税务局2024上半年工作总结篇5</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税务局2024上半年工作总结篇6</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&gt;一、重点工作推进情况</w:t>
      </w:r>
    </w:p>
    <w:p>
      <w:pPr>
        <w:ind w:left="0" w:right="0" w:firstLine="560"/>
        <w:spacing w:before="450" w:after="450" w:line="312" w:lineRule="auto"/>
      </w:pPr>
      <w:r>
        <w:rPr>
          <w:rFonts w:ascii="宋体" w:hAnsi="宋体" w:eastAsia="宋体" w:cs="宋体"/>
          <w:color w:val="000"/>
          <w:sz w:val="28"/>
          <w:szCs w:val="28"/>
        </w:rPr>
        <w:t xml:space="preserve">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统计分局紧紧围绕区委九届九次全会、全区经济工作会议等各项政府工作部署，积极贯彻落实各级统计工作会议精神，坚持做好统计监测，提供统计咨询，优化统计服务，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年初以来，铁西分局党支部始终把党的政治建设放在首位，将党建目标任务责任制细化量化，责任到人。为更好的落实“三会一课”制度，增设了党员活动室(1间)，布置了党建活动宣传墙(4面)，党建工作运行有序，切实全面提升了基层组织建设质量。特别是新冠肺炎疫情期间，铁西分局党支部全体党员深入包保社区坚守在一线防疫工作中，圆满完成区委交办的疫情防控工作任务。</w:t>
      </w:r>
    </w:p>
    <w:p>
      <w:pPr>
        <w:ind w:left="0" w:right="0" w:firstLine="560"/>
        <w:spacing w:before="450" w:after="450" w:line="312" w:lineRule="auto"/>
      </w:pPr>
      <w:r>
        <w:rPr>
          <w:rFonts w:ascii="宋体" w:hAnsi="宋体" w:eastAsia="宋体" w:cs="宋体"/>
          <w:color w:val="000"/>
          <w:sz w:val="28"/>
          <w:szCs w:val="28"/>
        </w:rPr>
        <w:t xml:space="preserve">(二)持续抓好定期报表统计调查</w:t>
      </w:r>
    </w:p>
    <w:p>
      <w:pPr>
        <w:ind w:left="0" w:right="0" w:firstLine="560"/>
        <w:spacing w:before="450" w:after="450" w:line="312" w:lineRule="auto"/>
      </w:pPr>
      <w:r>
        <w:rPr>
          <w:rFonts w:ascii="宋体" w:hAnsi="宋体" w:eastAsia="宋体" w:cs="宋体"/>
          <w:color w:val="000"/>
          <w:sz w:val="28"/>
          <w:szCs w:val="28"/>
        </w:rPr>
        <w:t xml:space="preserve">一是抓好规模企业“一套表”定报统计。全区现有“一套表”联网直报企业157家，我们重点抓好龙头企业、重点行业的监测，第一时间核实数据环比同比增减幅度较大企业情况，及时向行业主管部门反馈，确保数据准确可靠。二是加强统计服务工作，践行向分管领导提供月度统计信息、季度统计分析的统计服务制度，截止目前我局共提供统计信息6篇，统计分析4篇，政务信息4篇。三是认真做好各类常规抽样调查。</w:t>
      </w:r>
    </w:p>
    <w:p>
      <w:pPr>
        <w:ind w:left="0" w:right="0" w:firstLine="560"/>
        <w:spacing w:before="450" w:after="450" w:line="312" w:lineRule="auto"/>
      </w:pPr>
      <w:r>
        <w:rPr>
          <w:rFonts w:ascii="宋体" w:hAnsi="宋体" w:eastAsia="宋体" w:cs="宋体"/>
          <w:color w:val="000"/>
          <w:sz w:val="28"/>
          <w:szCs w:val="28"/>
        </w:rPr>
        <w:t xml:space="preserve">(三)积极做好“七人普”前期准备工作。</w:t>
      </w:r>
    </w:p>
    <w:p>
      <w:pPr>
        <w:ind w:left="0" w:right="0" w:firstLine="560"/>
        <w:spacing w:before="450" w:after="450" w:line="312" w:lineRule="auto"/>
      </w:pPr>
      <w:r>
        <w:rPr>
          <w:rFonts w:ascii="宋体" w:hAnsi="宋体" w:eastAsia="宋体" w:cs="宋体"/>
          <w:color w:val="000"/>
          <w:sz w:val="28"/>
          <w:szCs w:val="28"/>
        </w:rPr>
        <w:t xml:space="preserve">人口普查为我局今年的重点工作之一，截止现在我局以完成“七人普”前期工作完成如下：一是组建完成乡、街人口普查办公室，组建完成村、社区人口普查工作组，共有6个乡级普查机构，其中6个乡级普查机构已组建完成。二是科学编制本级经费预算134.07万元，其中2024年127.27万元，2024年6.2元，2024年0.6万元。三是完成制定本级第七次全国人口普查工作进度安排并报市普查办公室。铁西区人普办共发文4个，分别是：关于申请四平市铁西区第七次全国人口普查工作所需经费的报告(四铁西人普办字【2024】1号)、关于印发《四平市铁西区第七次全国人口普查工作进度安排》的通知(四铁西人普办字【2024】2号)、关于印发《四平市铁西区第七次全国人口普查领导小组成员单位职责分工》的通知(四铁西人普办字【2024】3号)、关于印发《四平市铁西区第七次全国人口普查领导小组及办公室工作规则》的通知(四铁西人普办字【2024】4号)。四是布置铁西区第七次全国人口普查地图划分工作，并完成了局内工作人员的培训。</w:t>
      </w:r>
    </w:p>
    <w:p>
      <w:pPr>
        <w:ind w:left="0" w:right="0" w:firstLine="560"/>
        <w:spacing w:before="450" w:after="450" w:line="312" w:lineRule="auto"/>
      </w:pPr>
      <w:r>
        <w:rPr>
          <w:rFonts w:ascii="宋体" w:hAnsi="宋体" w:eastAsia="宋体" w:cs="宋体"/>
          <w:color w:val="000"/>
          <w:sz w:val="28"/>
          <w:szCs w:val="28"/>
        </w:rPr>
        <w:t xml:space="preserve">(四)积极推进统计数据质量核查工作</w:t>
      </w:r>
    </w:p>
    <w:p>
      <w:pPr>
        <w:ind w:left="0" w:right="0" w:firstLine="560"/>
        <w:spacing w:before="450" w:after="450" w:line="312" w:lineRule="auto"/>
      </w:pPr>
      <w:r>
        <w:rPr>
          <w:rFonts w:ascii="宋体" w:hAnsi="宋体" w:eastAsia="宋体" w:cs="宋体"/>
          <w:color w:val="000"/>
          <w:sz w:val="28"/>
          <w:szCs w:val="28"/>
        </w:rPr>
        <w:t xml:space="preserve">一是推动统计执法流程规范。加强统计执法程序学习，提升统计执法人员执法能力。二是持续开展统计行政指导。年初以来，按照市统计局针对“四上企业”统计数据核查工作的通知，我分局完成了辖区内157家“四上企业”的统计数据核查工作，并将在6月底形成核查报告。</w:t>
      </w:r>
    </w:p>
    <w:p>
      <w:pPr>
        <w:ind w:left="0" w:right="0" w:firstLine="560"/>
        <w:spacing w:before="450" w:after="450" w:line="312" w:lineRule="auto"/>
      </w:pPr>
      <w:r>
        <w:rPr>
          <w:rFonts w:ascii="宋体" w:hAnsi="宋体" w:eastAsia="宋体" w:cs="宋体"/>
          <w:color w:val="000"/>
          <w:sz w:val="28"/>
          <w:szCs w:val="28"/>
        </w:rPr>
        <w:t xml:space="preserve">&gt;二、下半年年工作计划</w:t>
      </w:r>
    </w:p>
    <w:p>
      <w:pPr>
        <w:ind w:left="0" w:right="0" w:firstLine="560"/>
        <w:spacing w:before="450" w:after="450" w:line="312" w:lineRule="auto"/>
      </w:pPr>
      <w:r>
        <w:rPr>
          <w:rFonts w:ascii="宋体" w:hAnsi="宋体" w:eastAsia="宋体" w:cs="宋体"/>
          <w:color w:val="000"/>
          <w:sz w:val="28"/>
          <w:szCs w:val="28"/>
        </w:rPr>
        <w:t xml:space="preserve">1.持续做好常规统计调查。做好重点企业的跟踪监测，及时核实环比、同比增减幅度过大企业情况，第一时间向行业主管部门反馈，确保统计数据质量。</w:t>
      </w:r>
    </w:p>
    <w:p>
      <w:pPr>
        <w:ind w:left="0" w:right="0" w:firstLine="560"/>
        <w:spacing w:before="450" w:after="450" w:line="312" w:lineRule="auto"/>
      </w:pPr>
      <w:r>
        <w:rPr>
          <w:rFonts w:ascii="宋体" w:hAnsi="宋体" w:eastAsia="宋体" w:cs="宋体"/>
          <w:color w:val="000"/>
          <w:sz w:val="28"/>
          <w:szCs w:val="28"/>
        </w:rPr>
        <w:t xml:space="preserve">2.做好“四上”企业入库工作。扎实做好“四上”单位月度申报审批和年报申报审批工作;做好基本单位名录库的更新与维护和培训工作。同时，做好第四次全国经济普查后续资料开发工作。</w:t>
      </w:r>
    </w:p>
    <w:p>
      <w:pPr>
        <w:ind w:left="0" w:right="0" w:firstLine="560"/>
        <w:spacing w:before="450" w:after="450" w:line="312" w:lineRule="auto"/>
      </w:pPr>
      <w:r>
        <w:rPr>
          <w:rFonts w:ascii="宋体" w:hAnsi="宋体" w:eastAsia="宋体" w:cs="宋体"/>
          <w:color w:val="000"/>
          <w:sz w:val="28"/>
          <w:szCs w:val="28"/>
        </w:rPr>
        <w:t xml:space="preserve">3. 积极做好第七次人口普查工作。人口普查是重大国情国力调查。为我局明年的重点工作之一，我们将全力做好相关工作，认真学习省、市关于做好人口普查的通知要求，做到响应及时，落实到位。</w:t>
      </w:r>
    </w:p>
    <w:p>
      <w:pPr>
        <w:ind w:left="0" w:right="0" w:firstLine="560"/>
        <w:spacing w:before="450" w:after="450" w:line="312" w:lineRule="auto"/>
      </w:pPr>
      <w:r>
        <w:rPr>
          <w:rFonts w:ascii="宋体" w:hAnsi="宋体" w:eastAsia="宋体" w:cs="宋体"/>
          <w:color w:val="000"/>
          <w:sz w:val="28"/>
          <w:szCs w:val="28"/>
        </w:rPr>
        <w:t xml:space="preserve">4.全面提升统计服务能力水平。加大统计数据的调研和分析力度，加强对经济运行的统计监测，发现问题，及时预警，提出科学合理化意见建议。同时，提供真正有价值、高质量的统计服务产品，更好地满足区委、区政府领导的决策需要。</w:t>
      </w:r>
    </w:p>
    <w:p>
      <w:pPr>
        <w:ind w:left="0" w:right="0" w:firstLine="560"/>
        <w:spacing w:before="450" w:after="450" w:line="312" w:lineRule="auto"/>
      </w:pPr>
      <w:r>
        <w:rPr>
          <w:rFonts w:ascii="宋体" w:hAnsi="宋体" w:eastAsia="宋体" w:cs="宋体"/>
          <w:color w:val="000"/>
          <w:sz w:val="28"/>
          <w:szCs w:val="28"/>
        </w:rPr>
        <w:t xml:space="preserve">5.切实提高统计培训的实效性。突出对工业、投资、服务业等重点领域和新入规、新入统企业的统计业务和统计法律法规培训，提升基层统计能力和水平，全面提高企业报表人员素质。</w:t>
      </w:r>
    </w:p>
    <w:p>
      <w:pPr>
        <w:ind w:left="0" w:right="0" w:firstLine="560"/>
        <w:spacing w:before="450" w:after="450" w:line="312" w:lineRule="auto"/>
      </w:pPr>
      <w:r>
        <w:rPr>
          <w:rFonts w:ascii="宋体" w:hAnsi="宋体" w:eastAsia="宋体" w:cs="宋体"/>
          <w:color w:val="000"/>
          <w:sz w:val="28"/>
          <w:szCs w:val="28"/>
        </w:rPr>
        <w:t xml:space="preserve">6.加大统计监管执法力度。大力宣传《统计法》和《统计法实施条例》，让企业法人及统计人员知法，懂法，依法上报统计数据;保证上报数据质量，严肃查处不真实的统计资料和统计违法行为，确保统计数据的及时性和准确性。</w:t>
      </w:r>
    </w:p>
    <w:p>
      <w:pPr>
        <w:ind w:left="0" w:right="0" w:firstLine="560"/>
        <w:spacing w:before="450" w:after="450" w:line="312" w:lineRule="auto"/>
      </w:pPr>
      <w:r>
        <w:rPr>
          <w:rFonts w:ascii="宋体" w:hAnsi="宋体" w:eastAsia="宋体" w:cs="宋体"/>
          <w:color w:val="000"/>
          <w:sz w:val="28"/>
          <w:szCs w:val="28"/>
        </w:rPr>
        <w:t xml:space="preserve">7.加强与乡街、部门联动工作。建立和完善各项统计规章制度，确保统计数据质量。继续发挥行业主管部门的联动效果，积极推进部门间信息共享，做到互相响应及时，配合到位。</w:t>
      </w:r>
    </w:p>
    <w:p>
      <w:pPr>
        <w:ind w:left="0" w:right="0" w:firstLine="560"/>
        <w:spacing w:before="450" w:after="450" w:line="312" w:lineRule="auto"/>
      </w:pPr>
      <w:r>
        <w:rPr>
          <w:rFonts w:ascii="宋体" w:hAnsi="宋体" w:eastAsia="宋体" w:cs="宋体"/>
          <w:color w:val="000"/>
          <w:sz w:val="28"/>
          <w:szCs w:val="28"/>
        </w:rPr>
        <w:t xml:space="preserve">8.认真完成区委、区政府交办的其他各项工作。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税务局2024上半年工作总结篇8</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（一）围绕中心工作，推进依法治税</w:t>
      </w:r>
    </w:p>
    <w:p>
      <w:pPr>
        <w:ind w:left="0" w:right="0" w:firstLine="560"/>
        <w:spacing w:before="450" w:after="450" w:line="312" w:lineRule="auto"/>
      </w:pPr>
      <w:r>
        <w:rPr>
          <w:rFonts w:ascii="宋体" w:hAnsi="宋体" w:eastAsia="宋体" w:cs="宋体"/>
          <w:color w:val="000"/>
          <w:sz w:val="28"/>
          <w:szCs w:val="28"/>
        </w:rPr>
        <w:t xml:space="preserve">　　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　　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　　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　　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　　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　　（二）升级纳税服务，优化营商环境</w:t>
      </w:r>
    </w:p>
    <w:p>
      <w:pPr>
        <w:ind w:left="0" w:right="0" w:firstLine="560"/>
        <w:spacing w:before="450" w:after="450" w:line="312" w:lineRule="auto"/>
      </w:pPr>
      <w:r>
        <w:rPr>
          <w:rFonts w:ascii="宋体" w:hAnsi="宋体" w:eastAsia="宋体" w:cs="宋体"/>
          <w:color w:val="000"/>
          <w:sz w:val="28"/>
          <w:szCs w:val="28"/>
        </w:rPr>
        <w:t xml:space="preserve">　　一是落实制度，强化服务功能。全面落实首问责任、限时办结、预约办税、延时服务、导税服务和“最多跑一次”等各项服务制度，确保对纳税人和缴费人的问题及时解答、事项及时办理。保障核心征管、网上办税等信息系统运行稳定，确保征收平稳、管理有序、服务高效。</w:t>
      </w:r>
    </w:p>
    <w:p>
      <w:pPr>
        <w:ind w:left="0" w:right="0" w:firstLine="560"/>
        <w:spacing w:before="450" w:after="450" w:line="312" w:lineRule="auto"/>
      </w:pPr>
      <w:r>
        <w:rPr>
          <w:rFonts w:ascii="宋体" w:hAnsi="宋体" w:eastAsia="宋体" w:cs="宋体"/>
          <w:color w:val="000"/>
          <w:sz w:val="28"/>
          <w:szCs w:val="28"/>
        </w:rPr>
        <w:t xml:space="preserve">　　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　　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　　（三）铸造税务铁军，践行社会责任</w:t>
      </w:r>
    </w:p>
    <w:p>
      <w:pPr>
        <w:ind w:left="0" w:right="0" w:firstLine="560"/>
        <w:spacing w:before="450" w:after="450" w:line="312" w:lineRule="auto"/>
      </w:pPr>
      <w:r>
        <w:rPr>
          <w:rFonts w:ascii="宋体" w:hAnsi="宋体" w:eastAsia="宋体" w:cs="宋体"/>
          <w:color w:val="000"/>
          <w:sz w:val="28"/>
          <w:szCs w:val="28"/>
        </w:rPr>
        <w:t xml:space="preserve">　　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　　二是深化党建“双建双促”。以基层税务所支部为重点、机关支部参加基层税务所支部“双建双促”，扩大纳税人联系点、办好纳税人学校。目前建成纳税人学校x个，分校x个，共建点xx个。每个共建点局党委委员要亲自到场，宣传减税降费系列税收优惠政策，支部书记要为纳税人上好培训课。通过“双建双促”平台组织政策宣传培训xxxx多人次，分发宣传资料xxxx多份。</w:t>
      </w:r>
    </w:p>
    <w:p>
      <w:pPr>
        <w:ind w:left="0" w:right="0" w:firstLine="560"/>
        <w:spacing w:before="450" w:after="450" w:line="312" w:lineRule="auto"/>
      </w:pPr>
      <w:r>
        <w:rPr>
          <w:rFonts w:ascii="宋体" w:hAnsi="宋体" w:eastAsia="宋体" w:cs="宋体"/>
          <w:color w:val="000"/>
          <w:sz w:val="28"/>
          <w:szCs w:val="28"/>
        </w:rPr>
        <w:t xml:space="preserve">　　三是抓好精神文明建设。强化阵地建设，建立起党建活动室、“双建双促”活动室、廉政文化展室。上半年，开展节前慰问、帮扶活动，持续收集“好人”线索。x个基层税务所继续确认为市级文明单位，第一税务所（办税服务厅）被市团委等x部门表彰为“x市窗口单位营商环境提升青年示范岗”，今年x月被全国妇联授予“巾帼建功先进集体”。</w:t>
      </w:r>
    </w:p>
    <w:p>
      <w:pPr>
        <w:ind w:left="0" w:right="0" w:firstLine="560"/>
        <w:spacing w:before="450" w:after="450" w:line="312" w:lineRule="auto"/>
      </w:pPr>
      <w:r>
        <w:rPr>
          <w:rFonts w:ascii="宋体" w:hAnsi="宋体" w:eastAsia="宋体" w:cs="宋体"/>
          <w:color w:val="000"/>
          <w:sz w:val="28"/>
          <w:szCs w:val="28"/>
        </w:rPr>
        <w:t xml:space="preserve">　　四是持续深化精准扶贫。召开脱贫攻坚巡视考核整改专题民主生活会，切实增强脱贫工作的政治责任和整改提高的思想自觉，坚决完成脱贫攻坚各项工作任务。自觉对标建设宜居灞桥、打造最美城区目标愿景，通过“x+x”扶贫模式履行社会责任。春节前夕慰问老党员、困难干部职工，多次向慈善机构捐款。</w:t>
      </w:r>
    </w:p>
    <w:p>
      <w:pPr>
        <w:ind w:left="0" w:right="0" w:firstLine="560"/>
        <w:spacing w:before="450" w:after="450" w:line="312" w:lineRule="auto"/>
      </w:pPr>
      <w:r>
        <w:rPr>
          <w:rFonts w:ascii="宋体" w:hAnsi="宋体" w:eastAsia="宋体" w:cs="宋体"/>
          <w:color w:val="000"/>
          <w:sz w:val="28"/>
          <w:szCs w:val="28"/>
        </w:rPr>
        <w:t xml:space="preserve">　　（四）推进重点项目，确保工作成效</w:t>
      </w:r>
    </w:p>
    <w:p>
      <w:pPr>
        <w:ind w:left="0" w:right="0" w:firstLine="560"/>
        <w:spacing w:before="450" w:after="450" w:line="312" w:lineRule="auto"/>
      </w:pPr>
      <w:r>
        <w:rPr>
          <w:rFonts w:ascii="宋体" w:hAnsi="宋体" w:eastAsia="宋体" w:cs="宋体"/>
          <w:color w:val="000"/>
          <w:sz w:val="28"/>
          <w:szCs w:val="28"/>
        </w:rPr>
        <w:t xml:space="preserve">　　一是推进减税降费政策落地。灞桥区税务局坚持将落实减税降费政策作为头等大事和首要任务，以“七个持续”全力以赴保障减税降费辖区内落地落细落实，即营造浓厚氛围，持续创新形式强化宣传；精准培训辅导，持续优化提升纳税服务；做好数据会审，持续加强政策效应分析；凝聚更大合力，持续积极争取外部支持；开展督察督办，持续着力提高工作质效；推进社保降率，持续及时完成风险应对；突出工作亮点，持续典型引领全面联动。截止目前，对全体干部以视频和集中授课形式开展x次培训，培训xxx多人次；二是对办税服务厅人员利用晨会和下班时间进行学习培训，组织日常培训xx场，培训xxxx余人次；通过QQ群、微信群等网络辅导培训xx场，面对面培训xx场，累计培训人数达xxxxx人。</w:t>
      </w:r>
    </w:p>
    <w:p>
      <w:pPr>
        <w:ind w:left="0" w:right="0" w:firstLine="560"/>
        <w:spacing w:before="450" w:after="450" w:line="312" w:lineRule="auto"/>
      </w:pPr>
      <w:r>
        <w:rPr>
          <w:rFonts w:ascii="宋体" w:hAnsi="宋体" w:eastAsia="宋体" w:cs="宋体"/>
          <w:color w:val="000"/>
          <w:sz w:val="28"/>
          <w:szCs w:val="28"/>
        </w:rPr>
        <w:t xml:space="preserve">　　二是开展扫黑除恶专项斗争。组织广大干部职工认真学习扫黑除恶专项工作会议精神，充分认识开展扫黑除恶专项斗争的重要意义。大力宣传税法及扫黑除恶的相关法律法规，印刷xxxx余份扫黑除恶专项斗争明白纸，发放给区局干部和广大纳税人。将扫黑除恶与税务核查工作紧密结合，全方位开展集中排查、滚动排查。对辖区内唐都医院附近“黑停车场”进行督导检查，开展房地产项目售卖车位涉税问题专项整治工作，规范我市房地产项目车位售卖秩序。区局扫黑除恶领导小组办公室对收到转办的涉黑案件高度重视，依据案件的实际情况成立专案组，抽调得力人手，加快调查速度，查封银行账号，提高管理风险，降低纳税信用等级，保质保量完成工作目标。</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（一）推动全面从严治党，抓好重点工作</w:t>
      </w:r>
    </w:p>
    <w:p>
      <w:pPr>
        <w:ind w:left="0" w:right="0" w:firstLine="560"/>
        <w:spacing w:before="450" w:after="450" w:line="312" w:lineRule="auto"/>
      </w:pPr>
      <w:r>
        <w:rPr>
          <w:rFonts w:ascii="宋体" w:hAnsi="宋体" w:eastAsia="宋体" w:cs="宋体"/>
          <w:color w:val="000"/>
          <w:sz w:val="28"/>
          <w:szCs w:val="28"/>
        </w:rPr>
        <w:t xml:space="preserve">　　按照区局xxxx“作风建设强化年”工作要求，结合“不忘初心、牢记使命”主题教育认真抓好警示教育，引导广大税务干部增强纪律规矩意识，促进区局全面从严治党向纵深发展。继续抓好全覆盖监督检查，在做实做细对减税降费政策落实和扫黑除恶专项斗争监督上下功夫。主动出击，采取走访企业、召开座谈会、发放问卷调查、开展对各科所的监督检查等方式，了解掌握工作落实情况的第一手资料，并加大执纪问责力度，对工作落实不到位的科所和个人，针对情节轻重，严肃问责。</w:t>
      </w:r>
    </w:p>
    <w:p>
      <w:pPr>
        <w:ind w:left="0" w:right="0" w:firstLine="560"/>
        <w:spacing w:before="450" w:after="450" w:line="312" w:lineRule="auto"/>
      </w:pPr>
      <w:r>
        <w:rPr>
          <w:rFonts w:ascii="宋体" w:hAnsi="宋体" w:eastAsia="宋体" w:cs="宋体"/>
          <w:color w:val="000"/>
          <w:sz w:val="28"/>
          <w:szCs w:val="28"/>
        </w:rPr>
        <w:t xml:space="preserve">　　（二）加强宣传辅导，落实减税降费</w:t>
      </w:r>
    </w:p>
    <w:p>
      <w:pPr>
        <w:ind w:left="0" w:right="0" w:firstLine="560"/>
        <w:spacing w:before="450" w:after="450" w:line="312" w:lineRule="auto"/>
      </w:pPr>
      <w:r>
        <w:rPr>
          <w:rFonts w:ascii="宋体" w:hAnsi="宋体" w:eastAsia="宋体" w:cs="宋体"/>
          <w:color w:val="000"/>
          <w:sz w:val="28"/>
          <w:szCs w:val="28"/>
        </w:rPr>
        <w:t xml:space="preserve">　　持续做好加强媒体融合宣传、强化自媒体宣传、拓展宣传渠道、解读最新政策等工作，并不断通过网站、微信、微博、移动客户端、印发宣传资料等方式开展减税降费政策宣传，落实“四清册一台帐”制度。强化电子税务局申报操作培训辅导，积极宣传、引导纳税人使用网上办税、自助办税等多元化的办税方式，实现“常规事项不出门、特殊事项跑一次”的办税目标。开办实体纳税人学堂，按照省市局要求加强培训辅导，确保减税降费政策为纳税人和缴费人普遍知晓运用。</w:t>
      </w:r>
    </w:p>
    <w:p>
      <w:pPr>
        <w:ind w:left="0" w:right="0" w:firstLine="560"/>
        <w:spacing w:before="450" w:after="450" w:line="312" w:lineRule="auto"/>
      </w:pPr>
      <w:r>
        <w:rPr>
          <w:rFonts w:ascii="宋体" w:hAnsi="宋体" w:eastAsia="宋体" w:cs="宋体"/>
          <w:color w:val="000"/>
          <w:sz w:val="28"/>
          <w:szCs w:val="28"/>
        </w:rPr>
        <w:t xml:space="preserve">　　（三）提高思想认识，持续扫黑除恶</w:t>
      </w:r>
    </w:p>
    <w:p>
      <w:pPr>
        <w:ind w:left="0" w:right="0" w:firstLine="560"/>
        <w:spacing w:before="450" w:after="450" w:line="312" w:lineRule="auto"/>
      </w:pPr>
      <w:r>
        <w:rPr>
          <w:rFonts w:ascii="宋体" w:hAnsi="宋体" w:eastAsia="宋体" w:cs="宋体"/>
          <w:color w:val="000"/>
          <w:sz w:val="28"/>
          <w:szCs w:val="28"/>
        </w:rPr>
        <w:t xml:space="preserve">　　聚焦关键时间、重点区域、重点人群，加大力度，充分调动全局力量、整合全局资源，持续对重点行业领域开展专项整治法治宣传。深入企业开展走访调查，对偷、逃、抗、骗等方面易发生重点行业领域涉黑涉恶进行全面排查分析，全方位开展集中排查、滚动排查，做到底数清、情况明。建立健全与工商、财政、公检法等各部门的消息互通、信息共享及联手行动长效工作机制，发现黑恶犯罪线索及时向区扫黑办通报，做到协同配合，形成预防和打击黑恶势力犯罪的合力。</w:t>
      </w:r>
    </w:p>
    <w:p>
      <w:pPr>
        <w:ind w:left="0" w:right="0" w:firstLine="560"/>
        <w:spacing w:before="450" w:after="450" w:line="312" w:lineRule="auto"/>
      </w:pPr>
      <w:r>
        <w:rPr>
          <w:rFonts w:ascii="宋体" w:hAnsi="宋体" w:eastAsia="宋体" w:cs="宋体"/>
          <w:color w:val="000"/>
          <w:sz w:val="28"/>
          <w:szCs w:val="28"/>
        </w:rPr>
        <w:t xml:space="preserve">　　（四）做好职责划转，降低缴费成本</w:t>
      </w:r>
    </w:p>
    <w:p>
      <w:pPr>
        <w:ind w:left="0" w:right="0" w:firstLine="560"/>
        <w:spacing w:before="450" w:after="450" w:line="312" w:lineRule="auto"/>
      </w:pPr>
      <w:r>
        <w:rPr>
          <w:rFonts w:ascii="宋体" w:hAnsi="宋体" w:eastAsia="宋体" w:cs="宋体"/>
          <w:color w:val="000"/>
          <w:sz w:val="28"/>
          <w:szCs w:val="28"/>
        </w:rPr>
        <w:t xml:space="preserve">　　实现全区社会保险费交由税务部门统一征收，并逐步构建起职责清晰、流程顺畅、征管规范、协作有力、便民高效的社会保险费征缴体制。从方便群众办事和优化协同高效服务的角度出发，理清职责边界，充分发挥好优势，通过精简资料、简化流程，拓展缴费渠道，降低缴费成本。积极拓展“实体、网上、掌上、自助”等多样化缴费渠道，避免缴费人多头跑、往返跑；针对不同缴费群体、不同费种的差异化特点，采取有针对性的服务措施，满足缴费人多元化的服务需求，不断增强缴费人的获得感。</w:t>
      </w:r>
    </w:p>
    <w:p>
      <w:pPr>
        <w:ind w:left="0" w:right="0" w:firstLine="560"/>
        <w:spacing w:before="450" w:after="450" w:line="312" w:lineRule="auto"/>
      </w:pPr>
      <w:r>
        <w:rPr>
          <w:rFonts w:ascii="宋体" w:hAnsi="宋体" w:eastAsia="宋体" w:cs="宋体"/>
          <w:color w:val="000"/>
          <w:sz w:val="28"/>
          <w:szCs w:val="28"/>
        </w:rPr>
        <w:t xml:space="preserve">　　（五）深入精准发力，打赢脱贫攻坚</w:t>
      </w:r>
    </w:p>
    <w:p>
      <w:pPr>
        <w:ind w:left="0" w:right="0" w:firstLine="560"/>
        <w:spacing w:before="450" w:after="450" w:line="312" w:lineRule="auto"/>
      </w:pPr>
      <w:r>
        <w:rPr>
          <w:rFonts w:ascii="宋体" w:hAnsi="宋体" w:eastAsia="宋体" w:cs="宋体"/>
          <w:color w:val="000"/>
          <w:sz w:val="28"/>
          <w:szCs w:val="28"/>
        </w:rPr>
        <w:t xml:space="preserve">　　灞桥区税务局将贯彻落实好区委区政府脱贫攻坚安排部署，用心、用情、用行动去帮扶困难群众，有力激发贫困户脱贫攻坚的内生动力，增强贫困户脱贫攻坚的信心与决心，早日实现物质、精神双脱贫。坚持把脱贫责任扛在肩上，把扶贫任务抓在手上，定任务、定举措、定时限，抓培训、抓整改、抓落实，以更扎实的工作作风、更务实的工作举措，全力以赴为打赢打好精准脱贫攻坚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税务局2024上半年工作总结篇9</w:t>
      </w:r>
    </w:p>
    <w:p>
      <w:pPr>
        <w:ind w:left="0" w:right="0" w:firstLine="560"/>
        <w:spacing w:before="450" w:after="450" w:line="312" w:lineRule="auto"/>
      </w:pPr>
      <w:r>
        <w:rPr>
          <w:rFonts w:ascii="宋体" w:hAnsi="宋体" w:eastAsia="宋体" w:cs="宋体"/>
          <w:color w:val="000"/>
          <w:sz w:val="28"/>
          <w:szCs w:val="28"/>
        </w:rPr>
        <w:t xml:space="preserve">&gt;　　一、正确分析形势，坚定完成任务的信心。</w:t>
      </w:r>
    </w:p>
    <w:p>
      <w:pPr>
        <w:ind w:left="0" w:right="0" w:firstLine="560"/>
        <w:spacing w:before="450" w:after="450" w:line="312" w:lineRule="auto"/>
      </w:pPr>
      <w:r>
        <w:rPr>
          <w:rFonts w:ascii="宋体" w:hAnsi="宋体" w:eastAsia="宋体" w:cs="宋体"/>
          <w:color w:val="000"/>
          <w:sz w:val="28"/>
          <w:szCs w:val="28"/>
        </w:rPr>
        <w:t xml:space="preserve">　　去年是实施“十*五”规划的开局之年，也是我县加快发展、奋力追赶的关键一年。政府分配国税任务是8510万元，比上年增长18.1%。客观地讲，目前的国内外经济形势依然比较复杂，外部经济环境不太稳定、不确定因素还很多，我县经济社会发展面临的形势比较严峻，完成今年的国税收入任务难度不小。但是，我们更应看到各方面有利条件，一是今年我县经济将继续保持持续、稳定、快速增长的势头良好，同时，各级集中力量加快工业聚集区建设，一批重点项目陆续投产达效，这必然带动国税收入的持续增加。二是我县国税收入基数比较扎实，征管体系不断完善，征管信息化水平进一步提高，也为税收的较快增长提供了保障。</w:t>
      </w:r>
    </w:p>
    <w:p>
      <w:pPr>
        <w:ind w:left="0" w:right="0" w:firstLine="560"/>
        <w:spacing w:before="450" w:after="450" w:line="312" w:lineRule="auto"/>
      </w:pPr>
      <w:r>
        <w:rPr>
          <w:rFonts w:ascii="宋体" w:hAnsi="宋体" w:eastAsia="宋体" w:cs="宋体"/>
          <w:color w:val="000"/>
          <w:sz w:val="28"/>
          <w:szCs w:val="28"/>
        </w:rPr>
        <w:t xml:space="preserve">　　总之，大家一定要正确认识现阶段全县国税工作的新形势，自觉把国税工作放在全县经济社会发展的大局中来审视，进一步增强国税工作服从全县发展大局的责任感和使命感，再接再厉，再鼓干劲，确保圆满完成目标任务。</w:t>
      </w:r>
    </w:p>
    <w:p>
      <w:pPr>
        <w:ind w:left="0" w:right="0" w:firstLine="560"/>
        <w:spacing w:before="450" w:after="450" w:line="312" w:lineRule="auto"/>
      </w:pPr>
      <w:r>
        <w:rPr>
          <w:rFonts w:ascii="宋体" w:hAnsi="宋体" w:eastAsia="宋体" w:cs="宋体"/>
          <w:color w:val="000"/>
          <w:sz w:val="28"/>
          <w:szCs w:val="28"/>
        </w:rPr>
        <w:t xml:space="preserve">　&gt;　二、强化征管措施，提高服务水平</w:t>
      </w:r>
    </w:p>
    <w:p>
      <w:pPr>
        <w:ind w:left="0" w:right="0" w:firstLine="560"/>
        <w:spacing w:before="450" w:after="450" w:line="312" w:lineRule="auto"/>
      </w:pPr>
      <w:r>
        <w:rPr>
          <w:rFonts w:ascii="宋体" w:hAnsi="宋体" w:eastAsia="宋体" w:cs="宋体"/>
          <w:color w:val="000"/>
          <w:sz w:val="28"/>
          <w:szCs w:val="28"/>
        </w:rPr>
        <w:t xml:space="preserve">　　一要坚持依法治税。国税部门要严格执行组织收入原则，既要坚持依法征税，应收尽收，又不能收过头税，防止寅吃卯粮;既要坚决杜绝虚收空转和转引税款，又要坚决制止有税不收和人为调节收入进度，防止违法组织收入。要采取有效措施，加大税款催缴和清理漏征漏管，严明税款征收纪律，加强入库管理，确保各级次收入及时足额入库。要严格按照法定权限和程序，坚决防止和制止越权减免税。</w:t>
      </w:r>
    </w:p>
    <w:p>
      <w:pPr>
        <w:ind w:left="0" w:right="0" w:firstLine="560"/>
        <w:spacing w:before="450" w:after="450" w:line="312" w:lineRule="auto"/>
      </w:pPr>
      <w:r>
        <w:rPr>
          <w:rFonts w:ascii="宋体" w:hAnsi="宋体" w:eastAsia="宋体" w:cs="宋体"/>
          <w:color w:val="000"/>
          <w:sz w:val="28"/>
          <w:szCs w:val="28"/>
        </w:rPr>
        <w:t xml:space="preserve">　　二要加强税源管理。税源管理是税收征管的基础和核心。国税部门要切实按照科学化、专业化、精细化的要求，不断提高税源管理水平。要积极开展税源普查工作，通过全方位的税源普查活动，清理漏征漏管户，摸清税源底数，掌握税源状况。要加强对重点税源的监控和管理，在继续加强与财政、地税、工商、质检等部门联系的同时，主动加强与发改、电力、金融等部门单位的沟通联系，用几个部门的数据信息相互印证，分析对比，真正做到税收征管无缝隙、无盲区，实现企业要素投入、规模扩张与税收贡献的同步增长。要大力推进纳税评估，有针对性地组织开展专项检查和税务稽查，严厉打击用做假帐、帐外经营等手段偷、逃税款的违法行为。要建立和完善“以税咨政”机制，密切关注宏观经济和企业经营形式变化，加强税收研究分析，全面把握影响税收收入变化的因素，及时发现组织收入工作中存在的问题和薄弱环节，有针对性地提出措施和建议，切实为党委政府当好参谋助手。</w:t>
      </w:r>
    </w:p>
    <w:p>
      <w:pPr>
        <w:ind w:left="0" w:right="0" w:firstLine="560"/>
        <w:spacing w:before="450" w:after="450" w:line="312" w:lineRule="auto"/>
      </w:pPr>
      <w:r>
        <w:rPr>
          <w:rFonts w:ascii="宋体" w:hAnsi="宋体" w:eastAsia="宋体" w:cs="宋体"/>
          <w:color w:val="000"/>
          <w:sz w:val="28"/>
          <w:szCs w:val="28"/>
        </w:rPr>
        <w:t xml:space="preserve">　　三要强化纳税服务。国税系统既肩负着完成县委、县政府交办的组织财政收入的任务，也承担者维护我县软环境，创造招商引资良好氛围的责任。税务机关要在坚持依法征税的同时，转变观念，规范行为，创新手段，不断提高纳税服务的质量。要加强税收政策宣传力度，帮助纳税人了解税收政策规定，熟悉办税程序，增强纳税人的税法遵从度和依法诚信纳税意识。要按照打造“服务型”机关的要求，创新纳税服务内容，积极拓展网上办税功能，推行多种申报纳税方式，切实减轻纳税人负担，提高办税效率，以方便快捷、优质高效的税收服务，限度地满足纳税人的需求。</w:t>
      </w:r>
    </w:p>
    <w:p>
      <w:pPr>
        <w:ind w:left="0" w:right="0" w:firstLine="560"/>
        <w:spacing w:before="450" w:after="450" w:line="312" w:lineRule="auto"/>
      </w:pPr>
      <w:r>
        <w:rPr>
          <w:rFonts w:ascii="宋体" w:hAnsi="宋体" w:eastAsia="宋体" w:cs="宋体"/>
          <w:color w:val="000"/>
          <w:sz w:val="28"/>
          <w:szCs w:val="28"/>
        </w:rPr>
        <w:t xml:space="preserve">　&gt;　三、加强队伍建设，提高整体素质</w:t>
      </w:r>
    </w:p>
    <w:p>
      <w:pPr>
        <w:ind w:left="0" w:right="0" w:firstLine="560"/>
        <w:spacing w:before="450" w:after="450" w:line="312" w:lineRule="auto"/>
      </w:pPr>
      <w:r>
        <w:rPr>
          <w:rFonts w:ascii="宋体" w:hAnsi="宋体" w:eastAsia="宋体" w:cs="宋体"/>
          <w:color w:val="000"/>
          <w:sz w:val="28"/>
          <w:szCs w:val="28"/>
        </w:rPr>
        <w:t xml:space="preserve">　　事业兴衰成败关键在人，因此必须把干部队伍建设作为国税工作中的头等大事切实抓好。</w:t>
      </w:r>
    </w:p>
    <w:p>
      <w:pPr>
        <w:ind w:left="0" w:right="0" w:firstLine="560"/>
        <w:spacing w:before="450" w:after="450" w:line="312" w:lineRule="auto"/>
      </w:pPr>
      <w:r>
        <w:rPr>
          <w:rFonts w:ascii="宋体" w:hAnsi="宋体" w:eastAsia="宋体" w:cs="宋体"/>
          <w:color w:val="000"/>
          <w:sz w:val="28"/>
          <w:szCs w:val="28"/>
        </w:rPr>
        <w:t xml:space="preserve">　　一要加强领导班子建设。火车跑得快，全靠车头带。班子是队伍建设的核心，管好班子至关重要。要把领导班子的思想政治建设放在首位，努力提高理论素养和政策水平，增强把握中心、服务大局的自觉性和坚定性。要认真落实民主集中制原则，增强班子的凝聚力和战斗力。领导干部要牢记职责和使命，始终坚持以发展大局为重，勇挑重担，敢于担当，真正把心思用在干事业上，把精力用在谋发展上。要以求真务实的态度，深入开展调查研究，切实解决突出问题，狠抓工作落实，努力完成好各项工作任务。</w:t>
      </w:r>
    </w:p>
    <w:p>
      <w:pPr>
        <w:ind w:left="0" w:right="0" w:firstLine="560"/>
        <w:spacing w:before="450" w:after="450" w:line="312" w:lineRule="auto"/>
      </w:pPr>
      <w:r>
        <w:rPr>
          <w:rFonts w:ascii="宋体" w:hAnsi="宋体" w:eastAsia="宋体" w:cs="宋体"/>
          <w:color w:val="000"/>
          <w:sz w:val="28"/>
          <w:szCs w:val="28"/>
        </w:rPr>
        <w:t xml:space="preserve">　　二要加强干部队伍建设。要完成各项收入任务，发挥税收的职能作用，最根本的是要有高素质的干部队伍保证。要进一步加强干部的思想教育，增强服务意识，培养敬业精神。要大力推进税收执法责任制，明确岗位职责，规范执法行为，提高依法治税水平。要进一步加强税务人员的业务培训，以税务稽查、纳税评估、税收分析、反避税为重点，加强高层次、专业化人才的培训力度，不断提高广大税务干部的综合素质和业务能力。</w:t>
      </w:r>
    </w:p>
    <w:p>
      <w:pPr>
        <w:ind w:left="0" w:right="0" w:firstLine="560"/>
        <w:spacing w:before="450" w:after="450" w:line="312" w:lineRule="auto"/>
      </w:pPr>
      <w:r>
        <w:rPr>
          <w:rFonts w:ascii="宋体" w:hAnsi="宋体" w:eastAsia="宋体" w:cs="宋体"/>
          <w:color w:val="000"/>
          <w:sz w:val="28"/>
          <w:szCs w:val="28"/>
        </w:rPr>
        <w:t xml:space="preserve">　　三要加强国税作风建设。这几年，国税行风建设抓得比较紧，做得比较好，在历次行风评议中始终排在前列。大家务必戒骄戒躁，一如既往地抓好行风建设。要坚持以征管一线人员和重要岗位人员为重点，切实加强思想道德教育和反腐倡廉教育，筑牢防腐拒腐的思想防线。要加强制度建设，把反腐倡廉的要求贯穿于各项税收征管制度当中，建立健全权力制衡机制，从源头上铲除滋生腐烂的土壤。要加强对税收执法权和行政管理权的监督制约，认真解决群众反映的突出问题，切实纠正不正之风，维护税务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税务局2024上半年工作总结篇10</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&gt;一、2024年上半年工作情况</w:t>
      </w:r>
    </w:p>
    <w:p>
      <w:pPr>
        <w:ind w:left="0" w:right="0" w:firstLine="560"/>
        <w:spacing w:before="450" w:after="450" w:line="312" w:lineRule="auto"/>
      </w:pPr>
      <w:r>
        <w:rPr>
          <w:rFonts w:ascii="宋体" w:hAnsi="宋体" w:eastAsia="宋体" w:cs="宋体"/>
          <w:color w:val="000"/>
          <w:sz w:val="28"/>
          <w:szCs w:val="28"/>
        </w:rPr>
        <w:t xml:space="preserve">(一)学党史、感党恩，党建活动精彩纷呈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&gt;二、2024年下半年工作计划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税务局2024上半年工作总结篇11</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税务局2024上半年工作总结篇12</w:t>
      </w:r>
    </w:p>
    <w:p>
      <w:pPr>
        <w:ind w:left="0" w:right="0" w:firstLine="560"/>
        <w:spacing w:before="450" w:after="450" w:line="312" w:lineRule="auto"/>
      </w:pPr>
      <w:r>
        <w:rPr>
          <w:rFonts w:ascii="宋体" w:hAnsi="宋体" w:eastAsia="宋体" w:cs="宋体"/>
          <w:color w:val="000"/>
          <w:sz w:val="28"/>
          <w:szCs w:val="28"/>
        </w:rPr>
        <w:t xml:space="preserve">　　上半年，国家税务总局XX市XX区税务局在市局、区委、区政府领导下，面对依法治税工作的“新常态”，牢固树立依法治税理念，将依法行政、以法治税贯穿税收工作始终，着力用法治思维和法治方式推进税收工作开展。</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 常态化学习贯彻习近平总书记全面依法治国新理念新思想新战略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领导班子带头学习习近平总书记全面依法治国新理念新思想新战略，以及在中央全面依法治国委员会第一次、第二次会议、党的十九届四中全会上重要讲话精神，全面准确把握精神实质、核心要义、实践要求。同时要求各科所工作人员自主开展学习，增强学习的主动性和积极性。</w:t>
      </w:r>
    </w:p>
    <w:p>
      <w:pPr>
        <w:ind w:left="0" w:right="0" w:firstLine="560"/>
        <w:spacing w:before="450" w:after="450" w:line="312" w:lineRule="auto"/>
      </w:pPr>
      <w:r>
        <w:rPr>
          <w:rFonts w:ascii="宋体" w:hAnsi="宋体" w:eastAsia="宋体" w:cs="宋体"/>
          <w:color w:val="000"/>
          <w:sz w:val="28"/>
          <w:szCs w:val="28"/>
        </w:rPr>
        <w:t xml:space="preserve">(二) 扎实开展会前学法，抓好依法治税“关键少数”</w:t>
      </w:r>
    </w:p>
    <w:p>
      <w:pPr>
        <w:ind w:left="0" w:right="0" w:firstLine="560"/>
        <w:spacing w:before="450" w:after="450" w:line="312" w:lineRule="auto"/>
      </w:pPr>
      <w:r>
        <w:rPr>
          <w:rFonts w:ascii="宋体" w:hAnsi="宋体" w:eastAsia="宋体" w:cs="宋体"/>
          <w:color w:val="000"/>
          <w:sz w:val="28"/>
          <w:szCs w:val="28"/>
        </w:rPr>
        <w:t xml:space="preserve">围绕当前社会时点、热点问题，结合税收工作实际，认真贯彻落实局长办公会会前学法制度。上半年，先后组织开展5次形式多样的会前学法，学习了《优化营商环境条例》、疫情防控相关法律法规、《密码法》、《民法典》等，整理学法材料20余万字。</w:t>
      </w:r>
    </w:p>
    <w:p>
      <w:pPr>
        <w:ind w:left="0" w:right="0" w:firstLine="560"/>
        <w:spacing w:before="450" w:after="450" w:line="312" w:lineRule="auto"/>
      </w:pPr>
      <w:r>
        <w:rPr>
          <w:rFonts w:ascii="宋体" w:hAnsi="宋体" w:eastAsia="宋体" w:cs="宋体"/>
          <w:color w:val="000"/>
          <w:sz w:val="28"/>
          <w:szCs w:val="28"/>
        </w:rPr>
        <w:t xml:space="preserve">(三) “三项制度”稳步推进，依法行政走向实处</w:t>
      </w:r>
    </w:p>
    <w:p>
      <w:pPr>
        <w:ind w:left="0" w:right="0" w:firstLine="560"/>
        <w:spacing w:before="450" w:after="450" w:line="312" w:lineRule="auto"/>
      </w:pPr>
      <w:r>
        <w:rPr>
          <w:rFonts w:ascii="宋体" w:hAnsi="宋体" w:eastAsia="宋体" w:cs="宋体"/>
          <w:color w:val="000"/>
          <w:sz w:val="28"/>
          <w:szCs w:val="28"/>
        </w:rPr>
        <w:t xml:space="preserve">一是做好重大执法决定法制审核工作。上半年完成了包括软件产品即征即退、增值税增量留抵退税、企业所得税汇算清缴退税等在内的15单重大法制审核，涉及退税款2.19亿元，进一步规范了退税审批执法行为。二是做好行政执法公示工作。根据市局权责清单编制工作安排，共梳理岗位职责权力清单8类135项，充分保障了纳税人的知情权、参与权、表达权和监督权。三是认真落实执法过程全纪录制度。积极配合市局推动税务行政执法信息公示平台上线与执法音像记录信息化平台上线，以“三项制度”为抓手的新型税收执法质量控制体系全面建成显效。</w:t>
      </w:r>
    </w:p>
    <w:p>
      <w:pPr>
        <w:ind w:left="0" w:right="0" w:firstLine="560"/>
        <w:spacing w:before="450" w:after="450" w:line="312" w:lineRule="auto"/>
      </w:pPr>
      <w:r>
        <w:rPr>
          <w:rFonts w:ascii="宋体" w:hAnsi="宋体" w:eastAsia="宋体" w:cs="宋体"/>
          <w:color w:val="000"/>
          <w:sz w:val="28"/>
          <w:szCs w:val="28"/>
        </w:rPr>
        <w:t xml:space="preserve">(四) 做好税法宣传工作</w:t>
      </w:r>
    </w:p>
    <w:p>
      <w:pPr>
        <w:ind w:left="0" w:right="0" w:firstLine="560"/>
        <w:spacing w:before="450" w:after="450" w:line="312" w:lineRule="auto"/>
      </w:pPr>
      <w:r>
        <w:rPr>
          <w:rFonts w:ascii="宋体" w:hAnsi="宋体" w:eastAsia="宋体" w:cs="宋体"/>
          <w:color w:val="000"/>
          <w:sz w:val="28"/>
          <w:szCs w:val="28"/>
        </w:rPr>
        <w:t xml:space="preserve">今年4月1日至5月20日是第29个税收宣传月，XX区税务局紧密结合疫情防控形势和税收宣传重点任务，紧扣税收宣传月“减税费优服务助复产促发展”主题，聚焦中心、统筹部署，创新方式，突出实效，全面深入开展今年的税法宣传。今年以来，先后开展了“注入税力量”税收优惠政策宣传活动、“问计问策，携手助力”走访代表委员系列活动、办税智能化系列项目和新媒体作品制作展播等四个大类共19项活动，对外媒体报道29篇次，税法宣传扎实有效。</w:t>
      </w:r>
    </w:p>
    <w:p>
      <w:pPr>
        <w:ind w:left="0" w:right="0" w:firstLine="560"/>
        <w:spacing w:before="450" w:after="450" w:line="312" w:lineRule="auto"/>
      </w:pPr>
      <w:r>
        <w:rPr>
          <w:rFonts w:ascii="宋体" w:hAnsi="宋体" w:eastAsia="宋体" w:cs="宋体"/>
          <w:color w:val="000"/>
          <w:sz w:val="28"/>
          <w:szCs w:val="28"/>
        </w:rPr>
        <w:t xml:space="preserve">(五) 认真应对涉税行政争议，保证纳税人权益</w:t>
      </w:r>
    </w:p>
    <w:p>
      <w:pPr>
        <w:ind w:left="0" w:right="0" w:firstLine="560"/>
        <w:spacing w:before="450" w:after="450" w:line="312" w:lineRule="auto"/>
      </w:pPr>
      <w:r>
        <w:rPr>
          <w:rFonts w:ascii="宋体" w:hAnsi="宋体" w:eastAsia="宋体" w:cs="宋体"/>
          <w:color w:val="000"/>
          <w:sz w:val="28"/>
          <w:szCs w:val="28"/>
        </w:rPr>
        <w:t xml:space="preserve">上半年，办理行政诉讼案件两宗，一审、二审各一宗。两宗案件中均按时完成了证据的搜集，答辩材料的撰写、提交，对我局具体行政行为的合法性做出了充分的解释;庭审中，认真落实行政首长出庭应诉制度，及时提交了负责人身份证明、委托书等出庭材料的整理、提交，充分保障了纳税人维护合法权益的权利。同时按照市局部署，完成了XX系统行政诉讼、行政复议模块上线测试等工作。</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受疫情影响，税法宣传形式较单一，实地普法工作开展不多。</w:t>
      </w:r>
    </w:p>
    <w:p>
      <w:pPr>
        <w:ind w:left="0" w:right="0" w:firstLine="560"/>
        <w:spacing w:before="450" w:after="450" w:line="312" w:lineRule="auto"/>
      </w:pPr>
      <w:r>
        <w:rPr>
          <w:rFonts w:ascii="宋体" w:hAnsi="宋体" w:eastAsia="宋体" w:cs="宋体"/>
          <w:color w:val="000"/>
          <w:sz w:val="28"/>
          <w:szCs w:val="28"/>
        </w:rPr>
        <w:t xml:space="preserve">&gt;三、下半年工作思路与重点工作安排</w:t>
      </w:r>
    </w:p>
    <w:p>
      <w:pPr>
        <w:ind w:left="0" w:right="0" w:firstLine="560"/>
        <w:spacing w:before="450" w:after="450" w:line="312" w:lineRule="auto"/>
      </w:pPr>
      <w:r>
        <w:rPr>
          <w:rFonts w:ascii="宋体" w:hAnsi="宋体" w:eastAsia="宋体" w:cs="宋体"/>
          <w:color w:val="000"/>
          <w:sz w:val="28"/>
          <w:szCs w:val="28"/>
        </w:rPr>
        <w:t xml:space="preserve">(一) 下半年工作思路</w:t>
      </w:r>
    </w:p>
    <w:p>
      <w:pPr>
        <w:ind w:left="0" w:right="0" w:firstLine="560"/>
        <w:spacing w:before="450" w:after="450" w:line="312" w:lineRule="auto"/>
      </w:pPr>
      <w:r>
        <w:rPr>
          <w:rFonts w:ascii="宋体" w:hAnsi="宋体" w:eastAsia="宋体" w:cs="宋体"/>
          <w:color w:val="000"/>
          <w:sz w:val="28"/>
          <w:szCs w:val="28"/>
        </w:rPr>
        <w:t xml:space="preserve">持续坚持以习近平新时代中国特色社会主义思想为指导，深入贯彻落实党的十九大和十九届二中、三中、四中全会精神，不断坚持和完善中国特色社会主义制度、推进国家治理体系和治理能力现代化等政策在税务系统落地;紧紧围绕区委、区政府工作大局，以做好“七五”普法收官和“八五”普法谋划为主线，以宪法学习宣传和“谁执法，谁普法”普法责任制落实为抓手，坚持守正创新，突出提档升级，推进依法治理，全面完成“七五”普法规划各项工作任务，为全区经济社会发展提供良好的税收法治环境。</w:t>
      </w:r>
    </w:p>
    <w:p>
      <w:pPr>
        <w:ind w:left="0" w:right="0" w:firstLine="560"/>
        <w:spacing w:before="450" w:after="450" w:line="312" w:lineRule="auto"/>
      </w:pPr>
      <w:r>
        <w:rPr>
          <w:rFonts w:ascii="宋体" w:hAnsi="宋体" w:eastAsia="宋体" w:cs="宋体"/>
          <w:color w:val="000"/>
          <w:sz w:val="28"/>
          <w:szCs w:val="28"/>
        </w:rPr>
        <w:t xml:space="preserve">(二) 下半年重点工作安排</w:t>
      </w:r>
    </w:p>
    <w:p>
      <w:pPr>
        <w:ind w:left="0" w:right="0" w:firstLine="560"/>
        <w:spacing w:before="450" w:after="450" w:line="312" w:lineRule="auto"/>
      </w:pPr>
      <w:r>
        <w:rPr>
          <w:rFonts w:ascii="宋体" w:hAnsi="宋体" w:eastAsia="宋体" w:cs="宋体"/>
          <w:color w:val="000"/>
          <w:sz w:val="28"/>
          <w:szCs w:val="28"/>
        </w:rPr>
        <w:t xml:space="preserve">一是进一步深入学习宣传习近平总书记全面依法治国新理念新思想新战略。继续把深入学习宣传习近平总书记全面依法治国新理念新思想新战略作为下半年普法工作的重要任务，将中央全面依法治国决策部署贯穿于普法宣传和依法治理工作的各个环节、各个方面。通过召开报告会、法治宣讲会、研讨会等形式，组织全区税务干部继续深入学习领会习近平新时代中国特色社会主义思想，把习近平总书记全面依法治国新理念新思想新战略纳入各级党组织学习计划并组织实施，进一步提升领导干部运用法治思维和法治方式解决问题的能力水平，为推进全面依法治税奠定理论基础。</w:t>
      </w:r>
    </w:p>
    <w:p>
      <w:pPr>
        <w:ind w:left="0" w:right="0" w:firstLine="560"/>
        <w:spacing w:before="450" w:after="450" w:line="312" w:lineRule="auto"/>
      </w:pPr>
      <w:r>
        <w:rPr>
          <w:rFonts w:ascii="宋体" w:hAnsi="宋体" w:eastAsia="宋体" w:cs="宋体"/>
          <w:color w:val="000"/>
          <w:sz w:val="28"/>
          <w:szCs w:val="28"/>
        </w:rPr>
        <w:t xml:space="preserve">二是学好用好民法典。以习近平新时代中国特色社会主义思想为指导，全面贯彻落实党的十九大和十九届二中、三中、四中全会精神，紧紧围绕习近平总书记在中共中央政治局就“切实实施民法典”举行的第二十次集体学习的重要讲话精神，结合中国特色社会主义先行示范区和法治建设先进区要求，广泛开展民法典普法工作。大力弘扬民法精神，普及民法知识，宣传民法实践，积极引导群众认识到民法典既是保护自身权益的法典，也是全体社会成员必须遵循的规范，不断提高人民群众民法意识，营造尊民法、学民法、守民法、用民法的良好法治氛围。</w:t>
      </w:r>
    </w:p>
    <w:p>
      <w:pPr>
        <w:ind w:left="0" w:right="0" w:firstLine="560"/>
        <w:spacing w:before="450" w:after="450" w:line="312" w:lineRule="auto"/>
      </w:pPr>
      <w:r>
        <w:rPr>
          <w:rFonts w:ascii="宋体" w:hAnsi="宋体" w:eastAsia="宋体" w:cs="宋体"/>
          <w:color w:val="000"/>
          <w:sz w:val="28"/>
          <w:szCs w:val="28"/>
        </w:rPr>
        <w:t xml:space="preserve">三是大力开展党内法规学习。结合“以案说纪、以案说法、以案说德、以案说责”警示教育，深入学习宣传习近平总书记关于全面从严治党的一系列重要论述，突出宣传党章，加强党内法规学习宣传。组织开展党内法规知识竞赛等形式多样的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四是做好支持疫情防控和经济社会发展的各项税费优惠政策普法宣传。深入解读党中央、国务院决策精神，宣传好支持疫情防控和经济社会发展的各项税费优惠政策，帮助企业纾困解难，服务区委、区政府科学决策，为优化XX区税收营商环境，助力经济高质量发展贡献税收力量。</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税务局2024上半年工作总结篇13</w:t>
      </w:r>
    </w:p>
    <w:p>
      <w:pPr>
        <w:ind w:left="0" w:right="0" w:firstLine="560"/>
        <w:spacing w:before="450" w:after="450" w:line="312" w:lineRule="auto"/>
      </w:pPr>
      <w:r>
        <w:rPr>
          <w:rFonts w:ascii="宋体" w:hAnsi="宋体" w:eastAsia="宋体" w:cs="宋体"/>
          <w:color w:val="000"/>
          <w:sz w:val="28"/>
          <w:szCs w:val="28"/>
        </w:rPr>
        <w:t xml:space="preserve">　　(一)切实提高收入质量，努力实现应收尽收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　　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　　(二)落实结构性减税政策，积极推进依法行政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　　深入贯彻“xx”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　　(三)构建纳税服务体系，提升服务质量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　　以信息化为依托，完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