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2024年上半年党务工作总结</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2024年上半年党务工作总结　　上半年以来，院党委以服务、教育、引导学生为主线，不断加强党的政治、思想、组织、制度、作风和党风廉政建设，落实意识形态工作责任制，统筹推进育人体系，充分发挥了学院党委的政治核心作用。　　一、加强政治理论学习...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w:t>
      </w:r>
    </w:p>
    <w:p>
      <w:pPr>
        <w:ind w:left="0" w:right="0" w:firstLine="560"/>
        <w:spacing w:before="450" w:after="450" w:line="312" w:lineRule="auto"/>
      </w:pPr>
      <w:r>
        <w:rPr>
          <w:rFonts w:ascii="宋体" w:hAnsi="宋体" w:eastAsia="宋体" w:cs="宋体"/>
          <w:color w:val="000"/>
          <w:sz w:val="28"/>
          <w:szCs w:val="28"/>
        </w:rPr>
        <w:t xml:space="preserve">　　上半年以来，院党委以服务、教育、引导学生为主线，不断加强党的政治、思想、组织、制度、作风和党风廉政建设，落实意识形态工作责任制，统筹推进育人体系，充分发挥了学院党委的政治核心作用。</w:t>
      </w:r>
    </w:p>
    <w:p>
      <w:pPr>
        <w:ind w:left="0" w:right="0" w:firstLine="560"/>
        <w:spacing w:before="450" w:after="450" w:line="312" w:lineRule="auto"/>
      </w:pPr>
      <w:r>
        <w:rPr>
          <w:rFonts w:ascii="宋体" w:hAnsi="宋体" w:eastAsia="宋体" w:cs="宋体"/>
          <w:color w:val="000"/>
          <w:sz w:val="28"/>
          <w:szCs w:val="28"/>
        </w:rPr>
        <w:t xml:space="preserve">　　一、加强政治理论学习，提高理论素养</w:t>
      </w:r>
    </w:p>
    <w:p>
      <w:pPr>
        <w:ind w:left="0" w:right="0" w:firstLine="560"/>
        <w:spacing w:before="450" w:after="450" w:line="312" w:lineRule="auto"/>
      </w:pPr>
      <w:r>
        <w:rPr>
          <w:rFonts w:ascii="宋体" w:hAnsi="宋体" w:eastAsia="宋体" w:cs="宋体"/>
          <w:color w:val="000"/>
          <w:sz w:val="28"/>
          <w:szCs w:val="28"/>
        </w:rPr>
        <w:t xml:space="preserve">　　1.多措并举，抓实中心组学习。按校党委关于二级党组织中心组学习的安排，制定了学习计划，及时组织了学习、讨论与总结，组织中心组集中线上学习3次，线下开展自学，党委书记带头撰写学习体会。</w:t>
      </w:r>
    </w:p>
    <w:p>
      <w:pPr>
        <w:ind w:left="0" w:right="0" w:firstLine="560"/>
        <w:spacing w:before="450" w:after="450" w:line="312" w:lineRule="auto"/>
      </w:pPr>
      <w:r>
        <w:rPr>
          <w:rFonts w:ascii="宋体" w:hAnsi="宋体" w:eastAsia="宋体" w:cs="宋体"/>
          <w:color w:val="000"/>
          <w:sz w:val="28"/>
          <w:szCs w:val="28"/>
        </w:rPr>
        <w:t xml:space="preserve">　　2.落实“三会一课”，提升学习教育质效。推动“三会一课”制度落到实处，推进“两学一做”学习教育常态化制度化。以党支部为阵地，开展党支部学习，对学习主题、学习内容、讨论重点、重点工作等作出明确要求与提示，推动政治理论学习常态化。以学习强国APP、等网络学习平台为依托，建立党建e家在线开展党支部学习活动，并定期了解党支部、党员的学习情况及积分。</w:t>
      </w:r>
    </w:p>
    <w:p>
      <w:pPr>
        <w:ind w:left="0" w:right="0" w:firstLine="560"/>
        <w:spacing w:before="450" w:after="450" w:line="312" w:lineRule="auto"/>
      </w:pPr>
      <w:r>
        <w:rPr>
          <w:rFonts w:ascii="宋体" w:hAnsi="宋体" w:eastAsia="宋体" w:cs="宋体"/>
          <w:color w:val="000"/>
          <w:sz w:val="28"/>
          <w:szCs w:val="28"/>
        </w:rPr>
        <w:t xml:space="preserve">　　二、强化政治担当，落实巡察整改</w:t>
      </w:r>
    </w:p>
    <w:p>
      <w:pPr>
        <w:ind w:left="0" w:right="0" w:firstLine="560"/>
        <w:spacing w:before="450" w:after="450" w:line="312" w:lineRule="auto"/>
      </w:pPr>
      <w:r>
        <w:rPr>
          <w:rFonts w:ascii="宋体" w:hAnsi="宋体" w:eastAsia="宋体" w:cs="宋体"/>
          <w:color w:val="000"/>
          <w:sz w:val="28"/>
          <w:szCs w:val="28"/>
        </w:rPr>
        <w:t xml:space="preserve">　　1.提高政治站位，强化顶层设计。一是强化责任担当，做好顶层设计，党委成立了巡察整改工作领导小组，由党委书记担任组长，其他班子成员担任副组长，支部书记、系主任、科级干部为小组成员。以上率下、上下联动，形成了压力层层传递、责任层层落实、任务层层分解、工作层层到位的整改工作体系。二是坚持真抓实干，确保巡察组的反馈意见得到全面整改落实，强化过程管理，做到件件有回音、项项都落实，领导小组办公室定期与各责任人沟通联络，实时跟踪整改进展，对重点难点问题、个别进展缓慢事项及时催办、督查，确保按时保质完成各项整改任务。</w:t>
      </w:r>
    </w:p>
    <w:p>
      <w:pPr>
        <w:ind w:left="0" w:right="0" w:firstLine="560"/>
        <w:spacing w:before="450" w:after="450" w:line="312" w:lineRule="auto"/>
      </w:pPr>
      <w:r>
        <w:rPr>
          <w:rFonts w:ascii="宋体" w:hAnsi="宋体" w:eastAsia="宋体" w:cs="宋体"/>
          <w:color w:val="000"/>
          <w:sz w:val="28"/>
          <w:szCs w:val="28"/>
        </w:rPr>
        <w:t xml:space="preserve">　　2.严明整改责任，认真组织落实。一是细化整改措施，严明整改职责。院党委书记认真履行巡察整改第一责任人责任，带头整改，主动抓、亲自抓，推动问题有效解决;其他班子成员严格落实一岗双责，主动认领问题，加强所分管领域问题的整改落实;支部书记等具体负责人主动担责，主动作为，细化整改措施，逐项抓好整改。二是坚持分类整改，严查实纠认真改。将问题细化分类实施、统筹推进。</w:t>
      </w:r>
    </w:p>
    <w:p>
      <w:pPr>
        <w:ind w:left="0" w:right="0" w:firstLine="560"/>
        <w:spacing w:before="450" w:after="450" w:line="312" w:lineRule="auto"/>
      </w:pPr>
      <w:r>
        <w:rPr>
          <w:rFonts w:ascii="宋体" w:hAnsi="宋体" w:eastAsia="宋体" w:cs="宋体"/>
          <w:color w:val="000"/>
          <w:sz w:val="28"/>
          <w:szCs w:val="28"/>
        </w:rPr>
        <w:t xml:space="preserve">　　3.坚持标本兼治，确保落地见效。一是坚持阶段性整改与长期整改相结合，强化标本兼治。对需要长期整改的问题，务求整改到位，以专项整治促进整体落实。二是注重举一反三，强化成果运用。在逐项解决巡察组通报问题的同时，以小见大、以点代面，对整改效果不好的，分析原因、改进方式方法，务求整改实效。三是注重源头治理，强化制度建设。在整改过程中，狠抓制度建设，建立健全长效机制，研究制定了基本制度、党建制度、科研管理制度、教学管理、学生管理、实验室管理共40多个规章制度，建立巩固整改效果的长效机制。</w:t>
      </w:r>
    </w:p>
    <w:p>
      <w:pPr>
        <w:ind w:left="0" w:right="0" w:firstLine="560"/>
        <w:spacing w:before="450" w:after="450" w:line="312" w:lineRule="auto"/>
      </w:pPr>
      <w:r>
        <w:rPr>
          <w:rFonts w:ascii="宋体" w:hAnsi="宋体" w:eastAsia="宋体" w:cs="宋体"/>
          <w:color w:val="000"/>
          <w:sz w:val="28"/>
          <w:szCs w:val="28"/>
        </w:rPr>
        <w:t xml:space="preserve">　　三、夯实基层基础，建强组织堡垒</w:t>
      </w:r>
    </w:p>
    <w:p>
      <w:pPr>
        <w:ind w:left="0" w:right="0" w:firstLine="560"/>
        <w:spacing w:before="450" w:after="450" w:line="312" w:lineRule="auto"/>
      </w:pPr>
      <w:r>
        <w:rPr>
          <w:rFonts w:ascii="宋体" w:hAnsi="宋体" w:eastAsia="宋体" w:cs="宋体"/>
          <w:color w:val="000"/>
          <w:sz w:val="28"/>
          <w:szCs w:val="28"/>
        </w:rPr>
        <w:t xml:space="preserve">　　1.开展支部书记培训，提升党支部组织力。进一步推进落实《新时代X高校党支部建设“提质增效”三年行动计划》，举办党支部书记培训班，邀请党委组织部赵曙光副部长对所有党务工作者专题培训;组织党支部书记线上“云讲解”教育基地，专人讲解红色故事，进行党性修养和履职能力专题培训。</w:t>
      </w:r>
    </w:p>
    <w:p>
      <w:pPr>
        <w:ind w:left="0" w:right="0" w:firstLine="560"/>
        <w:spacing w:before="450" w:after="450" w:line="312" w:lineRule="auto"/>
      </w:pPr>
      <w:r>
        <w:rPr>
          <w:rFonts w:ascii="宋体" w:hAnsi="宋体" w:eastAsia="宋体" w:cs="宋体"/>
          <w:color w:val="000"/>
          <w:sz w:val="28"/>
          <w:szCs w:val="28"/>
        </w:rPr>
        <w:t xml:space="preserve">　　2.推进“双带头人”培育工程，激发教师支部工作活力。以支部书记队伍建设为着力点，实现基层党建工作与教学科研工作双促进、双提高。目前，四个教工党支部书记均符合“双带头人”选任标准。积极探索实践“党建+”工作模式，推动教师党支部党建工作与中心工作深度融合、相互促进。</w:t>
      </w:r>
    </w:p>
    <w:p>
      <w:pPr>
        <w:ind w:left="0" w:right="0" w:firstLine="560"/>
        <w:spacing w:before="450" w:after="450" w:line="312" w:lineRule="auto"/>
      </w:pPr>
      <w:r>
        <w:rPr>
          <w:rFonts w:ascii="宋体" w:hAnsi="宋体" w:eastAsia="宋体" w:cs="宋体"/>
          <w:color w:val="000"/>
          <w:sz w:val="28"/>
          <w:szCs w:val="28"/>
        </w:rPr>
        <w:t xml:space="preserve">　　3、聚焦“两化”建设，落实支部书记责任清单。落实“三会一课”制度，推进“两学一做”常态化制度化，发放了党支部工作记录本，落实了党支部责任清单。</w:t>
      </w:r>
    </w:p>
    <w:p>
      <w:pPr>
        <w:ind w:left="0" w:right="0" w:firstLine="560"/>
        <w:spacing w:before="450" w:after="450" w:line="312" w:lineRule="auto"/>
      </w:pPr>
      <w:r>
        <w:rPr>
          <w:rFonts w:ascii="宋体" w:hAnsi="宋体" w:eastAsia="宋体" w:cs="宋体"/>
          <w:color w:val="000"/>
          <w:sz w:val="28"/>
          <w:szCs w:val="28"/>
        </w:rPr>
        <w:t xml:space="preserve">　　4、做好党员发展工作，增强党组织凝聚力。实施大学生党员素质工程，做到质量并重、以质为先，在发展程序上，坚持做到“四票决、四公示、三测试、一答辩”，确保把最优秀、最公认的大学生发展入党。加强对预备党员的培养教育和考察，对考察合格的预备党员按时办理转正手续。发展预备党员X名。</w:t>
      </w:r>
    </w:p>
    <w:p>
      <w:pPr>
        <w:ind w:left="0" w:right="0" w:firstLine="560"/>
        <w:spacing w:before="450" w:after="450" w:line="312" w:lineRule="auto"/>
      </w:pPr>
      <w:r>
        <w:rPr>
          <w:rFonts w:ascii="宋体" w:hAnsi="宋体" w:eastAsia="宋体" w:cs="宋体"/>
          <w:color w:val="000"/>
          <w:sz w:val="28"/>
          <w:szCs w:val="28"/>
        </w:rPr>
        <w:t xml:space="preserve">　　四、贯彻全面从严治党要求，切实加强党的建设</w:t>
      </w:r>
    </w:p>
    <w:p>
      <w:pPr>
        <w:ind w:left="0" w:right="0" w:firstLine="560"/>
        <w:spacing w:before="450" w:after="450" w:line="312" w:lineRule="auto"/>
      </w:pPr>
      <w:r>
        <w:rPr>
          <w:rFonts w:ascii="宋体" w:hAnsi="宋体" w:eastAsia="宋体" w:cs="宋体"/>
          <w:color w:val="000"/>
          <w:sz w:val="28"/>
          <w:szCs w:val="28"/>
        </w:rPr>
        <w:t xml:space="preserve">　　1.召开党建工作会议，部署2024年党建工作。学院党委召开党建工作会议对2024年党建工作进行简要回顾，分析了党建工作存在的问题，并部署2024年党建工作，一是聚焦标准化规范化建设，全面提升党建工作质量;二是聚焦政治思想引领，牢牢掌握意识形态工作领导权;三是压紧压实“两个责任”，坚定不移推进全面从严治党向纵深发展;四是以新担当展现新作为，扎实推动统战工作创新发展;五是提升保障服务能力，推进党群团共建一体化建设。</w:t>
      </w:r>
    </w:p>
    <w:p>
      <w:pPr>
        <w:ind w:left="0" w:right="0" w:firstLine="560"/>
        <w:spacing w:before="450" w:after="450" w:line="312" w:lineRule="auto"/>
      </w:pPr>
      <w:r>
        <w:rPr>
          <w:rFonts w:ascii="宋体" w:hAnsi="宋体" w:eastAsia="宋体" w:cs="宋体"/>
          <w:color w:val="000"/>
          <w:sz w:val="28"/>
          <w:szCs w:val="28"/>
        </w:rPr>
        <w:t xml:space="preserve">　　2.加强组织领导，压实落实意识形态工作主体责任。学院党委高度重视意识形态工作，调整了意识形态领导小组，并成立了网络意识形态领导小组，规范意识形态工作网络。制定《X工学院计算机与软件工程学院意识形态工作责任制实施细则》，按照“一岗双责”要求，抓好分管领域的意识形态工作，将意识形态工作作为民主生活会和述职报告的主要内容。制定了《X工学院计算机与软件工程学院意识形态工作分析研判和情况报告制度》，落实巡察整改以来，先后召开2次专题会议分析研判意识形态工作，并形成书面报告报送校党委宣传部。</w:t>
      </w:r>
    </w:p>
    <w:p>
      <w:pPr>
        <w:ind w:left="0" w:right="0" w:firstLine="560"/>
        <w:spacing w:before="450" w:after="450" w:line="312" w:lineRule="auto"/>
      </w:pPr>
      <w:r>
        <w:rPr>
          <w:rFonts w:ascii="宋体" w:hAnsi="宋体" w:eastAsia="宋体" w:cs="宋体"/>
          <w:color w:val="000"/>
          <w:sz w:val="28"/>
          <w:szCs w:val="28"/>
        </w:rPr>
        <w:t xml:space="preserve">　　3.注重舆论引导，加强阵地建设。高度重视网络意识形态工作，加强学院网站、官方微博、微信等新媒体的建设和管理。学院官方微信“X工学院计算机学院”已备案并认证。学院党委明确政治素质过硬的党员骨干负责管理学院网站、官方微博、微信等平台，对各平台发布内容均有规范的审核程序，积极创新形式和内容，发挥网络平台正面引导作用。</w:t>
      </w:r>
    </w:p>
    <w:p>
      <w:pPr>
        <w:ind w:left="0" w:right="0" w:firstLine="560"/>
        <w:spacing w:before="450" w:after="450" w:line="312" w:lineRule="auto"/>
      </w:pPr>
      <w:r>
        <w:rPr>
          <w:rFonts w:ascii="宋体" w:hAnsi="宋体" w:eastAsia="宋体" w:cs="宋体"/>
          <w:color w:val="000"/>
          <w:sz w:val="28"/>
          <w:szCs w:val="28"/>
        </w:rPr>
        <w:t xml:space="preserve">　　4.加强党风廉政建设，筑牢反腐倡廉防线。一是调整了党风廉政建设领导小组，加强组织领导，严格履行党委全面从严治党主体责任，严格细化落实领导班子集体责任、党委主要负责人责任、党委领导班子其他成员责任，院党委召开党风廉政建设党委会。二是贯彻落实中央、省委、校党委、纪委关于党风廉政建设、党规党纪的部署和要求，专题研究全面从严治党、党风廉政建设和反腐败工作专题会议，分析研判面临的形势和任务，制定具体措施。三是层层签订2024年党风廉政建设目标责任书，强化对关键岗位、重点环节、重要廉政风险点的排查监管。</w:t>
      </w:r>
    </w:p>
    <w:p>
      <w:pPr>
        <w:ind w:left="0" w:right="0" w:firstLine="560"/>
        <w:spacing w:before="450" w:after="450" w:line="312" w:lineRule="auto"/>
      </w:pPr>
      <w:r>
        <w:rPr>
          <w:rFonts w:ascii="宋体" w:hAnsi="宋体" w:eastAsia="宋体" w:cs="宋体"/>
          <w:color w:val="000"/>
          <w:sz w:val="28"/>
          <w:szCs w:val="28"/>
        </w:rPr>
        <w:t xml:space="preserve">　　五、推进标杆院系培育创建，按时保质完成建设任务</w:t>
      </w:r>
    </w:p>
    <w:p>
      <w:pPr>
        <w:ind w:left="0" w:right="0" w:firstLine="560"/>
        <w:spacing w:before="450" w:after="450" w:line="312" w:lineRule="auto"/>
      </w:pPr>
      <w:r>
        <w:rPr>
          <w:rFonts w:ascii="宋体" w:hAnsi="宋体" w:eastAsia="宋体" w:cs="宋体"/>
          <w:color w:val="000"/>
          <w:sz w:val="28"/>
          <w:szCs w:val="28"/>
        </w:rPr>
        <w:t xml:space="preserve">　　标杆院系培育创建工作围绕立德树人根本任务，强化党员学习教育成果，推进完成第一阶段任务5项，即强化党员学习教育成果，提升政治理论学习效果;开展新时代“坚守精神”系列教育活动;推进校企育人力量交流融合;“书记项目”IT先锋党建工作室推动“互联网+党建”功能扩展。正在落实推进“互联网+党建”工作机制等4项任务。</w:t>
      </w:r>
    </w:p>
    <w:p>
      <w:pPr>
        <w:ind w:left="0" w:right="0" w:firstLine="560"/>
        <w:spacing w:before="450" w:after="450" w:line="312" w:lineRule="auto"/>
      </w:pPr>
      <w:r>
        <w:rPr>
          <w:rFonts w:ascii="宋体" w:hAnsi="宋体" w:eastAsia="宋体" w:cs="宋体"/>
          <w:color w:val="000"/>
          <w:sz w:val="28"/>
          <w:szCs w:val="28"/>
        </w:rPr>
        <w:t xml:space="preserve">　　六、创新党建工作形式，发挥党建引领作用</w:t>
      </w:r>
    </w:p>
    <w:p>
      <w:pPr>
        <w:ind w:left="0" w:right="0" w:firstLine="560"/>
        <w:spacing w:before="450" w:after="450" w:line="312" w:lineRule="auto"/>
      </w:pPr>
      <w:r>
        <w:rPr>
          <w:rFonts w:ascii="宋体" w:hAnsi="宋体" w:eastAsia="宋体" w:cs="宋体"/>
          <w:color w:val="000"/>
          <w:sz w:val="28"/>
          <w:szCs w:val="28"/>
        </w:rPr>
        <w:t xml:space="preserve">　　院党委充分发挥党委、党支部、党员的示范引领和先锋模范作用，以“全覆盖、增活力、见实效”为基本原则，引导广大党员干部坚定理想信念，不断创新学习教育形式和内容，““红色引擎”铸魂育人校企合作结对共建”获得二等奖，充分利用“互联网+党建”手段实现党建智能化学习，立项2024年“书记项目”党建e家——让党员在网上“安家”，已进行试运行。</w:t>
      </w:r>
    </w:p>
    <w:p>
      <w:pPr>
        <w:ind w:left="0" w:right="0" w:firstLine="560"/>
        <w:spacing w:before="450" w:after="450" w:line="312" w:lineRule="auto"/>
      </w:pPr>
      <w:r>
        <w:rPr>
          <w:rFonts w:ascii="宋体" w:hAnsi="宋体" w:eastAsia="宋体" w:cs="宋体"/>
          <w:color w:val="000"/>
          <w:sz w:val="28"/>
          <w:szCs w:val="28"/>
        </w:rPr>
        <w:t xml:space="preserve">　　七、规范开展各项工作，推进和谐学院建设</w:t>
      </w:r>
    </w:p>
    <w:p>
      <w:pPr>
        <w:ind w:left="0" w:right="0" w:firstLine="560"/>
        <w:spacing w:before="450" w:after="450" w:line="312" w:lineRule="auto"/>
      </w:pPr>
      <w:r>
        <w:rPr>
          <w:rFonts w:ascii="宋体" w:hAnsi="宋体" w:eastAsia="宋体" w:cs="宋体"/>
          <w:color w:val="000"/>
          <w:sz w:val="28"/>
          <w:szCs w:val="28"/>
        </w:rPr>
        <w:t xml:space="preserve">　　1.加强民主管理和监督，推行党务院务公开。制定了《X工学院计算机与软件工程学院管理体制》《X工学院计算机与软件工程学院运行机制》《X工学院计算机与软件工程学院党务院务公开实施办法》《关于严格执行民主集中制的若干要求》，坚持党务、院务公开，民主管理，在每周的全体人员大会上、学院QQ群上向教职工通报学院情况，畅通意见反馈渠道，主动接受群众和民主党派的监督。</w:t>
      </w:r>
    </w:p>
    <w:p>
      <w:pPr>
        <w:ind w:left="0" w:right="0" w:firstLine="560"/>
        <w:spacing w:before="450" w:after="450" w:line="312" w:lineRule="auto"/>
      </w:pPr>
      <w:r>
        <w:rPr>
          <w:rFonts w:ascii="宋体" w:hAnsi="宋体" w:eastAsia="宋体" w:cs="宋体"/>
          <w:color w:val="000"/>
          <w:sz w:val="28"/>
          <w:szCs w:val="28"/>
        </w:rPr>
        <w:t xml:space="preserve">　　2.关心职工生活，为师生办实事解难事。院党委制定了《X工学院计算机与软件工程学院领导班子成员深入基层联系师生工作方案》，坚持党的群众路线，主动为教职工解决实际困难，慰问生病和家庭遇到困难职工，支持教师进修、读博，提高学历学位和职称，督促教师提高教学水平和科研能力，支持分工会积极开展有利于教职工身心健康的活动。</w:t>
      </w:r>
    </w:p>
    <w:p>
      <w:pPr>
        <w:ind w:left="0" w:right="0" w:firstLine="560"/>
        <w:spacing w:before="450" w:after="450" w:line="312" w:lineRule="auto"/>
      </w:pPr>
      <w:r>
        <w:rPr>
          <w:rFonts w:ascii="宋体" w:hAnsi="宋体" w:eastAsia="宋体" w:cs="宋体"/>
          <w:color w:val="000"/>
          <w:sz w:val="28"/>
          <w:szCs w:val="28"/>
        </w:rPr>
        <w:t xml:space="preserve">　　3.加强对团学工作的领导，开展党建带团建工作。以党建带团建，推进团、学建设，定期组织团校和学生干部培训，发挥团委、学生会“自我教育，自我管理”的作用。加强德育工作，提高学生思想道德素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4.重视统战工作，发挥统战优势。我院教师中现有民主党派人士X人，无党派高级知识分子X人，学院党委开展“不忘合作初心，继续携手前进”系列主题线上活动，还召开了民主党派和党外代表人士座谈会。</w:t>
      </w:r>
    </w:p>
    <w:p>
      <w:pPr>
        <w:ind w:left="0" w:right="0" w:firstLine="560"/>
        <w:spacing w:before="450" w:after="450" w:line="312" w:lineRule="auto"/>
      </w:pPr>
      <w:r>
        <w:rPr>
          <w:rFonts w:ascii="宋体" w:hAnsi="宋体" w:eastAsia="宋体" w:cs="宋体"/>
          <w:color w:val="000"/>
          <w:sz w:val="28"/>
          <w:szCs w:val="28"/>
        </w:rPr>
        <w:t xml:space="preserve">　　5.压实责任细化措施，做好安全稳定工作。党政一把手为安全稳定工作第一责任人，制订了关于实验室安全、办公室卫生、学生信息反馈、学生宿舍安全等一系列安全制度，签订安全稳定责任书，把安全稳定的责任层层分解，层层落实。经常对学生和教师加强安全稳定教育，每逢节假日等事故高发期，学院领导都要在教职工大会上有针对性进行教育提醒。强化检查监督，落实各项责任。6.重视关工委工作，关心下一代成长。邀请X和X两位同志担任常务主任，积极开展关心下一代工作，开展线上“阳关阅读，快乐成长”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2025-04-10T12:24:32+08:00</dcterms:created>
  <dcterms:modified xsi:type="dcterms:W3CDTF">2025-04-10T12:24:32+08:00</dcterms:modified>
</cp:coreProperties>
</file>

<file path=docProps/custom.xml><?xml version="1.0" encoding="utf-8"?>
<Properties xmlns="http://schemas.openxmlformats.org/officeDocument/2006/custom-properties" xmlns:vt="http://schemas.openxmlformats.org/officeDocument/2006/docPropsVTypes"/>
</file>