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纪律检查委员会的简称。今天为大家精心准备了2024年纪委上半年工作总结，希望对大家有所帮助!　　2024年纪委上半年工作总结　　今年以来，xx纪委认真贯彻落实中央、省、市纪委全会精神，以政治监督为统领，积极应对疫情冲击强化监督执纪，发挥监督...</w:t>
      </w:r>
    </w:p>
    <w:p>
      <w:pPr>
        <w:ind w:left="0" w:right="0" w:firstLine="560"/>
        <w:spacing w:before="450" w:after="450" w:line="312" w:lineRule="auto"/>
      </w:pPr>
      <w:r>
        <w:rPr>
          <w:rFonts w:ascii="宋体" w:hAnsi="宋体" w:eastAsia="宋体" w:cs="宋体"/>
          <w:color w:val="000"/>
          <w:sz w:val="28"/>
          <w:szCs w:val="28"/>
        </w:rPr>
        <w:t xml:space="preserve">纪律检查委员会的简称。今天为大家精心准备了2024年纪委上半年工作总结，希望对大家有所帮助![_TAG_h2]　　2024年纪委上半年工作总结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2024年纪委上半年工作总结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2024年纪委上半年工作总结</w:t>
      </w:r>
    </w:p>
    <w:p>
      <w:pPr>
        <w:ind w:left="0" w:right="0" w:firstLine="560"/>
        <w:spacing w:before="450" w:after="450" w:line="312" w:lineRule="auto"/>
      </w:pPr>
      <w:r>
        <w:rPr>
          <w:rFonts w:ascii="宋体" w:hAnsi="宋体" w:eastAsia="宋体" w:cs="宋体"/>
          <w:color w:val="000"/>
          <w:sz w:val="28"/>
          <w:szCs w:val="28"/>
        </w:rPr>
        <w:t xml:space="preserve">　　20__年即将结束，20__年的工作也即将告一段落，回望20__年，真是感慨万千，有得有失。20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认真学习中国共产党第_届中央纪律检查委员会第_次全体会议精神，全面贯彻党的_大和_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_体系为重点的反腐倡廉建设，着力解决反腐倡廉建设中人民群众反映强烈的突出问题，围绕中心、服务大局，突出重点、整体推进，改革创新、狠抓落实，不断提高反腐倡廉建设科学化水平，促进经济社会又好又快发展提供有力保证，以党风廉政建设和反腐斗争的新成效迎接建党90周年。在这一年中，经过组织及领导的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&gt;二、认真完成纪检监察案件工作，为党的反腐倡廉事业作出贡献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&gt;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2025-01-18T20:14:34+08:00</dcterms:created>
  <dcterms:modified xsi:type="dcterms:W3CDTF">2025-01-18T20:14:34+08:00</dcterms:modified>
</cp:coreProperties>
</file>

<file path=docProps/custom.xml><?xml version="1.0" encoding="utf-8"?>
<Properties xmlns="http://schemas.openxmlformats.org/officeDocument/2006/custom-properties" xmlns:vt="http://schemas.openxmlformats.org/officeDocument/2006/docPropsVTypes"/>
</file>