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2024年上半年党风廉政建设履职报告</w:t>
      </w:r>
      <w:bookmarkEnd w:id="1"/>
    </w:p>
    <w:p>
      <w:pPr>
        <w:jc w:val="center"/>
        <w:spacing w:before="0" w:after="450"/>
      </w:pPr>
      <w:r>
        <w:rPr>
          <w:rFonts w:ascii="Arial" w:hAnsi="Arial" w:eastAsia="Arial" w:cs="Arial"/>
          <w:color w:val="999999"/>
          <w:sz w:val="20"/>
          <w:szCs w:val="20"/>
        </w:rPr>
        <w:t xml:space="preserve">来源：网络  作者：清香如梦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廉洁自律是反对腐败、加强党风廉政建设的关键。领导干部能否以身作则，对加强党风廉政建设，推动反腐败斗争的深入发展至关重要。本站为大家整理的相关的2024年上半年党风廉政建设履职报告，供大家参考选择。　　2024年上半年党风廉政建设履职报告　　...</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领导干部能否以身作则，对加强党风廉政建设，推动反腐败斗争的深入发展至关重要。本站为大家整理的相关的2024年上半年党风廉政建设履职报告，供大家参考选择。[_TAG_h2]　　2024年上半年党风廉政建设履职报告</w:t>
      </w:r>
    </w:p>
    <w:p>
      <w:pPr>
        <w:ind w:left="0" w:right="0" w:firstLine="560"/>
        <w:spacing w:before="450" w:after="450" w:line="312" w:lineRule="auto"/>
      </w:pPr>
      <w:r>
        <w:rPr>
          <w:rFonts w:ascii="宋体" w:hAnsi="宋体" w:eastAsia="宋体" w:cs="宋体"/>
          <w:color w:val="000"/>
          <w:sz w:val="28"/>
          <w:szCs w:val="28"/>
        </w:rPr>
        <w:t xml:space="preserve">　　2024年以来，在XX委、XX政府的正确领导下，通过深入学习并贯彻落实党的十九大，十九届四中全会及省、市、县全会，十九届中央纪委四次全会及省、市、县纪委全会精神，扎实推进党的思想政治建设，始终坚持从严治政，持之以恒强化廉政教育，把党风廉政建设与经济建设、政治建设、文化建设、社会建设紧密结合，一起部署，一起落实，加快推进惩治和预防腐败体系建设，持之以恒落实中央八项规定精神，坚决遏制腐败现象蔓延势头，确保中央、省、市、县关于党风廉政建设决策部署落深落细落实，促进我镇工作全面发展，现将上半年履行党风廉政建设工作情况报告如下：</w:t>
      </w:r>
    </w:p>
    <w:p>
      <w:pPr>
        <w:ind w:left="0" w:right="0" w:firstLine="560"/>
        <w:spacing w:before="450" w:after="450" w:line="312" w:lineRule="auto"/>
      </w:pPr>
      <w:r>
        <w:rPr>
          <w:rFonts w:ascii="宋体" w:hAnsi="宋体" w:eastAsia="宋体" w:cs="宋体"/>
          <w:color w:val="000"/>
          <w:sz w:val="28"/>
          <w:szCs w:val="28"/>
        </w:rPr>
        <w:t xml:space="preserve">　　一、加强纪律建设，严守政治纪律和政治规矩</w:t>
      </w:r>
    </w:p>
    <w:p>
      <w:pPr>
        <w:ind w:left="0" w:right="0" w:firstLine="560"/>
        <w:spacing w:before="450" w:after="450" w:line="312" w:lineRule="auto"/>
      </w:pPr>
      <w:r>
        <w:rPr>
          <w:rFonts w:ascii="宋体" w:hAnsi="宋体" w:eastAsia="宋体" w:cs="宋体"/>
          <w:color w:val="000"/>
          <w:sz w:val="28"/>
          <w:szCs w:val="28"/>
        </w:rPr>
        <w:t xml:space="preserve">　　严守政治纪律和政治规矩对于坚定不移推进全面从严治党具有极其重要的作用，我始终把思想政治过硬作为履行党风廉政建设主体责任的第一要求，深学细照笃行习近平新时代中国特色社会主义思想，进一步增强“四个意识”、坚定“四个自信”、做到“两个维护”，始终把牢理想信念的“总开关”，在思想上、政治上、行动上同党中央保持高度一致，做到在大是大非面前旗帜鲜明，在风浪考验前无所畏惧，在各种诱惑前立场坚定，始终把党放在心中最高位置，在工作中、学习中、生活中认真学习遵守党章党规，坚持用入党誓词约束自己，严格执行党的路线、方针和政策，严格遵守党的政治纪律。时刻带头做到“讲政治、顾大局”，把工作放到大局中去思考，做到正确认识大局、自觉服从大局、坚定维护大局，自觉守纪律、讲规矩，重大问题请示报告、重要情况及时反馈，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　　二、加强组织领导，切实履行党风廉政建设“第一责任人”职责</w:t>
      </w:r>
    </w:p>
    <w:p>
      <w:pPr>
        <w:ind w:left="0" w:right="0" w:firstLine="560"/>
        <w:spacing w:before="450" w:after="450" w:line="312" w:lineRule="auto"/>
      </w:pPr>
      <w:r>
        <w:rPr>
          <w:rFonts w:ascii="宋体" w:hAnsi="宋体" w:eastAsia="宋体" w:cs="宋体"/>
          <w:color w:val="000"/>
          <w:sz w:val="28"/>
          <w:szCs w:val="28"/>
        </w:rPr>
        <w:t xml:space="preserve">　　(一)率先垂范，做党风廉政建设的“领头雁”。“善禁者，先禁其身而后人”，作为党风廉政建设“第一责任人”，我始终按照党章党规严格要求自己，以高度的政治自觉、思想自觉和行动自觉带头履行好全面从严治党管党的政治责任，切实做到敢管敢严，率先垂范，并时刻紧绷反腐倡廉这根弦，坚决做到预防和反腐败，严管手中权、带头守法纪，不出“红线”、不越“雷池”，为身边党员领导干部做表率。</w:t>
      </w:r>
    </w:p>
    <w:p>
      <w:pPr>
        <w:ind w:left="0" w:right="0" w:firstLine="560"/>
        <w:spacing w:before="450" w:after="450" w:line="312" w:lineRule="auto"/>
      </w:pPr>
      <w:r>
        <w:rPr>
          <w:rFonts w:ascii="宋体" w:hAnsi="宋体" w:eastAsia="宋体" w:cs="宋体"/>
          <w:color w:val="000"/>
          <w:sz w:val="28"/>
          <w:szCs w:val="28"/>
        </w:rPr>
        <w:t xml:space="preserve">　　(二)多措并举，做党风廉政建设的“实干家”。一是落实“一岗双责”抓实抓牢党风廉政建设。定期召开党委会议，督促班子成员认真落实“一岗双责”，结合职能职责和任务分工，抓好联系村和分管股室站所党风廉政建设工作任务落实。二是制定岗位责任清单抓牢党风廉政建设。根据镇各站所股室的岗位职责，制定责任清单，加强警示约谈，提醒谈话，干部教育管理等工作。</w:t>
      </w:r>
    </w:p>
    <w:p>
      <w:pPr>
        <w:ind w:left="0" w:right="0" w:firstLine="560"/>
        <w:spacing w:before="450" w:after="450" w:line="312" w:lineRule="auto"/>
      </w:pPr>
      <w:r>
        <w:rPr>
          <w:rFonts w:ascii="宋体" w:hAnsi="宋体" w:eastAsia="宋体" w:cs="宋体"/>
          <w:color w:val="000"/>
          <w:sz w:val="28"/>
          <w:szCs w:val="28"/>
        </w:rPr>
        <w:t xml:space="preserve">　　(三)动真碰硬，做党风廉政建设的“铁面人”。一是强化工作作风建设。让“红红脸、出出汗”成为常态，对干部职工工作到岗到位情况及工作落实情况进行督查，切实转变工作作风，提升工作效率。2024年以来共下发通报批评XX期，通报村干部XX人，罚款XXX元。二是及时泯灭“四风”苗头。对倾向性问题及时咬耳扯袖，把问题解决在萌芽状态，结合实际开展好警示教育，防微杜渐。2024年以来共开展警示教育XX次，预防提醒集中约谈XX次XXX人，批评教育XX人。三是严肃查处腐败问题。坚决铲除腐败“污染源”，保障人民群众的切身利益。2024年以来共查处违纪违规案XX件XX人，查结XX件XX人，给予党纪处分XX人。</w:t>
      </w:r>
    </w:p>
    <w:p>
      <w:pPr>
        <w:ind w:left="0" w:right="0" w:firstLine="560"/>
        <w:spacing w:before="450" w:after="450" w:line="312" w:lineRule="auto"/>
      </w:pPr>
      <w:r>
        <w:rPr>
          <w:rFonts w:ascii="宋体" w:hAnsi="宋体" w:eastAsia="宋体" w:cs="宋体"/>
          <w:color w:val="000"/>
          <w:sz w:val="28"/>
          <w:szCs w:val="28"/>
        </w:rPr>
        <w:t xml:space="preserve">　　三、加强党内法规学习教育，切实提升理论素养</w:t>
      </w:r>
    </w:p>
    <w:p>
      <w:pPr>
        <w:ind w:left="0" w:right="0" w:firstLine="560"/>
        <w:spacing w:before="450" w:after="450" w:line="312" w:lineRule="auto"/>
      </w:pPr>
      <w:r>
        <w:rPr>
          <w:rFonts w:ascii="宋体" w:hAnsi="宋体" w:eastAsia="宋体" w:cs="宋体"/>
          <w:color w:val="000"/>
          <w:sz w:val="28"/>
          <w:szCs w:val="28"/>
        </w:rPr>
        <w:t xml:space="preserve">　　加强学习，提升思想认识，坚持把理论学习摆在党风廉政建设建设的核心位置，严格按照理论学习的有关制度和要求，落实学习常态化机制，组织我镇干部职工深入学习党的十九大，十九届四中全会及省、市、县全会，十九届中央纪委四次全会及省、市、县纪委全会精神，组织学习《中国共产党章程》《关于新形势下党内政治生活若干准则》《中国共产党党内监督条例》《中共中央关于加强党的政治建设的意见》《中国共产党重大事项请示报告条例》《中国共产党党员教育管理工作条例》《党委(党组)落实全面从严治党主体责任规定》《中国共产党问责条例》等党内法规和文件精神，做到入脑入心。深刻领会党风廉政建设的重大意义，不断提高领导干部思想觉悟和遵纪守法意识，强化干部职工的党性观念和纪律意识，增强清政廉洁，遵纪守法的自觉性，进一步消除精神懈怠、理想信念动摇，党的观念淡漠，纪律松弛等问题，不断强化政治意识、大局意识、核心意识和看齐意识，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四、持续抓好正风肃纪，营造良好政治生态</w:t>
      </w:r>
    </w:p>
    <w:p>
      <w:pPr>
        <w:ind w:left="0" w:right="0" w:firstLine="560"/>
        <w:spacing w:before="450" w:after="450" w:line="312" w:lineRule="auto"/>
      </w:pPr>
      <w:r>
        <w:rPr>
          <w:rFonts w:ascii="宋体" w:hAnsi="宋体" w:eastAsia="宋体" w:cs="宋体"/>
          <w:color w:val="000"/>
          <w:sz w:val="28"/>
          <w:szCs w:val="28"/>
        </w:rPr>
        <w:t xml:space="preserve">　　一是持续深化巩固“两学一做”学习教育成果，紧密结合“不忘初心、牢记使命”学习教育活动，严肃政治纪律，严格执行各项规章制度，要求全体干部职工牢固树立政治意识和纪律意识，保证政令畅通;自觉遵守党章、党规，自觉按照党的组织原则和党内政治生活准则办事。二是牢固树立“作风建设永远在路上”的思想，持之以恒强化“四风”整治，从严从实抓好干部职工的作风转变，以优良的作风保障各项工作落地落实。三是坚决贯彻落实中央八项规定及实施细则，省、市、县十项规定及禁酒令有关要求，严守纪律规矩，守住底线。简朴公务接待，精减会议，压缩会议规模，减少费用;树立勤俭思想，节约用电，节约用水，节约用纸;节日不寄赠贺卡，不相互馈赠礼品;严禁公车私用，节假日期间公车一律严格管理，用于值勤值班，由办公室统一管理派车。四是强化为民情怀，密切联系群众，始终做到干净廉洁办事。五是班子成员与干部进行谈话交流，敞开心扉，交流思想，端出意见，促进团结;纠正慵懒习气，强精神、树信心、促工作。</w:t>
      </w:r>
    </w:p>
    <w:p>
      <w:pPr>
        <w:ind w:left="0" w:right="0" w:firstLine="560"/>
        <w:spacing w:before="450" w:after="450" w:line="312" w:lineRule="auto"/>
      </w:pPr>
      <w:r>
        <w:rPr>
          <w:rFonts w:ascii="宋体" w:hAnsi="宋体" w:eastAsia="宋体" w:cs="宋体"/>
          <w:color w:val="000"/>
          <w:sz w:val="28"/>
          <w:szCs w:val="28"/>
        </w:rPr>
        <w:t xml:space="preserve">　　半年以来，我在履行党风廉洁建设、廉政履职方面率先垂范、积极作为，但与当前党风廉政建设和反腐败斗争的形式要求相比，还存在一定差距。一是把大部分精力投入全镇脱贫攻坚工作中，一定程度上疏于对干部的教育和管理，对党员干部学习教育不深刻不具体。二是对干部职工不够严格，想着党员干部奋战在脱贫攻坚一线，付出了艰辛而巨大的努力，日常鼓励多，批评少，使得有的党员干部偶尔会出现慵懒的表现。在今后的工作中，我将充分发挥“领头雁”作用，带领干部职工学先进、学优秀，带头履行好党风廉政建设“从严治党、管党治党”的职责，抓班子，带队伍，严格按照县委、县政府的决策部署，牢牢团结全镇上下，以求真务实、攻坚克难、开拓创新的态度，全面推动我镇各项工作上新台阶、展新面貌。</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2024年上半年党风廉政建设履职报告</w:t>
      </w:r>
    </w:p>
    <w:p>
      <w:pPr>
        <w:ind w:left="0" w:right="0" w:firstLine="560"/>
        <w:spacing w:before="450" w:after="450" w:line="312" w:lineRule="auto"/>
      </w:pPr>
      <w:r>
        <w:rPr>
          <w:rFonts w:ascii="宋体" w:hAnsi="宋体" w:eastAsia="宋体" w:cs="宋体"/>
          <w:color w:val="000"/>
          <w:sz w:val="28"/>
          <w:szCs w:val="28"/>
        </w:rPr>
        <w:t xml:space="preserve">　　2024上半年，认真落实党风廉政各项决策布置，牢固树立“四个意识”，严格履行全面从严治党和党风廉政建设主体责任。明确任务分工，突出工作重点，落实工作措施。现将上半年党风廉政建设主体责任情况汇报如下:</w:t>
      </w:r>
    </w:p>
    <w:p>
      <w:pPr>
        <w:ind w:left="0" w:right="0" w:firstLine="560"/>
        <w:spacing w:before="450" w:after="450" w:line="312" w:lineRule="auto"/>
      </w:pPr>
      <w:r>
        <w:rPr>
          <w:rFonts w:ascii="宋体" w:hAnsi="宋体" w:eastAsia="宋体" w:cs="宋体"/>
          <w:color w:val="000"/>
          <w:sz w:val="28"/>
          <w:szCs w:val="28"/>
        </w:rPr>
        <w:t xml:space="preserve">　　一、履行“一岗双责”落实党风廉政主体责任</w:t>
      </w:r>
    </w:p>
    <w:p>
      <w:pPr>
        <w:ind w:left="0" w:right="0" w:firstLine="560"/>
        <w:spacing w:before="450" w:after="450" w:line="312" w:lineRule="auto"/>
      </w:pPr>
      <w:r>
        <w:rPr>
          <w:rFonts w:ascii="宋体" w:hAnsi="宋体" w:eastAsia="宋体" w:cs="宋体"/>
          <w:color w:val="000"/>
          <w:sz w:val="28"/>
          <w:szCs w:val="28"/>
        </w:rPr>
        <w:t xml:space="preserve">　　(一)压实党建工作责任，凝聚齐抓共管的强大合力。为贯彻落实党风廉政主体责任与纠正“四风”反腐工作，紧跟党中央安排部署不放松。6月8日，院党委下发了《关于开展2024年上半年全面从严治党“两个责任”分级约谈工作的通知》，明确了任务分工、约谈主要内容等，志在将“从严治党”、“一岗双责”落到实处。</w:t>
      </w:r>
    </w:p>
    <w:p>
      <w:pPr>
        <w:ind w:left="0" w:right="0" w:firstLine="560"/>
        <w:spacing w:before="450" w:after="450" w:line="312" w:lineRule="auto"/>
      </w:pPr>
      <w:r>
        <w:rPr>
          <w:rFonts w:ascii="宋体" w:hAnsi="宋体" w:eastAsia="宋体" w:cs="宋体"/>
          <w:color w:val="000"/>
          <w:sz w:val="28"/>
          <w:szCs w:val="28"/>
        </w:rPr>
        <w:t xml:space="preserve">　　(二)突出主体责任，深化“两个责任”落实。始终把党风廉政建设工作当作头等大事来抓，聚焦“两个责任”，加强教育防范、制度规范、监督制约。制定明确党风廉政建设责任清单和问题清单，强化党组织书记是党风廉政建设“第一责任人”，班子成员根据工作分工，对职责范围内的党风廉政建设负主要领导责任，一级抓一级，层层抓落实，保证责任落实到位;将党建工作与党风廉政建设工作同部署、同落实、同考核，4月29日，召开了全面从严治党大会，会上进行了警示教育，分层签订了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三)聚焦执纪问责，强化执行落实。以监督权力运行为重点，以岗位风险防控为基础，围绕“人、财、物、事”等岗位权力的运行，对设备、物资采购、人力资源、工资分配、财务管理等重点领域、关键岗位深化监督，开展岗位履职等各类专项督查、自查自纠活动4次;在疫情防控期间，牢把监督重点，注重监督实效，对测温、消毒、物资发放环节、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　　二、加强党员干部思想教育管理，增强廉政意识</w:t>
      </w:r>
    </w:p>
    <w:p>
      <w:pPr>
        <w:ind w:left="0" w:right="0" w:firstLine="560"/>
        <w:spacing w:before="450" w:after="450" w:line="312" w:lineRule="auto"/>
      </w:pPr>
      <w:r>
        <w:rPr>
          <w:rFonts w:ascii="宋体" w:hAnsi="宋体" w:eastAsia="宋体" w:cs="宋体"/>
          <w:color w:val="000"/>
          <w:sz w:val="28"/>
          <w:szCs w:val="28"/>
        </w:rPr>
        <w:t xml:space="preserve">　　加强党员干部思想教育工作，切实解决发生在群众身边的“四风”问题，树立正确廉政守纪观念，增强党组织的凝聚力、战斗力，及时纠正工作中存在的问题，更好地服务于群众。</w:t>
      </w:r>
    </w:p>
    <w:p>
      <w:pPr>
        <w:ind w:left="0" w:right="0" w:firstLine="560"/>
        <w:spacing w:before="450" w:after="450" w:line="312" w:lineRule="auto"/>
      </w:pPr>
      <w:r>
        <w:rPr>
          <w:rFonts w:ascii="宋体" w:hAnsi="宋体" w:eastAsia="宋体" w:cs="宋体"/>
          <w:color w:val="000"/>
          <w:sz w:val="28"/>
          <w:szCs w:val="28"/>
        </w:rPr>
        <w:t xml:space="preserve">　　(一)注重超前部署，突出挺纪在前。</w:t>
      </w:r>
    </w:p>
    <w:p>
      <w:pPr>
        <w:ind w:left="0" w:right="0" w:firstLine="560"/>
        <w:spacing w:before="450" w:after="450" w:line="312" w:lineRule="auto"/>
      </w:pPr>
      <w:r>
        <w:rPr>
          <w:rFonts w:ascii="宋体" w:hAnsi="宋体" w:eastAsia="宋体" w:cs="宋体"/>
          <w:color w:val="000"/>
          <w:sz w:val="28"/>
          <w:szCs w:val="28"/>
        </w:rPr>
        <w:t xml:space="preserve">　　以开展“三会一课”、“不忘初心、牢记使命”等学习教育活动，学习《党章修订版》、《中国共产党廉洁自律准则》、《中国共产党党务公开条例》等廉政知识教育为抓手，持续加强廉洁风险警示教育。坚持集中教育、专题教育与日常教育相结合，开展纪委书记上廉政党课活动，教育党员干部自觉在思想上划出红线、行为上明确界限、道德上坚守底线;元旦春节和五一等节假前夕，常规性对党员干部提前发信号、打招呼，重申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　　(二)强化宣传导向，营造风清气正。坚持党管意识形态工作不动摇，严格落实意识形态工作责任制，旗帜鲜明坚持党管宣传，持续提升政治引领力、思想引领力和文化引领力。按照“管疏结合、以疏为主”原则，开展正面网上宣传和舆论引导，加强对单位微信群、办公电脑等媒体的监督检查，防止和清除各类不良信息或网络谣言，做好舆情风险排查，做到早发现、早报告、早处置，及时妥善化解舆情负面影响;坚持围绕中心、服务大局，聚焦重点亮点，加强正面宣传，唱响主旋律，弘扬正能量，传递好声音。今年优化调整科室职能，将宣传工作划入到党委办公室主导，实行网上网下、内宣外宣同步发力，共同建设风清气正的意识形态环境;疫情防控期间，院党委书记及时组织召开了宣传工作专题会议，亲自部署意识形态工作，通过微信公众号等平台宣传贯彻权威机构和上级部门发布的疫情防控信息和预防知识，便于群众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　　三、坚持建立党风廉政长效机制，牢固树立党性意识</w:t>
      </w:r>
    </w:p>
    <w:p>
      <w:pPr>
        <w:ind w:left="0" w:right="0" w:firstLine="560"/>
        <w:spacing w:before="450" w:after="450" w:line="312" w:lineRule="auto"/>
      </w:pPr>
      <w:r>
        <w:rPr>
          <w:rFonts w:ascii="宋体" w:hAnsi="宋体" w:eastAsia="宋体" w:cs="宋体"/>
          <w:color w:val="000"/>
          <w:sz w:val="28"/>
          <w:szCs w:val="28"/>
        </w:rPr>
        <w:t xml:space="preserve">　　(一)建立健全“一岗双责”长效机制。把履行党风廉政建设责任作为从严治党要求的关键一招，严明政治纪律和政治规矩。层层压实管党治党责任。党委领导班子把责任制的落实作为重要抓手，细化责任分工，建立了全面从严治党责任清单、问题清单、问责清单，落实签字背书、全程纪实等制度，推动“两个责任”落到实处。强化责任追究。坚决查处“两个责任”落实不到位问题。引导领导干部进一步增强依法履职、为民尽责意识，推动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建立健全作风建设长效机制。作风问题关系党的形象，关系人心向背，关系党的执政基础。加强作风建设是一项长期任务，建立健全作风建设长效机制，是落实党要管党、从严治党的重要举措。我院党委将管党治党作为主要职责和根本任务，敢于尽责、勇于担当，在抓细、抓实上下功夫，常抓不懈，形成一级抓一级、层层抓落实的工作局面。健全领导干部带头改进作风机制，通过开展每日晨会传达学习上级通报的违纪违规案例，达到警示教育的目的，增强党员干部纪律意识，不断增强党性意识、政治意识、危机意识、责任意识和自律意识，带头执行改进作风各项规定，干在实处、走在前列，以上率下、层层示范。</w:t>
      </w:r>
    </w:p>
    <w:p>
      <w:pPr>
        <w:ind w:left="0" w:right="0" w:firstLine="560"/>
        <w:spacing w:before="450" w:after="450" w:line="312" w:lineRule="auto"/>
      </w:pPr>
      <w:r>
        <w:rPr>
          <w:rFonts w:ascii="宋体" w:hAnsi="宋体" w:eastAsia="宋体" w:cs="宋体"/>
          <w:color w:val="000"/>
          <w:sz w:val="28"/>
          <w:szCs w:val="28"/>
        </w:rPr>
        <w:t xml:space="preserve">　　(三)建立健全党风廉政教育长效机制。完善“大宣教”机制，增强党风廉政教育工作合力。通过每日晨会资源共享、问题共讨，，形成优势互补、运转协调、效果明显的党风廉政宣传教育格局。充分利用微信订阅号、官方网站等现代化信息技术手段，开展反腐倡廉网络教育，开拓宣传教育新阵地。</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2024年,是贯彻落实党的十九大精神的关键之年，做好党风廉政建设工作，意义十分重大。全局牢固树立“四个意识\"，着眼统筹推进“五位一体”总体布局、协调推进“四个全面\"战略布局, 加强党风廉政建设责任制,推进基层党风廉政建设,推动全局全面从严治党向纵深发展,结合实际情况，将从以下几个方面继续深入。</w:t>
      </w:r>
    </w:p>
    <w:p>
      <w:pPr>
        <w:ind w:left="0" w:right="0" w:firstLine="560"/>
        <w:spacing w:before="450" w:after="450" w:line="312" w:lineRule="auto"/>
      </w:pPr>
      <w:r>
        <w:rPr>
          <w:rFonts w:ascii="宋体" w:hAnsi="宋体" w:eastAsia="宋体" w:cs="宋体"/>
          <w:color w:val="000"/>
          <w:sz w:val="28"/>
          <w:szCs w:val="28"/>
        </w:rPr>
        <w:t xml:space="preserve">　　(一)、加强组织领导。成立党委党风廉政建设和反腐败工作领导小组，明确领导班子成员在党风廉政建设中的职责分工。党委书记任组长，纪委书记任副组长，党员领导干部任成员。</w:t>
      </w:r>
    </w:p>
    <w:p>
      <w:pPr>
        <w:ind w:left="0" w:right="0" w:firstLine="560"/>
        <w:spacing w:before="450" w:after="450" w:line="312" w:lineRule="auto"/>
      </w:pPr>
      <w:r>
        <w:rPr>
          <w:rFonts w:ascii="宋体" w:hAnsi="宋体" w:eastAsia="宋体" w:cs="宋体"/>
          <w:color w:val="000"/>
          <w:sz w:val="28"/>
          <w:szCs w:val="28"/>
        </w:rPr>
        <w:t xml:space="preserve">　　(二)、健全工作机制。抓好四个党支部党风廉政建设主体责任的落实，确保年内本单位没有发生失职渎职事件,有失职渎职的干部职工要及时严肃追究责任。</w:t>
      </w:r>
    </w:p>
    <w:p>
      <w:pPr>
        <w:ind w:left="0" w:right="0" w:firstLine="560"/>
        <w:spacing w:before="450" w:after="450" w:line="312" w:lineRule="auto"/>
      </w:pPr>
      <w:r>
        <w:rPr>
          <w:rFonts w:ascii="宋体" w:hAnsi="宋体" w:eastAsia="宋体" w:cs="宋体"/>
          <w:color w:val="000"/>
          <w:sz w:val="28"/>
          <w:szCs w:val="28"/>
        </w:rPr>
        <w:t xml:space="preserve">　　(三)、严明党的纪律。开展廉政党课教育。安排党委书记、领导班子成员给党员干部上廉政党课，开展廉政警示教育活动，继续抓好“两学一做”学习教育活动。确保党员干部职工不因违反党风廉政建设责任制、八项规定、政治纪律和组织纪律受到责任追究和组织处理。</w:t>
      </w:r>
    </w:p>
    <w:p>
      <w:pPr>
        <w:ind w:left="0" w:right="0" w:firstLine="560"/>
        <w:spacing w:before="450" w:after="450" w:line="312" w:lineRule="auto"/>
      </w:pPr>
      <w:r>
        <w:rPr>
          <w:rFonts w:ascii="宋体" w:hAnsi="宋体" w:eastAsia="宋体" w:cs="宋体"/>
          <w:color w:val="000"/>
          <w:sz w:val="28"/>
          <w:szCs w:val="28"/>
        </w:rPr>
        <w:t xml:space="preserve">　　(四)、加强作风建设。每月展贯彻落实机关作风整顿、中央八项规定精神、纠四风情况检查，对内部职工的“庸、懒、散、慢、拖\"乱作为不作为等问题进行监督检查活动，并做好检查记录，确保机关作风进一步好转，机关效能进一步提高，使机关作风整顿工作制度化、常态化。</w:t>
      </w:r>
    </w:p>
    <w:p>
      <w:pPr>
        <w:ind w:left="0" w:right="0" w:firstLine="560"/>
        <w:spacing w:before="450" w:after="450" w:line="312" w:lineRule="auto"/>
      </w:pPr>
      <w:r>
        <w:rPr>
          <w:rFonts w:ascii="宋体" w:hAnsi="宋体" w:eastAsia="宋体" w:cs="宋体"/>
          <w:color w:val="000"/>
          <w:sz w:val="28"/>
          <w:szCs w:val="28"/>
        </w:rPr>
        <w:t xml:space="preserve">　　(五)、坚决惩治腐败。支持纪委依纪依法履行职责，确保纪检监督主体责任的落实，做到有案必查， 责任追究到位。</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2024年上半年党风廉政建设履职报告</w:t>
      </w:r>
    </w:p>
    <w:p>
      <w:pPr>
        <w:ind w:left="0" w:right="0" w:firstLine="560"/>
        <w:spacing w:before="450" w:after="450" w:line="312" w:lineRule="auto"/>
      </w:pPr>
      <w:r>
        <w:rPr>
          <w:rFonts w:ascii="宋体" w:hAnsi="宋体" w:eastAsia="宋体" w:cs="宋体"/>
          <w:color w:val="000"/>
          <w:sz w:val="28"/>
          <w:szCs w:val="28"/>
        </w:rPr>
        <w:t xml:space="preserve">　　上半年，一分局紧紧围绕从严治党要求，采取切实有效措施，认真贯彻落实上级党风廉政建设重点工作部署，始终把党风廉政教育放在心上，狠抓正风肃纪，努力推动分局党风廉政建设迈上新台阶。</w:t>
      </w:r>
    </w:p>
    <w:p>
      <w:pPr>
        <w:ind w:left="0" w:right="0" w:firstLine="560"/>
        <w:spacing w:before="450" w:after="450" w:line="312" w:lineRule="auto"/>
      </w:pPr>
      <w:r>
        <w:rPr>
          <w:rFonts w:ascii="宋体" w:hAnsi="宋体" w:eastAsia="宋体" w:cs="宋体"/>
          <w:color w:val="000"/>
          <w:sz w:val="28"/>
          <w:szCs w:val="28"/>
        </w:rPr>
        <w:t xml:space="preserve">　　一、上半年分局党风廉政建设的主要举措</w:t>
      </w:r>
    </w:p>
    <w:p>
      <w:pPr>
        <w:ind w:left="0" w:right="0" w:firstLine="560"/>
        <w:spacing w:before="450" w:after="450" w:line="312" w:lineRule="auto"/>
      </w:pPr>
      <w:r>
        <w:rPr>
          <w:rFonts w:ascii="宋体" w:hAnsi="宋体" w:eastAsia="宋体" w:cs="宋体"/>
          <w:color w:val="000"/>
          <w:sz w:val="28"/>
          <w:szCs w:val="28"/>
        </w:rPr>
        <w:t xml:space="preserve">　　(一)狠抓制度建设，强化制度执行。健全完善涉及效能建设、廉政建设、日常管理、内控机制等方面的各项制度、规范，以制度管人、管事，使作风效能建设长效化、制度化。通过强化内控机制建设，对税收执法行为全过程跟踪监督，及时发现执法过程中存在的问题,最大限度地减少违纪违规行为的发生。</w:t>
      </w:r>
    </w:p>
    <w:p>
      <w:pPr>
        <w:ind w:left="0" w:right="0" w:firstLine="560"/>
        <w:spacing w:before="450" w:after="450" w:line="312" w:lineRule="auto"/>
      </w:pPr>
      <w:r>
        <w:rPr>
          <w:rFonts w:ascii="宋体" w:hAnsi="宋体" w:eastAsia="宋体" w:cs="宋体"/>
          <w:color w:val="000"/>
          <w:sz w:val="28"/>
          <w:szCs w:val="28"/>
        </w:rPr>
        <w:t xml:space="preserve">　　(二)狠抓思想建设，强基固本培元。抓好十九届中央纪委第四次全体会议精神学习教育，坚持“三会一课”制度，利用学习强国、腾讯会议、微信群等线上渠道学原著、晒笔记、谈体会、找差距，固牢思想之本。分局支部注重抓班子建设、带年轻力量，重党员承诺、细服务举措。建立不忘初心、牢记使命的制度。把不忘初心、牢记使命作为加强党的建设的永恒课题和全体党员、干部的终身课题，形成长效机制，坚持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　　(三)狠抓作风建设，持之以恒发力。支部开展组织生活会、谈心谈话等形式，开展批评与自我批评，让党员能找准差距和软肋，及时整改落实到位。分局负责人、监委会强化对上下班时间、在岗工作状态、请销假执行情况的检查，对经检查发现的问题，采取个别谈心、提醒教育等方式及时予以纠正，并通过全体人员会议、分局微信群、腾迅通群等形式在分局范围进行实名通报。</w:t>
      </w:r>
    </w:p>
    <w:p>
      <w:pPr>
        <w:ind w:left="0" w:right="0" w:firstLine="560"/>
        <w:spacing w:before="450" w:after="450" w:line="312" w:lineRule="auto"/>
      </w:pPr>
      <w:r>
        <w:rPr>
          <w:rFonts w:ascii="宋体" w:hAnsi="宋体" w:eastAsia="宋体" w:cs="宋体"/>
          <w:color w:val="000"/>
          <w:sz w:val="28"/>
          <w:szCs w:val="28"/>
        </w:rPr>
        <w:t xml:space="preserve">　　(四)狠抓廉政建设，筑牢思想防线。强化廉政学习教育，坚持“逢会必讲”，通过廉政专题讲座，剖析案件发生成因，引导干部绷紧廉政建设这根弦。开展专题教育活动，通过开展 “廉政宣传教育月”、廉政风险点排查、“5.10”思廉日等活动，引导干部时刻保持清醒的头脑，真正把党和人民赋予的权力用在为国聚财上、为纳税人服务上、为地方经济发展多做贡献上。</w:t>
      </w:r>
    </w:p>
    <w:p>
      <w:pPr>
        <w:ind w:left="0" w:right="0" w:firstLine="560"/>
        <w:spacing w:before="450" w:after="450" w:line="312" w:lineRule="auto"/>
      </w:pPr>
      <w:r>
        <w:rPr>
          <w:rFonts w:ascii="宋体" w:hAnsi="宋体" w:eastAsia="宋体" w:cs="宋体"/>
          <w:color w:val="000"/>
          <w:sz w:val="28"/>
          <w:szCs w:val="28"/>
        </w:rPr>
        <w:t xml:space="preserve">　　(五)狠抓服务质效建设，优化营商环境。开展服务竞赛活动。在办税服务厅开辟 “党员标兵站”，扎实推进“共产党员示范岗”、“星级服务标兵”等活动，体现服务在前、引领在前、冲锋在前。聚焦疫情防控及税费优惠政策，优化“非接触式”办税方式，开发存量房交易税收网上申报系统，积极推进房产交易智能办件平台建设，充分实现数据共享，网上办税。</w:t>
      </w:r>
    </w:p>
    <w:p>
      <w:pPr>
        <w:ind w:left="0" w:right="0" w:firstLine="560"/>
        <w:spacing w:before="450" w:after="450" w:line="312" w:lineRule="auto"/>
      </w:pPr>
      <w:r>
        <w:rPr>
          <w:rFonts w:ascii="宋体" w:hAnsi="宋体" w:eastAsia="宋体" w:cs="宋体"/>
          <w:color w:val="000"/>
          <w:sz w:val="28"/>
          <w:szCs w:val="28"/>
        </w:rPr>
        <w:t xml:space="preserve">　　二、党风廉政建设方面存在问题与不足</w:t>
      </w:r>
    </w:p>
    <w:p>
      <w:pPr>
        <w:ind w:left="0" w:right="0" w:firstLine="560"/>
        <w:spacing w:before="450" w:after="450" w:line="312" w:lineRule="auto"/>
      </w:pPr>
      <w:r>
        <w:rPr>
          <w:rFonts w:ascii="宋体" w:hAnsi="宋体" w:eastAsia="宋体" w:cs="宋体"/>
          <w:color w:val="000"/>
          <w:sz w:val="28"/>
          <w:szCs w:val="28"/>
        </w:rPr>
        <w:t xml:space="preserve">　　上半年，尽管分局在党风廉政建设上取得了一定的成效，但我们也清醒地看到工作中存在的差距与不足，主要体现在以下方面：</w:t>
      </w:r>
    </w:p>
    <w:p>
      <w:pPr>
        <w:ind w:left="0" w:right="0" w:firstLine="560"/>
        <w:spacing w:before="450" w:after="450" w:line="312" w:lineRule="auto"/>
      </w:pPr>
      <w:r>
        <w:rPr>
          <w:rFonts w:ascii="宋体" w:hAnsi="宋体" w:eastAsia="宋体" w:cs="宋体"/>
          <w:color w:val="000"/>
          <w:sz w:val="28"/>
          <w:szCs w:val="28"/>
        </w:rPr>
        <w:t xml:space="preserve">　　(一)思想认识还需进一步提高。日常工作开展过程中，党建工作与税收业务中心工作紧密结合程度还需提升。对于上级要求开展的党建工作和党风廉政建设工作，往往是布置什么就完成什么，过于依赖上级的布置和推动，主动思考、积极谋划、创新方法等方面做得还不够。</w:t>
      </w:r>
    </w:p>
    <w:p>
      <w:pPr>
        <w:ind w:left="0" w:right="0" w:firstLine="560"/>
        <w:spacing w:before="450" w:after="450" w:line="312" w:lineRule="auto"/>
      </w:pPr>
      <w:r>
        <w:rPr>
          <w:rFonts w:ascii="宋体" w:hAnsi="宋体" w:eastAsia="宋体" w:cs="宋体"/>
          <w:color w:val="000"/>
          <w:sz w:val="28"/>
          <w:szCs w:val="28"/>
        </w:rPr>
        <w:t xml:space="preserve">　　(二)“两个责任”落实还需进一步加强。在履行党风廉政建设主任责任和执纪监督责任的落实上，认识还不够到位。在履行“一岗双责”上，还存在重税收业务职责、轻党风廉政职责的现象。执纪监督力度不够，在一定程度上影响了监督责任的落实。</w:t>
      </w:r>
    </w:p>
    <w:p>
      <w:pPr>
        <w:ind w:left="0" w:right="0" w:firstLine="560"/>
        <w:spacing w:before="450" w:after="450" w:line="312" w:lineRule="auto"/>
      </w:pPr>
      <w:r>
        <w:rPr>
          <w:rFonts w:ascii="宋体" w:hAnsi="宋体" w:eastAsia="宋体" w:cs="宋体"/>
          <w:color w:val="000"/>
          <w:sz w:val="28"/>
          <w:szCs w:val="28"/>
        </w:rPr>
        <w:t xml:space="preserve">　　(三) 遵守工作纪律还存在部分问题。个别干部不能严格执行上下班作息时间规定，迟到、中途非工作原因擅自离岗、早退现象仍部分存在。少部分干部在工作时间从事与本职工作无关的事情，如手机上网看小说、浏览与工作无关的新闻等，不能完全做到“在岗、在行、在状态”。</w:t>
      </w:r>
    </w:p>
    <w:p>
      <w:pPr>
        <w:ind w:left="0" w:right="0" w:firstLine="560"/>
        <w:spacing w:before="450" w:after="450" w:line="312" w:lineRule="auto"/>
      </w:pPr>
      <w:r>
        <w:rPr>
          <w:rFonts w:ascii="宋体" w:hAnsi="宋体" w:eastAsia="宋体" w:cs="宋体"/>
          <w:color w:val="000"/>
          <w:sz w:val="28"/>
          <w:szCs w:val="28"/>
        </w:rPr>
        <w:t xml:space="preserve">　　(四)工作作风方面还存在不实问题。个别干部大局大局观念不强，一定程度上存在“得过且过”的错误思想认识，工作激情匮乏，办事拖拉，工作浮于表面、深入细致不够，只求完得成、不求做得好，导致工作质量和工作效率不高。</w:t>
      </w:r>
    </w:p>
    <w:p>
      <w:pPr>
        <w:ind w:left="0" w:right="0" w:firstLine="560"/>
        <w:spacing w:before="450" w:after="450" w:line="312" w:lineRule="auto"/>
      </w:pPr>
      <w:r>
        <w:rPr>
          <w:rFonts w:ascii="宋体" w:hAnsi="宋体" w:eastAsia="宋体" w:cs="宋体"/>
          <w:color w:val="000"/>
          <w:sz w:val="28"/>
          <w:szCs w:val="28"/>
        </w:rPr>
        <w:t xml:space="preserve">　　三、 整改措施和今后努力方向</w:t>
      </w:r>
    </w:p>
    <w:p>
      <w:pPr>
        <w:ind w:left="0" w:right="0" w:firstLine="560"/>
        <w:spacing w:before="450" w:after="450" w:line="312" w:lineRule="auto"/>
      </w:pPr>
      <w:r>
        <w:rPr>
          <w:rFonts w:ascii="宋体" w:hAnsi="宋体" w:eastAsia="宋体" w:cs="宋体"/>
          <w:color w:val="000"/>
          <w:sz w:val="28"/>
          <w:szCs w:val="28"/>
        </w:rPr>
        <w:t xml:space="preserve">　　(一)聚焦“两个责任”落地生根。紧紧抓住落实党风廉政建设“两个责任”这个“牛鼻子”，分局支部书记切实履行抓党建、抓党风廉政建设第一责任人的职责，根据“一岗双责”要求，认真研究部署党风廉政建设工作，并与业务工作实现充分融合，细化责任，层层抓好落实。进一步完善效能建设、廉洁自律、日常管理等方面的机制、规范，以制度管人、管事，使党风廉政建设长效化、制度化。</w:t>
      </w:r>
    </w:p>
    <w:p>
      <w:pPr>
        <w:ind w:left="0" w:right="0" w:firstLine="560"/>
        <w:spacing w:before="450" w:after="450" w:line="312" w:lineRule="auto"/>
      </w:pPr>
      <w:r>
        <w:rPr>
          <w:rFonts w:ascii="宋体" w:hAnsi="宋体" w:eastAsia="宋体" w:cs="宋体"/>
          <w:color w:val="000"/>
          <w:sz w:val="28"/>
          <w:szCs w:val="28"/>
        </w:rPr>
        <w:t xml:space="preserve">　　(二)聚焦“教育引领”落到实处。一是强化宗旨教育。坚持以社会主义核心价值观引领文化建设制度，采取集中学习和个人自学相结合的方式，深入学习十九届中纪委四次全会精神。二是强化纪律教育。打通党建与党风廉政工作推动治党要求“最后一公里”，把党纪党规教育作为一项基础性工作来抓，抓好“三会一课”活动开展，力求学习教育取得实效。三是强化警示教育。通过组织观看廉政警示片、学习各级纪委典型案例通报等方式，开展经常性的警示教育活动，教育引导每一名干部树起防微杜渐、拒腐防变“底线”。</w:t>
      </w:r>
    </w:p>
    <w:p>
      <w:pPr>
        <w:ind w:left="0" w:right="0" w:firstLine="560"/>
        <w:spacing w:before="450" w:after="450" w:line="312" w:lineRule="auto"/>
      </w:pPr>
      <w:r>
        <w:rPr>
          <w:rFonts w:ascii="宋体" w:hAnsi="宋体" w:eastAsia="宋体" w:cs="宋体"/>
          <w:color w:val="000"/>
          <w:sz w:val="28"/>
          <w:szCs w:val="28"/>
        </w:rPr>
        <w:t xml:space="preserve">　　(三)聚焦“监督执纪”落地见效。从源头入手抓预防，从机制入手抓规范，强化干部的风险意识、法治意识，促使干部严格遵守各项廉政规定。充分发挥分局监委会的作用，不定期加强对分局人员在岗工作状态、上下班制度遵守等各项纪律执行情况的检查力度，确保每周一次。对于发现的苗头性问题做到敢于监督、及时提醒。</w:t>
      </w:r>
    </w:p>
    <w:p>
      <w:pPr>
        <w:ind w:left="0" w:right="0" w:firstLine="560"/>
        <w:spacing w:before="450" w:after="450" w:line="312" w:lineRule="auto"/>
      </w:pPr>
      <w:r>
        <w:rPr>
          <w:rFonts w:ascii="宋体" w:hAnsi="宋体" w:eastAsia="宋体" w:cs="宋体"/>
          <w:color w:val="000"/>
          <w:sz w:val="28"/>
          <w:szCs w:val="28"/>
        </w:rPr>
        <w:t xml:space="preserve">　　今后，分局将不断强化党风廉政建设，优化纳税服务，牢固树立责任意识、大局意识、看齐意识，为如皋税收营商环境持续优化而努力奋斗。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2024-11-22T20:57:11+08:00</dcterms:created>
  <dcterms:modified xsi:type="dcterms:W3CDTF">2024-11-22T20:57:11+08:00</dcterms:modified>
</cp:coreProperties>
</file>

<file path=docProps/custom.xml><?xml version="1.0" encoding="utf-8"?>
<Properties xmlns="http://schemas.openxmlformats.org/officeDocument/2006/custom-properties" xmlns:vt="http://schemas.openxmlformats.org/officeDocument/2006/docPropsVTypes"/>
</file>