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关于党风廉政建设和反腐败202_年上半年总结报告</w:t>
      </w:r>
      <w:bookmarkEnd w:id="1"/>
    </w:p>
    <w:p>
      <w:pPr>
        <w:jc w:val="center"/>
        <w:spacing w:before="0" w:after="450"/>
      </w:pPr>
      <w:r>
        <w:rPr>
          <w:rFonts w:ascii="Arial" w:hAnsi="Arial" w:eastAsia="Arial" w:cs="Arial"/>
          <w:color w:val="999999"/>
          <w:sz w:val="20"/>
          <w:szCs w:val="20"/>
        </w:rPr>
        <w:t xml:space="preserve">来源：网络  作者：悠然自得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关于党风廉政建设和反腐败202_年上半年总结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它,可以全面地,系统地了解以往的工作情况,可以正确认识以往工作中的优缺点;可以明确下一步工作的方向,少走弯路,少犯错误,提高工作效益。本站为大家整理的相关的关于党风廉政建设和反腐败202_年上半年总结报告，供大家参考选择。[_TAG_h2]　　关于党风廉政建设和反腐败202_年上半年总结报告</w:t>
      </w:r>
    </w:p>
    <w:p>
      <w:pPr>
        <w:ind w:left="0" w:right="0" w:firstLine="560"/>
        <w:spacing w:before="450" w:after="450" w:line="312" w:lineRule="auto"/>
      </w:pPr>
      <w:r>
        <w:rPr>
          <w:rFonts w:ascii="宋体" w:hAnsi="宋体" w:eastAsia="宋体" w:cs="宋体"/>
          <w:color w:val="000"/>
          <w:sz w:val="28"/>
          <w:szCs w:val="28"/>
        </w:rPr>
        <w:t xml:space="preserve">要认真学习党的十九届五中全会精神及习近平总书记系列讲话，特别是学透党史学习，切实提高政治站位，增强“四个意识”，使干部在思想上、行动上与党中央保持高度一致，职场范文网小编整理了202_年上半年党风廉政建设和反腐败工作总结，希望大家喜欢。</w:t>
      </w:r>
    </w:p>
    <w:p>
      <w:pPr>
        <w:ind w:left="0" w:right="0" w:firstLine="560"/>
        <w:spacing w:before="450" w:after="450" w:line="312" w:lineRule="auto"/>
      </w:pPr>
      <w:r>
        <w:rPr>
          <w:rFonts w:ascii="宋体" w:hAnsi="宋体" w:eastAsia="宋体" w:cs="宋体"/>
          <w:color w:val="000"/>
          <w:sz w:val="28"/>
          <w:szCs w:val="28"/>
        </w:rPr>
        <w:t xml:space="preserve">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_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&gt;三、加强监督，强化责任追究，搞好廉洁自律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&gt;四、抓好巡察发现问题的整改</w:t>
      </w:r>
    </w:p>
    <w:p>
      <w:pPr>
        <w:ind w:left="0" w:right="0" w:firstLine="560"/>
        <w:spacing w:before="450" w:after="450" w:line="312" w:lineRule="auto"/>
      </w:pPr>
      <w:r>
        <w:rPr>
          <w:rFonts w:ascii="宋体" w:hAnsi="宋体" w:eastAsia="宋体" w:cs="宋体"/>
          <w:color w:val="000"/>
          <w:sz w:val="28"/>
          <w:szCs w:val="28"/>
        </w:rPr>
        <w:t xml:space="preserve">(一)自查自纠情况。</w:t>
      </w:r>
    </w:p>
    <w:p>
      <w:pPr>
        <w:ind w:left="0" w:right="0" w:firstLine="560"/>
        <w:spacing w:before="450" w:after="450" w:line="312" w:lineRule="auto"/>
      </w:pPr>
      <w:r>
        <w:rPr>
          <w:rFonts w:ascii="宋体" w:hAnsi="宋体" w:eastAsia="宋体" w:cs="宋体"/>
          <w:color w:val="000"/>
          <w:sz w:val="28"/>
          <w:szCs w:val="28"/>
        </w:rPr>
        <w:t xml:space="preserve">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(二)制定制度情况。</w:t>
      </w:r>
    </w:p>
    <w:p>
      <w:pPr>
        <w:ind w:left="0" w:right="0" w:firstLine="560"/>
        <w:spacing w:before="450" w:after="450" w:line="312" w:lineRule="auto"/>
      </w:pPr>
      <w:r>
        <w:rPr>
          <w:rFonts w:ascii="宋体" w:hAnsi="宋体" w:eastAsia="宋体" w:cs="宋体"/>
          <w:color w:val="000"/>
          <w:sz w:val="28"/>
          <w:szCs w:val="28"/>
        </w:rPr>
        <w:t xml:space="preserve">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&gt;五、下一步计划及做法</w:t>
      </w:r>
    </w:p>
    <w:p>
      <w:pPr>
        <w:ind w:left="0" w:right="0" w:firstLine="560"/>
        <w:spacing w:before="450" w:after="450" w:line="312" w:lineRule="auto"/>
      </w:pPr>
      <w:r>
        <w:rPr>
          <w:rFonts w:ascii="宋体" w:hAnsi="宋体" w:eastAsia="宋体" w:cs="宋体"/>
          <w:color w:val="000"/>
          <w:sz w:val="28"/>
          <w:szCs w:val="28"/>
        </w:rPr>
        <w:t xml:space="preserve">(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_TAG_h2]　　关于党风廉政建设和反腐败202_年上半年总结报告</w:t>
      </w:r>
    </w:p>
    <w:p>
      <w:pPr>
        <w:ind w:left="0" w:right="0" w:firstLine="560"/>
        <w:spacing w:before="450" w:after="450" w:line="312" w:lineRule="auto"/>
      </w:pPr>
      <w:r>
        <w:rPr>
          <w:rFonts w:ascii="宋体" w:hAnsi="宋体" w:eastAsia="宋体" w:cs="宋体"/>
          <w:color w:val="000"/>
          <w:sz w:val="28"/>
          <w:szCs w:val="28"/>
        </w:rPr>
        <w:t xml:space="preserve">受党组委托，我把我厅上半年党风廉政建设和反腐败工作，以及驻厅纪检组工作向大家作一汇报。</w:t>
      </w:r>
    </w:p>
    <w:p>
      <w:pPr>
        <w:ind w:left="0" w:right="0" w:firstLine="560"/>
        <w:spacing w:before="450" w:after="450" w:line="312" w:lineRule="auto"/>
      </w:pPr>
      <w:r>
        <w:rPr>
          <w:rFonts w:ascii="宋体" w:hAnsi="宋体" w:eastAsia="宋体" w:cs="宋体"/>
          <w:color w:val="000"/>
          <w:sz w:val="28"/>
          <w:szCs w:val="28"/>
        </w:rPr>
        <w:t xml:space="preserve">今年以来，厅党组认真贯彻落实中央和自治区部署要求，明确中心任务，坚持业务工作和党风廉政建设两手抓、两不误，突出主责主业，强化监督执纪问责，扎实推进各项改革，党风廉政建设和反腐败工作取得了明显成效。</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抓好党风廉政建设，落实两个责任。今年以来，住房和城乡建设厅党组强化责任担当，党组书记张鸿同志带头履行“第一责任人”职责，部署党风廉政建设相关工作，并对重要工作亲自部署、重大问题亲自过问，重要案件亲自督办，做到真抓真管、严抓严管、常抓长管。一是抓好党规党纪学习，提高思想认识。今年以来，厅党组认真落实中心组学习任务，坚持周三中心组学习制度，重点学习党规党纪、习近平总书记系列讲话，全文学习了《习近平关于严明党的纪律和规矩论述摘编》《中国共产党廉洁自律准则》《中国共产党纪律处分条例》等学习材料，及时传达了中央、自治区违纪通报，并结合工作实际组织开展了讨论，同时也加强了对支部学习的检查指导。全厅上下，形成了学习的浓厚氛围，提高了认识，坚定了信心。二是全面部署年度党风廉政建设工作。春节后第一周召开住建厅系统党风廉政建设工作会议，要求各级党组织切实担负起全面从严治党主体责任，把纪律挺在前面，持之以恒推进作风建设，保持惩治腐败高压态势。三是细化责任，传导压力。厅党组按照《落实党风廉政建设主体责任实施办法》，将党风廉政建设和反腐败各项工作细化分解到具体责任领导和部门，由党组书记张鸿同志与各处室单位负责人签订责任书，持续传导压力，督促处室单位履职尽责，把“两个责任”落到实处。四是突出主业，履行主责。驻厅纪检组突出主业主责，年初印发《驻住房和城乡建设厅纪检组监察室重点工作计划安排》，坚持从“抓早抓小”着手，让咬耳、扯袖成为常态。今年以来，出具廉政复函21人次，廉政审查意见2人次，对新任职的以及去年任职的未参加廉政测试的人员继续开展廉政测试，有19人参加，按照全年例行约谈覆盖面不小于30%的要求廉政谈话5人次。对各单位存在的具体问题进行提醒告诫，启动了对主要负责人“廉政工作纪实”制度的起草工作，预计下半年提交党组会议研究，让主要负责人切实将主体责任记在心里、扛在肩头、抓在手上。针对初核案件涉及3家单位开展了回访工作,与涉及单位负责人和被调查人员座谈，重点了解核查问题的整改情况，帮助解决新问题。</w:t>
      </w:r>
    </w:p>
    <w:p>
      <w:pPr>
        <w:ind w:left="0" w:right="0" w:firstLine="560"/>
        <w:spacing w:before="450" w:after="450" w:line="312" w:lineRule="auto"/>
      </w:pPr>
      <w:r>
        <w:rPr>
          <w:rFonts w:ascii="宋体" w:hAnsi="宋体" w:eastAsia="宋体" w:cs="宋体"/>
          <w:color w:val="000"/>
          <w:sz w:val="28"/>
          <w:szCs w:val="28"/>
        </w:rPr>
        <w:t xml:space="preserve">(二)深化作风建设“三项治理”工作。经厅党组研究，6月6日召开深化作风建设“三项治理”工作动员会，对全厅集中开展“四风”及隐形变异“四风”问题、干部不作为慢作为问题和基层干部损害群众利益问题专项治理活动，进行专门的安排部署。会后下发《自治区住房和城乡建设厅深化作风建设“三项治理”实施方案》，明确将工作情况纳入度综合考核内容，以厅党组名义下发了《自治区住房和城乡建设厅关于深化作风建设“三项”治理工作督查的通知》，决定成立三个督查组，从33个方面开展督查，有效推动了三项治理工作深入开展。</w:t>
      </w:r>
    </w:p>
    <w:p>
      <w:pPr>
        <w:ind w:left="0" w:right="0" w:firstLine="560"/>
        <w:spacing w:before="450" w:after="450" w:line="312" w:lineRule="auto"/>
      </w:pPr>
      <w:r>
        <w:rPr>
          <w:rFonts w:ascii="宋体" w:hAnsi="宋体" w:eastAsia="宋体" w:cs="宋体"/>
          <w:color w:val="000"/>
          <w:sz w:val="28"/>
          <w:szCs w:val="28"/>
        </w:rPr>
        <w:t xml:space="preserve">(三)加强纪检审查工作，始终保持高压态势。一是加大纪律审查工作力度。突出监督执纪问责职能，加大惩治腐败力度，加强自办案件工作，办案数量、质量明显上升。今年上半年，初核2件，谈话函询1件，转办信访件10件，立案1件，重点开展了对标准服务中心举报线索的立案核查工作，已将涉嫌违法的出纳谭丽移送司法，其他核查工作正有序进行。参与自治区纪委对雪克来提·扎克尔主席批示件“和田地区于田县奥依托格拉克乡搞乡村建设加重农民负担问题”调查核实工作。配合自治区纪委二室对李建新、臧小军、吐雅违纪案件相关材料的收集、送达，对部分人员的谈话联系等工作。驻厅纪检组及时对严重违反生活纪律和廉洁纪律的建筑市场监管处调研员吐雅，依据《中国共产党纪律处分条例》和《行政机关公务员处分条例》，作出开除党籍、开除公职，收缴违纪所得的决定。审查批准了xq建设技术学院对技能培训部二名工作人员因违纪犯罪开除公职，其中一名党员被开除党籍的决定。二是突出纪律审查工作重点。坚持问题导向，落实重大节日及敏感节点发布廉政提醒通知制度，整治“四风”及隐形变异“四风”问题，持续释放越往后执纪越严的强烈信号。集中整治党政机关干部不作为慢作为问题，着重解决干部不想为、不会为、不敢为等突出问题。坚决整治群众反映强烈的突出问题，对涉及重点民生工程的重点岗位人员严格教育，严格要求，严格管理，认真受理、严肃查处损害群众利益问题及线索。驻厅纪检组督促机关服务中心整改违规分配住房问题，1人按政策补差价，1人退房。三是规范纪律审查工作。精心制定调查方案，在对个案特点深入分析和把握的基础上，精心选取调查突破口，明晰纪律审查的总体思路和各个环节的具体思路。注重调动调查组成员的主观能动性，驻厅纪检组同志广泛讨论，重点问题展开研讨，广泛发扬民主，达成共识。畅通沟通机制，发现重大情况、线索随时沟通。通过银行调取对账单、查阅复制单位账目凭证等，收集固定第一手证据。针对个案特点，按照问题线索、书证类型、逻辑顺序、时间先后等不同标准对书证进行分类和比对，以便悉知案情，及时提出意见建议，及时发现关键线索和疑点、疏漏，为顺利开展谈话突破、以证促供作好充分准备。</w:t>
      </w:r>
    </w:p>
    <w:p>
      <w:pPr>
        <w:ind w:left="0" w:right="0" w:firstLine="560"/>
        <w:spacing w:before="450" w:after="450" w:line="312" w:lineRule="auto"/>
      </w:pPr>
      <w:r>
        <w:rPr>
          <w:rFonts w:ascii="宋体" w:hAnsi="宋体" w:eastAsia="宋体" w:cs="宋体"/>
          <w:color w:val="000"/>
          <w:sz w:val="28"/>
          <w:szCs w:val="28"/>
        </w:rPr>
        <w:t xml:space="preserve">(四)扎实开展“纪律教育年”各项活动。按照《自治区住房和城乡建设厅“纪律教育年”活动实施方案》，扎实推进“纪律教育年”各项任务落实。一是根据自治区“纪律教育年”活动要求，订购下发《习近平关于严明党的纪律和规矩论述摘编》等学习读本，配合相关处室抓好学习落实。二是制定下发《自治区住房和城乡建设厅纪律教育年活动实施方案》，督促指导学习教育各项工作的落实。三是驻厅纪检组和机关党委联合编印下发《党风廉政建设词意解读》。面向厅系统各级领导干部和党员发放300册，切实增强贯彻执行党内法规的思想自觉和行动自觉，提高学习理解的效果。四是牵头组织“党规党纪刻印于心”知识竞赛，以赛促学，以学促进，教育引导广大党员干部牢记党规党纪，筑牢拒腐防变思想防线。</w:t>
      </w:r>
    </w:p>
    <w:p>
      <w:pPr>
        <w:ind w:left="0" w:right="0" w:firstLine="560"/>
        <w:spacing w:before="450" w:after="450" w:line="312" w:lineRule="auto"/>
      </w:pPr>
      <w:r>
        <w:rPr>
          <w:rFonts w:ascii="宋体" w:hAnsi="宋体" w:eastAsia="宋体" w:cs="宋体"/>
          <w:color w:val="000"/>
          <w:sz w:val="28"/>
          <w:szCs w:val="28"/>
        </w:rPr>
        <w:t xml:space="preserve">(五)加强自身建设，提升纪检监察干部队伍素质。按照“打铁还需自身硬”的要求，驻厅纪检组认真开展“两学一做”活动，坚持每周学习制度，抓好《党章》《习近平关于严明党的纪律和规矩论述摘编》《中国共产党廉洁自律准则》《中国共产党纪律处分条例》等党纪条规的学习教育，确保取得实效。注重提升锻炼实际工作能力，加大外派培训和跟案学习力度，提升履职尽责能力水平，安排赴北戴河纪检监察培训中心参加培训学习2人次，跟案培训1人次，集体参加中央纪委张军副书记党课学习;加强内部管理，严格落实制度规定，强化信息报送，向自治区纪委监察厅门户网站、自治区信息督查处上报工作动态信息7条，被采用5条，健全请示报告、请销假、公文登记流转等制度，</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一是开展学习不均衡。厅党组中心组学习抓得紧，落实得好，但一些支部和处室、单位开展学习仍然存在落实不到位的问题。</w:t>
      </w:r>
    </w:p>
    <w:p>
      <w:pPr>
        <w:ind w:left="0" w:right="0" w:firstLine="560"/>
        <w:spacing w:before="450" w:after="450" w:line="312" w:lineRule="auto"/>
      </w:pPr>
      <w:r>
        <w:rPr>
          <w:rFonts w:ascii="宋体" w:hAnsi="宋体" w:eastAsia="宋体" w:cs="宋体"/>
          <w:color w:val="000"/>
          <w:sz w:val="28"/>
          <w:szCs w:val="28"/>
        </w:rPr>
        <w:t xml:space="preserve">二是学习理论与实践工作脱节。个别处室、单位存在只求完成学习任务、应付学习检查的现象，不注重学习效果的实践应用，没有很好地形成推动机关作风建设和各项业务工作的合力。</w:t>
      </w:r>
    </w:p>
    <w:p>
      <w:pPr>
        <w:ind w:left="0" w:right="0" w:firstLine="560"/>
        <w:spacing w:before="450" w:after="450" w:line="312" w:lineRule="auto"/>
      </w:pPr>
      <w:r>
        <w:rPr>
          <w:rFonts w:ascii="宋体" w:hAnsi="宋体" w:eastAsia="宋体" w:cs="宋体"/>
          <w:color w:val="000"/>
          <w:sz w:val="28"/>
          <w:szCs w:val="28"/>
        </w:rPr>
        <w:t xml:space="preserve">三是从问题线索看，个别处室、单位和业务领域反映问题集中的现象没有改变，相关处室、单位对此没有引起重视，同时也存在对反映问题的回馈和整改不到位的问题。</w:t>
      </w:r>
    </w:p>
    <w:p>
      <w:pPr>
        <w:ind w:left="0" w:right="0" w:firstLine="560"/>
        <w:spacing w:before="450" w:after="450" w:line="312" w:lineRule="auto"/>
      </w:pPr>
      <w:r>
        <w:rPr>
          <w:rFonts w:ascii="宋体" w:hAnsi="宋体" w:eastAsia="宋体" w:cs="宋体"/>
          <w:color w:val="000"/>
          <w:sz w:val="28"/>
          <w:szCs w:val="28"/>
        </w:rPr>
        <w:t xml:space="preserve">四是从纪检工作看，由于人员变动频繁，抓早抓小、提醒约谈等工作机制落实有待进一步加强，履职尽责、监督执纪的能力尚需进一步提高。针对个别问题线索的查处持续时间过长，查办案件的能力和水平还不适应工作需要。</w:t>
      </w:r>
    </w:p>
    <w:p>
      <w:pPr>
        <w:ind w:left="0" w:right="0" w:firstLine="560"/>
        <w:spacing w:before="450" w:after="450" w:line="312" w:lineRule="auto"/>
      </w:pPr>
      <w:r>
        <w:rPr>
          <w:rFonts w:ascii="宋体" w:hAnsi="宋体" w:eastAsia="宋体" w:cs="宋体"/>
          <w:color w:val="000"/>
          <w:sz w:val="28"/>
          <w:szCs w:val="28"/>
        </w:rPr>
        <w:t xml:space="preserve">&gt;三、聚焦主业，强化监督，全力抓好下半年工作</w:t>
      </w:r>
    </w:p>
    <w:p>
      <w:pPr>
        <w:ind w:left="0" w:right="0" w:firstLine="560"/>
        <w:spacing w:before="450" w:after="450" w:line="312" w:lineRule="auto"/>
      </w:pPr>
      <w:r>
        <w:rPr>
          <w:rFonts w:ascii="宋体" w:hAnsi="宋体" w:eastAsia="宋体" w:cs="宋体"/>
          <w:color w:val="000"/>
          <w:sz w:val="28"/>
          <w:szCs w:val="28"/>
        </w:rPr>
        <w:t xml:space="preserve">下一步，按照自治区党委、纪委要求和年度工作安排，我们将着力抓好以下几个方面的工作：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勇于担当，主动作为，深入推进党风廉政建设和反腐败工作。今年以来，自治区纪委先后查处了我厅原党组书记李建新、建筑市场监管处调研员吐雅违规违纪案件，厅党组也先后批准对有关举报问题线索进行立案查处。对于发生在我们身边的这些问题，大家都很受震动，情绪受到一定影响，也担心年度考核的问题，但是问题已经发生了，大家就要正确对待，从政治高度和全厅大局提高认识：李建新等人违纪问题的查处，对于净化住房城乡事业发展环境，回应社会各界关注，增强对党风廉政建设工作重要性、紧迫性的认识有着重要的现实意义。我们既要认识到这些问题、这些腐败分子是极少数，更应该深刻地认识到这些问题、这些腐败分子产生的危害，坚持用身边的事教育身边的人，深入查找分析产生问题的原因，突出问题导向、底线思维，健全完善各项制度措施，始终把权力关进制度的笼子里，坚决铲除腐败滋生土壤、努力消除不良影响，用我们新的作风、新的业绩展现住房城乡建设厅新的形象。</w:t>
      </w:r>
    </w:p>
    <w:p>
      <w:pPr>
        <w:ind w:left="0" w:right="0" w:firstLine="560"/>
        <w:spacing w:before="450" w:after="450" w:line="312" w:lineRule="auto"/>
      </w:pPr>
      <w:r>
        <w:rPr>
          <w:rFonts w:ascii="宋体" w:hAnsi="宋体" w:eastAsia="宋体" w:cs="宋体"/>
          <w:color w:val="000"/>
          <w:sz w:val="28"/>
          <w:szCs w:val="28"/>
        </w:rPr>
        <w:t xml:space="preserve">二是以落实党风廉政建设责任制为重点，着力推进反腐败工作体制机制创新。从严落实“两个责任”，坚持做到“一岗双责”，抓紧修订完善党风廉政建设责任制考核标准，落实党风廉政建设主体责任、监督责任报告制度，与自治区经济发展、社会稳定各项工作紧密结合，与全厅业务重点工作紧密结合，组织开展党风廉政建设主体责任落实情况监督检查和年度考核。坚持“一案双查”，对违反党的政治纪律和政治规矩、组织纪律，“四风”及其隐形变异问题突出，出现区域性、系统性腐败案件的处室和单位，依法依规严肃追究相关责任。严格把好干部提拔使用、轮岗交流“党风廉政意见回复”关，完善加强“三重一大”等事项监督管理，督促落实事业单位法人离任审计制度，增强党风廉政建设和反腐败工作的针对性和实效性。</w:t>
      </w:r>
    </w:p>
    <w:p>
      <w:pPr>
        <w:ind w:left="0" w:right="0" w:firstLine="560"/>
        <w:spacing w:before="450" w:after="450" w:line="312" w:lineRule="auto"/>
      </w:pPr>
      <w:r>
        <w:rPr>
          <w:rFonts w:ascii="宋体" w:hAnsi="宋体" w:eastAsia="宋体" w:cs="宋体"/>
          <w:color w:val="000"/>
          <w:sz w:val="28"/>
          <w:szCs w:val="28"/>
        </w:rPr>
        <w:t xml:space="preserve">三是继续抓好“纪律教育年”活动落实，以纠正“四风”及其隐形变异问题为重点，持续深入推进作风建设。强化问责问效，注重从群众投诉举报、明察暗访、专项检查等渠道收集线索，严查典型案件，严肃责任追究，对违规违纪行为的处室、单位及人员公开通报曝光。深入开展“四风”及隐形变异“四风”问题、党政机关干部不作为问题、基层干部损害群众利益问题专项治理工作，严格落实自查自纠和督促检查工作机制，监督指导各处室、单位按月开展“三项治理”自查自纠、及时统计上报工作情况，每月采取明察暗访等多种形式进行集中检查，加大“三项治理”发现问题的直办、协办、督办和整改落实力度。</w:t>
      </w:r>
    </w:p>
    <w:p>
      <w:pPr>
        <w:ind w:left="0" w:right="0" w:firstLine="560"/>
        <w:spacing w:before="450" w:after="450" w:line="312" w:lineRule="auto"/>
      </w:pPr>
      <w:r>
        <w:rPr>
          <w:rFonts w:ascii="宋体" w:hAnsi="宋体" w:eastAsia="宋体" w:cs="宋体"/>
          <w:color w:val="000"/>
          <w:sz w:val="28"/>
          <w:szCs w:val="28"/>
        </w:rPr>
        <w:t xml:space="preserve">四是以加强纪律审查为重点，持续释放高压反腐信号，坚决惩治各类腐败行为。始终坚持把纪律和规矩挺在前面，积极探索实践监督执纪“四种形态”，不断加强和改进纪律审查工作，努力实现惩处极少数、教育大多数的政治效果和社会效果。针对群众关注度高、影响范围广，上级交办、本级办理有困难、久攻不下的案件，积极申请上级帮助查办，实行提级办理，扩大震慑效果。加快转变执纪办案工作方式方法，查清主要违纪事实后，具备条件的尽快移送司法机关依法处理;坚持快查快办，快速审查案件，缩短办案周期，提高办案质量，把每个案件办成经得起历史、群众检验的铁案。严格执行案件线索定期排查制度，加强对信访信息、投诉举报的综合分析研究，注重从线索分析入手突破案件办理，提高案件成案率。[_TAG_h2]　　关于党风廉政建设和反腐败202_年上半年总结报告</w:t>
      </w:r>
    </w:p>
    <w:p>
      <w:pPr>
        <w:ind w:left="0" w:right="0" w:firstLine="560"/>
        <w:spacing w:before="450" w:after="450" w:line="312" w:lineRule="auto"/>
      </w:pPr>
      <w:r>
        <w:rPr>
          <w:rFonts w:ascii="宋体" w:hAnsi="宋体" w:eastAsia="宋体" w:cs="宋体"/>
          <w:color w:val="000"/>
          <w:sz w:val="28"/>
          <w:szCs w:val="28"/>
        </w:rPr>
        <w:t xml:space="preserve">202_年上半年本支部在集团党委和**党委的正确领导下，紧紧围绕疫情防控、复工复产，在增收节支方面与党员管理干部共同努力，取得一定进展，并针对公司实际经营困难的情况，积极推进公司内部的各项管理改革，在精益管理、岗位优化、成本管控等方面的管理变革工作起到了明显的效果。现将上半年支部党风廉政建设和反腐败工作汇报如下：</w:t>
      </w:r>
    </w:p>
    <w:p>
      <w:pPr>
        <w:ind w:left="0" w:right="0" w:firstLine="560"/>
        <w:spacing w:before="450" w:after="450" w:line="312" w:lineRule="auto"/>
      </w:pPr>
      <w:r>
        <w:rPr>
          <w:rFonts w:ascii="宋体" w:hAnsi="宋体" w:eastAsia="宋体" w:cs="宋体"/>
          <w:color w:val="000"/>
          <w:sz w:val="28"/>
          <w:szCs w:val="28"/>
        </w:rPr>
        <w:t xml:space="preserve">一是坚决深化干部作风建设，查究“四风”问题</w:t>
      </w:r>
    </w:p>
    <w:p>
      <w:pPr>
        <w:ind w:left="0" w:right="0" w:firstLine="560"/>
        <w:spacing w:before="450" w:after="450" w:line="312" w:lineRule="auto"/>
      </w:pPr>
      <w:r>
        <w:rPr>
          <w:rFonts w:ascii="宋体" w:hAnsi="宋体" w:eastAsia="宋体" w:cs="宋体"/>
          <w:color w:val="000"/>
          <w:sz w:val="28"/>
          <w:szCs w:val="28"/>
        </w:rPr>
        <w:t xml:space="preserve">以支部作风建设为抓手，通过对四风问题自查自纠，充分认识到四风问题的顽固性、反复性和“四风”问题的危害，提高了党员干部同“四风”问题作斗争、严格执行中央八项规定和集团的各项规章制度自觉性。尤其是针对“元旦”、“春节”、“清明”、“五一”等重要时间节点，密切关注“四风”问题新动向，认真分析“四风”问题在节日期间的表现形式，积极宣导集团印发的《关于做好“五一”“端午”节日期间廉洁自律及疫情防控有关工作的通知》等文件，通过加大宣传力度，明确要求全体党员干部要树牢“四个意识”。</w:t>
      </w:r>
    </w:p>
    <w:p>
      <w:pPr>
        <w:ind w:left="0" w:right="0" w:firstLine="560"/>
        <w:spacing w:before="450" w:after="450" w:line="312" w:lineRule="auto"/>
      </w:pPr>
      <w:r>
        <w:rPr>
          <w:rFonts w:ascii="宋体" w:hAnsi="宋体" w:eastAsia="宋体" w:cs="宋体"/>
          <w:color w:val="000"/>
          <w:sz w:val="28"/>
          <w:szCs w:val="28"/>
        </w:rPr>
        <w:t xml:space="preserve">二是抓思想建设，培养政治意识</w:t>
      </w:r>
    </w:p>
    <w:p>
      <w:pPr>
        <w:ind w:left="0" w:right="0" w:firstLine="560"/>
        <w:spacing w:before="450" w:after="450" w:line="312" w:lineRule="auto"/>
      </w:pPr>
      <w:r>
        <w:rPr>
          <w:rFonts w:ascii="宋体" w:hAnsi="宋体" w:eastAsia="宋体" w:cs="宋体"/>
          <w:color w:val="000"/>
          <w:sz w:val="28"/>
          <w:szCs w:val="28"/>
        </w:rPr>
        <w:t xml:space="preserve">结合“三会一课”学习教育常态化、制度化，不仅定期(每季度一次)亲自给全体党员讲党课，使党员学习常态化，还坚持利用每周例会以及每月经营分析会时间有机渗透廉洁教育，并积极丰富学习教育形式，综合运用主题活动、环境打造等在全体党员中开展思想教育宣传活动。同时，组织单位全体党员认真学习习近平新时代中国特色社会主义思想等，深入学习宣传贯彻党的十九大精神，认真领会各级党代会要求，“讲廉说廉”，组织观看《国家监察》等专题警示教育片，落实廉政警示教育、干部廉政谈话等重要内容，使广大党员干部始终保持政治清醒，自觉服从发展需要，时刻牢记党的宗旨。</w:t>
      </w:r>
    </w:p>
    <w:p>
      <w:pPr>
        <w:ind w:left="0" w:right="0" w:firstLine="560"/>
        <w:spacing w:before="450" w:after="450" w:line="312" w:lineRule="auto"/>
      </w:pPr>
      <w:r>
        <w:rPr>
          <w:rFonts w:ascii="宋体" w:hAnsi="宋体" w:eastAsia="宋体" w:cs="宋体"/>
          <w:color w:val="000"/>
          <w:sz w:val="28"/>
          <w:szCs w:val="28"/>
        </w:rPr>
        <w:t xml:space="preserve">三是坚持正确选人用人导向，坚决选好用好干部</w:t>
      </w:r>
    </w:p>
    <w:p>
      <w:pPr>
        <w:ind w:left="0" w:right="0" w:firstLine="560"/>
        <w:spacing w:before="450" w:after="450" w:line="312" w:lineRule="auto"/>
      </w:pPr>
      <w:r>
        <w:rPr>
          <w:rFonts w:ascii="宋体" w:hAnsi="宋体" w:eastAsia="宋体" w:cs="宋体"/>
          <w:color w:val="000"/>
          <w:sz w:val="28"/>
          <w:szCs w:val="28"/>
        </w:rPr>
        <w:t xml:space="preserve">严格按翔业集团的相关规定执行和落实干部选拔任用，把信念坚定、敢于担当、清正廉洁的好干部选拔出来、任用起来，务实党风廉政建设和反腐败斗争的组织基础。同时，密切与公司的党员干部谈心谈话，对党员干部存在的一些倾向性问题进行了提醒式谈话。要求党员干部严格按程序、按照标准实施行管理行为，确保了党支部全年无违纪违规事件发生。</w:t>
      </w:r>
    </w:p>
    <w:p>
      <w:pPr>
        <w:ind w:left="0" w:right="0" w:firstLine="560"/>
        <w:spacing w:before="450" w:after="450" w:line="312" w:lineRule="auto"/>
      </w:pPr>
      <w:r>
        <w:rPr>
          <w:rFonts w:ascii="宋体" w:hAnsi="宋体" w:eastAsia="宋体" w:cs="宋体"/>
          <w:color w:val="000"/>
          <w:sz w:val="28"/>
          <w:szCs w:val="28"/>
        </w:rPr>
        <w:t xml:space="preserve">四是抓八项规定，改善单位风气</w:t>
      </w:r>
    </w:p>
    <w:p>
      <w:pPr>
        <w:ind w:left="0" w:right="0" w:firstLine="560"/>
        <w:spacing w:before="450" w:after="450" w:line="312" w:lineRule="auto"/>
      </w:pPr>
      <w:r>
        <w:rPr>
          <w:rFonts w:ascii="宋体" w:hAnsi="宋体" w:eastAsia="宋体" w:cs="宋体"/>
          <w:color w:val="000"/>
          <w:sz w:val="28"/>
          <w:szCs w:val="28"/>
        </w:rPr>
        <w:t xml:space="preserve">今年以来，本支部持续督导管辖支部，严格执行中央“八项规定”、严格控制“三公”经费支出，按规定使用公车，坚决杜绝公车私用，实施车辆定点加油维修，严格财务审批，严控办公经费支出。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2025-04-07T03:37:43+08:00</dcterms:created>
  <dcterms:modified xsi:type="dcterms:W3CDTF">2025-04-07T03:37:43+08:00</dcterms:modified>
</cp:coreProperties>
</file>

<file path=docProps/custom.xml><?xml version="1.0" encoding="utf-8"?>
<Properties xmlns="http://schemas.openxmlformats.org/officeDocument/2006/custom-properties" xmlns:vt="http://schemas.openxmlformats.org/officeDocument/2006/docPropsVTypes"/>
</file>