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社区治理202_上半年工作总结</w:t>
      </w:r>
      <w:bookmarkEnd w:id="1"/>
    </w:p>
    <w:p>
      <w:pPr>
        <w:jc w:val="center"/>
        <w:spacing w:before="0" w:after="450"/>
      </w:pPr>
      <w:r>
        <w:rPr>
          <w:rFonts w:ascii="Arial" w:hAnsi="Arial" w:eastAsia="Arial" w:cs="Arial"/>
          <w:color w:val="999999"/>
          <w:sz w:val="20"/>
          <w:szCs w:val="20"/>
        </w:rPr>
        <w:t xml:space="preserve">来源：网络  作者：浅唱梦痕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社区治理是指政府、社区组织、居民及辖区单位、营利组织、非营利组织等基于市场原则、公共利益和社区认同，协调合作，有效供给社区公共物品，满足社区需求，优化社区秩序的过程与机制。今天为大家精心准备了社区治理202_上半年工作总结，希望对大家有所帮...</w:t>
      </w:r>
    </w:p>
    <w:p>
      <w:pPr>
        <w:ind w:left="0" w:right="0" w:firstLine="560"/>
        <w:spacing w:before="450" w:after="450" w:line="312" w:lineRule="auto"/>
      </w:pPr>
      <w:r>
        <w:rPr>
          <w:rFonts w:ascii="宋体" w:hAnsi="宋体" w:eastAsia="宋体" w:cs="宋体"/>
          <w:color w:val="000"/>
          <w:sz w:val="28"/>
          <w:szCs w:val="28"/>
        </w:rPr>
        <w:t xml:space="preserve">社区治理是指政府、社区组织、居民及辖区单位、营利组织、非营利组织等基于市场原则、公共利益和社区认同，协调合作，有效供给社区公共物品，满足社区需求，优化社区秩序的过程与机制。今天为大家精心准备了社区治理202_上半年工作总结，希望对大家有所帮助![_TAG_h2]　　社区治理202_上半年工作总结</w:t>
      </w:r>
    </w:p>
    <w:p>
      <w:pPr>
        <w:ind w:left="0" w:right="0" w:firstLine="560"/>
        <w:spacing w:before="450" w:after="450" w:line="312" w:lineRule="auto"/>
      </w:pPr>
      <w:r>
        <w:rPr>
          <w:rFonts w:ascii="宋体" w:hAnsi="宋体" w:eastAsia="宋体" w:cs="宋体"/>
          <w:color w:val="000"/>
          <w:sz w:val="28"/>
          <w:szCs w:val="28"/>
        </w:rPr>
        <w:t xml:space="preserve">　　市信访局认真贯彻落实党的十九大精神，坚持以人民为中心，进一步深入落实城乡社区发展治理“五态提升”和“三大治理”工作，不断提升城市治理体系和治理能力现代化水平，现将工作进展情况汇报如下。</w:t>
      </w:r>
    </w:p>
    <w:p>
      <w:pPr>
        <w:ind w:left="0" w:right="0" w:firstLine="560"/>
        <w:spacing w:before="450" w:after="450" w:line="312" w:lineRule="auto"/>
      </w:pPr>
      <w:r>
        <w:rPr>
          <w:rFonts w:ascii="宋体" w:hAnsi="宋体" w:eastAsia="宋体" w:cs="宋体"/>
          <w:color w:val="000"/>
          <w:sz w:val="28"/>
          <w:szCs w:val="28"/>
        </w:rPr>
        <w:t xml:space="preserve">　　&gt;一、全力推进x社区工程百日攻坚行动，塑造社区和谐心态</w:t>
      </w:r>
    </w:p>
    <w:p>
      <w:pPr>
        <w:ind w:left="0" w:right="0" w:firstLine="560"/>
        <w:spacing w:before="450" w:after="450" w:line="312" w:lineRule="auto"/>
      </w:pPr>
      <w:r>
        <w:rPr>
          <w:rFonts w:ascii="宋体" w:hAnsi="宋体" w:eastAsia="宋体" w:cs="宋体"/>
          <w:color w:val="000"/>
          <w:sz w:val="28"/>
          <w:szCs w:val="28"/>
        </w:rPr>
        <w:t xml:space="preserve">　　（一）强化组织领导，落实责任到位</w:t>
      </w:r>
    </w:p>
    <w:p>
      <w:pPr>
        <w:ind w:left="0" w:right="0" w:firstLine="560"/>
        <w:spacing w:before="450" w:after="450" w:line="312" w:lineRule="auto"/>
      </w:pPr>
      <w:r>
        <w:rPr>
          <w:rFonts w:ascii="宋体" w:hAnsi="宋体" w:eastAsia="宋体" w:cs="宋体"/>
          <w:color w:val="000"/>
          <w:sz w:val="28"/>
          <w:szCs w:val="28"/>
        </w:rPr>
        <w:t xml:space="preserve">　　按照x市x社区工程百日攻坚行动工作部署，市信访局牵头治理小区矛盾纠纷突出问题和风险隐患专项整治工作，研究制定了《x社区工程百日攻坚行动小区矛盾纠纷突出问题和风险隐患专项整治工作方案》，明确了整治重点、工作措施及责任单位，成立了由分管市领导为组长、各横向牵头单位分管领导为副组长的专项整治工作领导小组。同时，坚持每两周组织牵头单位召开一次调度会议，针对存在的具体矛盾风险隐患，及时组织责任单位进行专题研讨、集体会商、制定措施，攻克问题和难点，形成共管共治的工作合力。截止目前，组织召开调度会议x次，专题协调会x次。</w:t>
      </w:r>
    </w:p>
    <w:p>
      <w:pPr>
        <w:ind w:left="0" w:right="0" w:firstLine="560"/>
        <w:spacing w:before="450" w:after="450" w:line="312" w:lineRule="auto"/>
      </w:pPr>
      <w:r>
        <w:rPr>
          <w:rFonts w:ascii="宋体" w:hAnsi="宋体" w:eastAsia="宋体" w:cs="宋体"/>
          <w:color w:val="000"/>
          <w:sz w:val="28"/>
          <w:szCs w:val="28"/>
        </w:rPr>
        <w:t xml:space="preserve">　　（二）聚焦整治重点，分类推动有序</w:t>
      </w:r>
    </w:p>
    <w:p>
      <w:pPr>
        <w:ind w:left="0" w:right="0" w:firstLine="560"/>
        <w:spacing w:before="450" w:after="450" w:line="312" w:lineRule="auto"/>
      </w:pPr>
      <w:r>
        <w:rPr>
          <w:rFonts w:ascii="宋体" w:hAnsi="宋体" w:eastAsia="宋体" w:cs="宋体"/>
          <w:color w:val="000"/>
          <w:sz w:val="28"/>
          <w:szCs w:val="28"/>
        </w:rPr>
        <w:t xml:space="preserve">　　一是全方位排查小区矛盾纠纷。通过信访、领导信箱、人民网留言等渠道收集群众反应的安全隐患，及时移交案件线索，提升办理质效，着力形成主管领域突出问题和重大隐患发现、处置、反馈的长效机制，截止目前，已移交案件线索x件；通过暗访、自查等渠道排查小区矛盾纠纷xx条，解决xx条；处理上级交办事项x件。二是着力解决物业纠纷和整治非法群租突出问题。针对“三无”院落，指导小区推选成立业主委员会，以小区业主自治或委托社区物业服务的方式完善小区管理，指导鹏程远界、紫光新城等居住小区业主开展业委会筹备工作；采取村、镇、主管部门三级摸排的形式，对照租赁备案流程，逐项摸排群租户基本情况，做到登记备案“人房一致”。三是大力打击小区传销及欺诈性销售行为。开展传销及欺诈性销售宣传xx次，约谈企业商家xx家，移交x市综合行政执法局立案查处xxx件，移送司法机关x件。四是着力整治不文明养犬行为。开展流浪犬集中清查x次，清理未办证犬只xxx只，抓捕流浪犬、无主犬xx只，发放宣传资料xxxx余份。五是联合整治噪音扰民问题。常态化突击暗访在建工地，对发现存在有夜间施工噪声扰民的现象及时进行制止和调查取证，同时，在中高考期间发放全市禁噪告知书，加强对中心城区各大中型建筑工地外围、周边的执法巡逻与管控。</w:t>
      </w:r>
    </w:p>
    <w:p>
      <w:pPr>
        <w:ind w:left="0" w:right="0" w:firstLine="560"/>
        <w:spacing w:before="450" w:after="450" w:line="312" w:lineRule="auto"/>
      </w:pPr>
      <w:r>
        <w:rPr>
          <w:rFonts w:ascii="宋体" w:hAnsi="宋体" w:eastAsia="宋体" w:cs="宋体"/>
          <w:color w:val="000"/>
          <w:sz w:val="28"/>
          <w:szCs w:val="28"/>
        </w:rPr>
        <w:t xml:space="preserve">　　&gt;二、全面建设（村）社区群众工作之家，强化社区精细治理</w:t>
      </w:r>
    </w:p>
    <w:p>
      <w:pPr>
        <w:ind w:left="0" w:right="0" w:firstLine="560"/>
        <w:spacing w:before="450" w:after="450" w:line="312" w:lineRule="auto"/>
      </w:pPr>
      <w:r>
        <w:rPr>
          <w:rFonts w:ascii="宋体" w:hAnsi="宋体" w:eastAsia="宋体" w:cs="宋体"/>
          <w:color w:val="000"/>
          <w:sz w:val="28"/>
          <w:szCs w:val="28"/>
        </w:rPr>
        <w:t xml:space="preserve">　　通过在（村）社区全面建设“群众工作之家”服务窗口，建立完善“群众工作之家”制度机制，打通信访工作“了解民情、集中民智、维护民利、凝聚民心”的“最后一公里”，做到群众关切就近回应、合理诉求就地解决、意见建议及时反馈。</w:t>
      </w:r>
    </w:p>
    <w:p>
      <w:pPr>
        <w:ind w:left="0" w:right="0" w:firstLine="560"/>
        <w:spacing w:before="450" w:after="450" w:line="312" w:lineRule="auto"/>
      </w:pPr>
      <w:r>
        <w:rPr>
          <w:rFonts w:ascii="宋体" w:hAnsi="宋体" w:eastAsia="宋体" w:cs="宋体"/>
          <w:color w:val="000"/>
          <w:sz w:val="28"/>
          <w:szCs w:val="28"/>
        </w:rPr>
        <w:t xml:space="preserve">　　（一）坚持高位推动，形成创建意识</w:t>
      </w:r>
    </w:p>
    <w:p>
      <w:pPr>
        <w:ind w:left="0" w:right="0" w:firstLine="560"/>
        <w:spacing w:before="450" w:after="450" w:line="312" w:lineRule="auto"/>
      </w:pPr>
      <w:r>
        <w:rPr>
          <w:rFonts w:ascii="宋体" w:hAnsi="宋体" w:eastAsia="宋体" w:cs="宋体"/>
          <w:color w:val="000"/>
          <w:sz w:val="28"/>
          <w:szCs w:val="28"/>
        </w:rPr>
        <w:t xml:space="preserve">　　市信访局制定了《x市全面建设群众工作之家实施方案》《推动全面建设“群众工作之家”行动方案》，列出xx项建设序时进度清单，确定了具体牵头局领导、责任科室及责任人员，以压实责任确保质效，以时间节点倒逼工作进度，确保有力有序推动“群众工作之家”建设。截止目前，我市已建成“群众工作之家”xxx个（其中xx个合署办公的（村）社区覆盖在内），建设率达xxx%，实现了“群众工作之家”全域化建设。</w:t>
      </w:r>
    </w:p>
    <w:p>
      <w:pPr>
        <w:ind w:left="0" w:right="0" w:firstLine="560"/>
        <w:spacing w:before="450" w:after="450" w:line="312" w:lineRule="auto"/>
      </w:pPr>
      <w:r>
        <w:rPr>
          <w:rFonts w:ascii="宋体" w:hAnsi="宋体" w:eastAsia="宋体" w:cs="宋体"/>
          <w:color w:val="000"/>
          <w:sz w:val="28"/>
          <w:szCs w:val="28"/>
        </w:rPr>
        <w:t xml:space="preserve">　　（二）着力“三员”培训，推动示范引领</w:t>
      </w:r>
    </w:p>
    <w:p>
      <w:pPr>
        <w:ind w:left="0" w:right="0" w:firstLine="560"/>
        <w:spacing w:before="450" w:after="450" w:line="312" w:lineRule="auto"/>
      </w:pPr>
      <w:r>
        <w:rPr>
          <w:rFonts w:ascii="宋体" w:hAnsi="宋体" w:eastAsia="宋体" w:cs="宋体"/>
          <w:color w:val="000"/>
          <w:sz w:val="28"/>
          <w:szCs w:val="28"/>
        </w:rPr>
        <w:t xml:space="preserve">　　围绕“群众工作之家”信访诉求代理、矛盾纠纷排查化解、人民意见建议征集三大机制运用，市信访局会同市司法局分批分片对“群众工作之家”负责人和信访代理员开展了全员培训，累计召开培训会x次，实现培训全覆盖。在培训中，采取现场提问、现场抽人实际操作信访代理流程等互动方式，着力提高培训实效。通过培训，我市“群众工作之家”三项机制运用成效初步凸显。今年以来，全市共代理信访事项xxx件，其中线上代理xx件、线下代理xx件，办结率、满意率均为xxx%；征集人民意见建议xxx条，镇（街道）、市级部门采纳xx条；排查矛盾纠纷xxx条，已化解xxx条，化解率xx.xx%。</w:t>
      </w:r>
    </w:p>
    <w:p>
      <w:pPr>
        <w:ind w:left="0" w:right="0" w:firstLine="560"/>
        <w:spacing w:before="450" w:after="450" w:line="312" w:lineRule="auto"/>
      </w:pPr>
      <w:r>
        <w:rPr>
          <w:rFonts w:ascii="宋体" w:hAnsi="宋体" w:eastAsia="宋体" w:cs="宋体"/>
          <w:color w:val="000"/>
          <w:sz w:val="28"/>
          <w:szCs w:val="28"/>
        </w:rPr>
        <w:t xml:space="preserve">　　（三）强化宣传力度，扩大群众知晓度</w:t>
      </w:r>
    </w:p>
    <w:p>
      <w:pPr>
        <w:ind w:left="0" w:right="0" w:firstLine="560"/>
        <w:spacing w:before="450" w:after="450" w:line="312" w:lineRule="auto"/>
      </w:pPr>
      <w:r>
        <w:rPr>
          <w:rFonts w:ascii="宋体" w:hAnsi="宋体" w:eastAsia="宋体" w:cs="宋体"/>
          <w:color w:val="000"/>
          <w:sz w:val="28"/>
          <w:szCs w:val="28"/>
        </w:rPr>
        <w:t xml:space="preserve">　　除采取面对面宣讲、张贴宣传海报及发放宣传漫画画册等常规的宣传路径外，充分利用新媒体、网络媒介等多种渠道对“群众工作之家”进行宣传报道，不断扩大社区（村）“群众工作之家”的社会影响力和群众知晓度。一是在信访大厅向来访群众宣传“群众工作之家”，引导来访群众就地在“家门口”反映问题。通过引导，有xx件来访转为“群众工作之家”信访代理，办结xx件，有效降低群众上访成本，得到群众认可；二是积极对接电视、报纸等媒体加强宣传报道“群众工作之家”，并充分利用新兴自媒体进行宣传，不断增强“群众工作之家”对外展示度。截止目前，电视报道、报纸刊载各x次，微博发布x次，有效扩大了“群众工作之家”的知晓度。三是xx个镇（街道）充分运用小区宣传栏、社区公告牌等宣传渠道，张贴海报，向群众发放宣传漫画。截止目前，镇（街道）、社区（村）、居民小区、院落等张贴宣传海报xxxx余张，发放宣传手册xxxx余本，“群众工作之家”影响力逐渐增强。</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1.思想认识不到位。有的村（社区）对“群众工作之家”建设意义认识不到位，认为此项工作是增加负担，没有把“群众工作之家”与社区治理结合起来，开展工作处于应付被动状态。</w:t>
      </w:r>
    </w:p>
    <w:p>
      <w:pPr>
        <w:ind w:left="0" w:right="0" w:firstLine="560"/>
        <w:spacing w:before="450" w:after="450" w:line="312" w:lineRule="auto"/>
      </w:pPr>
      <w:r>
        <w:rPr>
          <w:rFonts w:ascii="宋体" w:hAnsi="宋体" w:eastAsia="宋体" w:cs="宋体"/>
          <w:color w:val="000"/>
          <w:sz w:val="28"/>
          <w:szCs w:val="28"/>
        </w:rPr>
        <w:t xml:space="preserve">　　2.执行落实不到位。有的村（社区）硬件建设不规范，标配标识不醒目，有的村（社区）三项机制运转效果较差，信访代理、人民意见征集数量较少、质量不高。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（一）强化责任担当，推动x社区工程百日攻坚行动落地见效</w:t>
      </w:r>
    </w:p>
    <w:p>
      <w:pPr>
        <w:ind w:left="0" w:right="0" w:firstLine="560"/>
        <w:spacing w:before="450" w:after="450" w:line="312" w:lineRule="auto"/>
      </w:pPr>
      <w:r>
        <w:rPr>
          <w:rFonts w:ascii="宋体" w:hAnsi="宋体" w:eastAsia="宋体" w:cs="宋体"/>
          <w:color w:val="000"/>
          <w:sz w:val="28"/>
          <w:szCs w:val="28"/>
        </w:rPr>
        <w:t xml:space="preserve">　　x社区工程百日攻坚行动已进入集中攻坚阶段，市信访局将充分发挥牵头揽总职责，扎实推进小区矛盾纠纷突出问题和风险隐患专项整治工作，着力构建和谐稳定的小区生活环境，进一步增强城乡社区发展治理实效。一是把握标准，着眼长远。对群众通过信访、领导信箱、人民网留言等渠道反复反映的热点难度问题和意见建议，提升办理质效，不断查找短板、总结经验，着力形成主管领域突出问题和重大隐患发现、处置、反馈的长效机制，筑牢打造我市x社区的机制基础，不断厚植人民群众的获得感、幸福感和安全感。二是条块结合，全体推进。加强与横向牵头单位的沟通交流，同频共振，协调联动，对我市不文明养犬及噪音扰民行为，发现一起立即处理一起。同时，继续加强对小区治安、消防、物业管理服务等巡查力度，督促物业服务公司及相关单位加强日常管理；继续开展打传宣传教育活动，提高老年消费者对欺诈传销的认识。</w:t>
      </w:r>
    </w:p>
    <w:p>
      <w:pPr>
        <w:ind w:left="0" w:right="0" w:firstLine="560"/>
        <w:spacing w:before="450" w:after="450" w:line="312" w:lineRule="auto"/>
      </w:pPr>
      <w:r>
        <w:rPr>
          <w:rFonts w:ascii="宋体" w:hAnsi="宋体" w:eastAsia="宋体" w:cs="宋体"/>
          <w:color w:val="000"/>
          <w:sz w:val="28"/>
          <w:szCs w:val="28"/>
        </w:rPr>
        <w:t xml:space="preserve">　　（二）注重实际效果，推进“群众工作之家”三项机制运转</w:t>
      </w:r>
    </w:p>
    <w:p>
      <w:pPr>
        <w:ind w:left="0" w:right="0" w:firstLine="560"/>
        <w:spacing w:before="450" w:after="450" w:line="312" w:lineRule="auto"/>
      </w:pPr>
      <w:r>
        <w:rPr>
          <w:rFonts w:ascii="宋体" w:hAnsi="宋体" w:eastAsia="宋体" w:cs="宋体"/>
          <w:color w:val="000"/>
          <w:sz w:val="28"/>
          <w:szCs w:val="28"/>
        </w:rPr>
        <w:t xml:space="preserve">　　目前，我市群众工作之间建设已实现全覆盖，下一步，市信访局将着力对（村）社区“群众工作之家”建设情况开展督导验收工作，全力推进三项机制有效运转。一是分组督导验收。分成x个督导小组，通过听取村（社区）“群众工作之家”创建报告；查阅信访代理和“群众工作之家”登记情况、报表数据及档案台账等资料；询问“群众工作之家”工作人员相关业务规范；实地查看村（社区）“群众工作之家”办公场所、电脑设备、门牌标识以及宣传画册建设情况等方式，对群众工作之家建设情况进行督导验收，确保我市全面建设群众工作之家工作有序稳步进行。二是全面加强培训指导，对全市“群众工作之家”工作人员进行有针对性的分类培训，提高业务能力，有力推动群众工作之家三项机制功能的发挥和正常运转。三是广泛宣传动员。充分利用微信、宣传栏、宣传手册、新媒体以及各类活动继续宣传推介信访全程代理、矛盾纠纷排查化解、人民意见建议征集三大机制，使村（社区）“群众工作之家”成为群众反映诉求和表达意愿的首选窗口。四是总结经验共同进步。通过召开工作推进会、下发工作简报、到其他区市县参观学习等方式，深入挖掘、认真总结建设过程中好的做法、典型案例，从而找出差距、补齐短板，全面提升“群众工作之家”建设水平。</w:t>
      </w:r>
    </w:p>
    <w:p>
      <w:pPr>
        <w:ind w:left="0" w:right="0" w:firstLine="560"/>
        <w:spacing w:before="450" w:after="450" w:line="312" w:lineRule="auto"/>
      </w:pPr>
      <w:r>
        <w:rPr>
          <w:rFonts w:ascii="黑体" w:hAnsi="黑体" w:eastAsia="黑体" w:cs="黑体"/>
          <w:color w:val="000000"/>
          <w:sz w:val="36"/>
          <w:szCs w:val="36"/>
          <w:b w:val="1"/>
          <w:bCs w:val="1"/>
        </w:rPr>
        <w:t xml:space="preserve">　　社区治理202_上半年工作总结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　　社区治理202_上半年工作总结</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　　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　　（二）、加强社会组织培育，强化志愿服务，提升精品工程。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　　1、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　　2、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　　（三）、社区党委有效整合区域资源，加强与驻街单位和企业的互动，让更多社区资源走进社区，服务居民。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　　2、社区动员的能力有待提高，动员手段需要与时俱进。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　　（二）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　　（三）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2025-01-19T07:05:52+08:00</dcterms:created>
  <dcterms:modified xsi:type="dcterms:W3CDTF">2025-01-19T07:05:52+08:00</dcterms:modified>
</cp:coreProperties>
</file>

<file path=docProps/custom.xml><?xml version="1.0" encoding="utf-8"?>
<Properties xmlns="http://schemas.openxmlformats.org/officeDocument/2006/custom-properties" xmlns:vt="http://schemas.openxmlformats.org/officeDocument/2006/docPropsVTypes"/>
</file>