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某街道202_年上半年党建工作总结</w:t>
      </w:r>
      <w:bookmarkEnd w:id="1"/>
    </w:p>
    <w:p>
      <w:pPr>
        <w:jc w:val="center"/>
        <w:spacing w:before="0" w:after="450"/>
      </w:pPr>
      <w:r>
        <w:rPr>
          <w:rFonts w:ascii="Arial" w:hAnsi="Arial" w:eastAsia="Arial" w:cs="Arial"/>
          <w:color w:val="999999"/>
          <w:sz w:val="20"/>
          <w:szCs w:val="20"/>
        </w:rPr>
        <w:t xml:space="preserve">来源：网络  作者：紫芸轻舞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书写工作总结要用第一人称。即要从本单位、本部门的角度来撰写。表达方式以叙述、议论为主，说明为辅，可以夹叙夹议说。本站为大家整理的相关的某街道202_年上半年党建工作总结，供大家参考选择。　　某街道202_年上半年党建工作总结　　街道自5月底...</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本站为大家整理的相关的某街道202_年上半年党建工作总结，供大家参考选择。[_TAG_h2]　　某街道202_年上半年党建工作总结</w:t>
      </w:r>
    </w:p>
    <w:p>
      <w:pPr>
        <w:ind w:left="0" w:right="0" w:firstLine="560"/>
        <w:spacing w:before="450" w:after="450" w:line="312" w:lineRule="auto"/>
      </w:pPr>
      <w:r>
        <w:rPr>
          <w:rFonts w:ascii="宋体" w:hAnsi="宋体" w:eastAsia="宋体" w:cs="宋体"/>
          <w:color w:val="000"/>
          <w:sz w:val="28"/>
          <w:szCs w:val="28"/>
        </w:rPr>
        <w:t xml:space="preserve">　　街道自5月底成立以来，在区委、区政府的正确领导下，在广大机关干部和村居干部的支持和协助下，认真贯彻党的十九大、习近平总书记系列讲话精神和习近平同志新时代中国特色社会主义思想，在思想上积极进取，在工作上求真务实，在生活上从严要求，谦虚谨慎，恪尽职守，较好地完成了组织上交付的各项任务。现将中心党建工作上半年总结如下：</w:t>
      </w:r>
    </w:p>
    <w:p>
      <w:pPr>
        <w:ind w:left="0" w:right="0" w:firstLine="560"/>
        <w:spacing w:before="450" w:after="450" w:line="312" w:lineRule="auto"/>
      </w:pPr>
      <w:r>
        <w:rPr>
          <w:rFonts w:ascii="宋体" w:hAnsi="宋体" w:eastAsia="宋体" w:cs="宋体"/>
          <w:color w:val="000"/>
          <w:sz w:val="28"/>
          <w:szCs w:val="28"/>
        </w:rPr>
        <w:t xml:space="preserve">　　一、深入学习贯彻党的十九大精神。</w:t>
      </w:r>
    </w:p>
    <w:p>
      <w:pPr>
        <w:ind w:left="0" w:right="0" w:firstLine="560"/>
        <w:spacing w:before="450" w:after="450" w:line="312" w:lineRule="auto"/>
      </w:pPr>
      <w:r>
        <w:rPr>
          <w:rFonts w:ascii="宋体" w:hAnsi="宋体" w:eastAsia="宋体" w:cs="宋体"/>
          <w:color w:val="000"/>
          <w:sz w:val="28"/>
          <w:szCs w:val="28"/>
        </w:rPr>
        <w:t xml:space="preserve">　　制定《街道202_年中心组理论学习计划》，完善学习制度，建立班子集中学习、干部自主学习机制，利用例会、中心组会、党工委会议认真学习党的十九大、习近平总书记新时代中国特色社会主义思想。目前已开展集中学习1次，并要求记好学习笔记。购买《习近平关于“不忘初心、牢记使命”重要论述选编》、《习近平新时代中国特色社会主义思想学习纲要》等学习材料，通过党课、十九大知识测试等多种形式组织开展十九大专题学习。</w:t>
      </w:r>
    </w:p>
    <w:p>
      <w:pPr>
        <w:ind w:left="0" w:right="0" w:firstLine="560"/>
        <w:spacing w:before="450" w:after="450" w:line="312" w:lineRule="auto"/>
      </w:pPr>
      <w:r>
        <w:rPr>
          <w:rFonts w:ascii="宋体" w:hAnsi="宋体" w:eastAsia="宋体" w:cs="宋体"/>
          <w:color w:val="000"/>
          <w:sz w:val="28"/>
          <w:szCs w:val="28"/>
        </w:rPr>
        <w:t xml:space="preserve">　　二、深入开展“不忘初心、牢记使命”主题教育。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按照区委统一部署，以党员领导干部为重点，以学习贯彻习近平新时代中国特色社会主义思想为主要内容，在全体党员干部中深入开展“不忘初心、牢记使命”主题教育，用习近平新时代中国特色社会主义思想武装头脑，铸牢党员干部的理想信念和政治灵魂。先后多次组织街道机关党支部组织支部党员参加 “不忘初心、牢记使命”主题教育;为纪念建党98周年，重温党的历史、传承光荣使命、弘扬革命精神，先后参观了延安精神党史馆、长征精神主题教育馆和红船精神教育馆。将“延安精神”“长征精神”“红船精神”内化于心，外化于行，在“不忘初心 牢记使命”主题教育中，锻炼、改造、完善自己，努力在自己的工作岗位上做出贡献。组织街道工作人员参加琅琊区“礼赞新中国 奋进新时代--我和我的祖国”读书朗诵比赛。</w:t>
      </w:r>
    </w:p>
    <w:p>
      <w:pPr>
        <w:ind w:left="0" w:right="0" w:firstLine="560"/>
        <w:spacing w:before="450" w:after="450" w:line="312" w:lineRule="auto"/>
      </w:pPr>
      <w:r>
        <w:rPr>
          <w:rFonts w:ascii="宋体" w:hAnsi="宋体" w:eastAsia="宋体" w:cs="宋体"/>
          <w:color w:val="000"/>
          <w:sz w:val="28"/>
          <w:szCs w:val="28"/>
        </w:rPr>
        <w:t xml:space="preserve">　　三、压实党建责任，完善规章制度。</w:t>
      </w:r>
    </w:p>
    <w:p>
      <w:pPr>
        <w:ind w:left="0" w:right="0" w:firstLine="560"/>
        <w:spacing w:before="450" w:after="450" w:line="312" w:lineRule="auto"/>
      </w:pPr>
      <w:r>
        <w:rPr>
          <w:rFonts w:ascii="宋体" w:hAnsi="宋体" w:eastAsia="宋体" w:cs="宋体"/>
          <w:color w:val="000"/>
          <w:sz w:val="28"/>
          <w:szCs w:val="28"/>
        </w:rPr>
        <w:t xml:space="preserve">　　及时成立街道机关支部、工会、妇联、共青团等，同时建立中心组理论学习制度、意识形态工作责任制、党风廉政工作责任制等一系列党建责任制度，加强主动谋划党建工作力度，确保各项工作落实。严格落实“三会一课”， 督促各村、社区每月坚持开展“三会一课”，各基层党组织结合实际，采用“主题党日活动”、红色教育等多种形式，切实提高组织生活质量;常态化抓好党员教育管理;不断加强“学习强国”平台学习，经过努力，目前街道党员录入数位列全区第二。</w:t>
      </w:r>
    </w:p>
    <w:p>
      <w:pPr>
        <w:ind w:left="0" w:right="0" w:firstLine="560"/>
        <w:spacing w:before="450" w:after="450" w:line="312" w:lineRule="auto"/>
      </w:pPr>
      <w:r>
        <w:rPr>
          <w:rFonts w:ascii="宋体" w:hAnsi="宋体" w:eastAsia="宋体" w:cs="宋体"/>
          <w:color w:val="000"/>
          <w:sz w:val="28"/>
          <w:szCs w:val="28"/>
        </w:rPr>
        <w:t xml:space="preserve">　　四、强化党建建设成效，打造党建品牌。</w:t>
      </w:r>
    </w:p>
    <w:p>
      <w:pPr>
        <w:ind w:left="0" w:right="0" w:firstLine="560"/>
        <w:spacing w:before="450" w:after="450" w:line="312" w:lineRule="auto"/>
      </w:pPr>
      <w:r>
        <w:rPr>
          <w:rFonts w:ascii="宋体" w:hAnsi="宋体" w:eastAsia="宋体" w:cs="宋体"/>
          <w:color w:val="000"/>
          <w:sz w:val="28"/>
          <w:szCs w:val="28"/>
        </w:rPr>
        <w:t xml:space="preserve">　　发挥党建带群建，抓好阵地建设。继续打响社区“红船馆”口号，发扬红船精神;加强物业党支部建设，发挥“红色物业”头雁领航作用。</w:t>
      </w:r>
    </w:p>
    <w:p>
      <w:pPr>
        <w:ind w:left="0" w:right="0" w:firstLine="560"/>
        <w:spacing w:before="450" w:after="450" w:line="312" w:lineRule="auto"/>
      </w:pPr>
      <w:r>
        <w:rPr>
          <w:rFonts w:ascii="宋体" w:hAnsi="宋体" w:eastAsia="宋体" w:cs="宋体"/>
          <w:color w:val="000"/>
          <w:sz w:val="28"/>
          <w:szCs w:val="28"/>
        </w:rPr>
        <w:t xml:space="preserve">　　五、提升基层党组织标准化建设。</w:t>
      </w:r>
    </w:p>
    <w:p>
      <w:pPr>
        <w:ind w:left="0" w:right="0" w:firstLine="560"/>
        <w:spacing w:before="450" w:after="450" w:line="312" w:lineRule="auto"/>
      </w:pPr>
      <w:r>
        <w:rPr>
          <w:rFonts w:ascii="宋体" w:hAnsi="宋体" w:eastAsia="宋体" w:cs="宋体"/>
          <w:color w:val="000"/>
          <w:sz w:val="28"/>
          <w:szCs w:val="28"/>
        </w:rPr>
        <w:t xml:space="preserve">　　健全党组织标准化组织体系，落实动员部署，广泛开展自查，找准存在问题，建立基层党支部标准化建设工作台账，制定对应整改措施和完成时限。通过运用典型示范、标杆引路，全面提高党组织服务体系的建设水平。</w:t>
      </w:r>
    </w:p>
    <w:p>
      <w:pPr>
        <w:ind w:left="0" w:right="0" w:firstLine="560"/>
        <w:spacing w:before="450" w:after="450" w:line="312" w:lineRule="auto"/>
      </w:pPr>
      <w:r>
        <w:rPr>
          <w:rFonts w:ascii="宋体" w:hAnsi="宋体" w:eastAsia="宋体" w:cs="宋体"/>
          <w:color w:val="000"/>
          <w:sz w:val="28"/>
          <w:szCs w:val="28"/>
        </w:rPr>
        <w:t xml:space="preserve">　　六、坚持标准，严格发展党员程序。一是抓好入党申请关，各党支部对每份入党申请书进行严格审查，主要审查申请人是否符合申请入党条件、申请书内容是否符合要求、是否与时俱进、入党动机是否纯正等。自街道成立以来，已有三名同志递交入党申请书。二是抓好入党推优关，做到公平公正、公开透明，杜绝“凭关系”“凭印象”确定推优人选现象。三是抓好入党考察关，党员发展对象着重考察其思想品德、综合素质、实践能力等方面。考察时，坚持把发展对象的一贯表现和关键时刻表现结合起来，增强考察精准度。同时，对发展对象进行严格政治审查，政治审查不合格的，不能发展入党。</w:t>
      </w:r>
    </w:p>
    <w:p>
      <w:pPr>
        <w:ind w:left="0" w:right="0" w:firstLine="560"/>
        <w:spacing w:before="450" w:after="450" w:line="312" w:lineRule="auto"/>
      </w:pPr>
      <w:r>
        <w:rPr>
          <w:rFonts w:ascii="宋体" w:hAnsi="宋体" w:eastAsia="宋体" w:cs="宋体"/>
          <w:color w:val="000"/>
          <w:sz w:val="28"/>
          <w:szCs w:val="28"/>
        </w:rPr>
        <w:t xml:space="preserve">　　七、严格落实，加强意识形态工作。成立组织，强化领导，把意识形态工作纳入党建工作责任制，围绕文明创建、秸秆禁烧、征地拆迁等重点工作，张贴宣传条幅，传播正能量，牢牢掌控舆论主导权。</w:t>
      </w:r>
    </w:p>
    <w:p>
      <w:pPr>
        <w:ind w:left="0" w:right="0" w:firstLine="560"/>
        <w:spacing w:before="450" w:after="450" w:line="312" w:lineRule="auto"/>
      </w:pPr>
      <w:r>
        <w:rPr>
          <w:rFonts w:ascii="宋体" w:hAnsi="宋体" w:eastAsia="宋体" w:cs="宋体"/>
          <w:color w:val="000"/>
          <w:sz w:val="28"/>
          <w:szCs w:val="28"/>
        </w:rPr>
        <w:t xml:space="preserve">　　八、下半年党建工作计划。</w:t>
      </w:r>
    </w:p>
    <w:p>
      <w:pPr>
        <w:ind w:left="0" w:right="0" w:firstLine="560"/>
        <w:spacing w:before="450" w:after="450" w:line="312" w:lineRule="auto"/>
      </w:pPr>
      <w:r>
        <w:rPr>
          <w:rFonts w:ascii="宋体" w:hAnsi="宋体" w:eastAsia="宋体" w:cs="宋体"/>
          <w:color w:val="000"/>
          <w:sz w:val="28"/>
          <w:szCs w:val="28"/>
        </w:rPr>
        <w:t xml:space="preserve">　　一是持续深入学习十九大精神和习近平总书记新时代中国特色社会主义思想。学习宣传贯彻党的十九大精神和习近平总书记新时代中国特色社会主义思想是当前和今后一段时期的首要政治任务。认真准确领会把握党的十九大精神和习近平总书记新时代中国特色社会主义思想的思想精髓，原汁原味学，真正做到学深学透。</w:t>
      </w:r>
    </w:p>
    <w:p>
      <w:pPr>
        <w:ind w:left="0" w:right="0" w:firstLine="560"/>
        <w:spacing w:before="450" w:after="450" w:line="312" w:lineRule="auto"/>
      </w:pPr>
      <w:r>
        <w:rPr>
          <w:rFonts w:ascii="宋体" w:hAnsi="宋体" w:eastAsia="宋体" w:cs="宋体"/>
          <w:color w:val="000"/>
          <w:sz w:val="28"/>
          <w:szCs w:val="28"/>
        </w:rPr>
        <w:t xml:space="preserve">　　二是不断加强党的组织建设。严格按照党支部建设提升行动要求，加强基层组织建设，完善和落实各项工作制度。结合“两学一做”常态化制度化，加强对党员的日常教育、管理和监督，强化宗旨意识，不断提高党员履行职责的能力、为群众服务的能力和服务经济社会发展的能力。</w:t>
      </w:r>
    </w:p>
    <w:p>
      <w:pPr>
        <w:ind w:left="0" w:right="0" w:firstLine="560"/>
        <w:spacing w:before="450" w:after="450" w:line="312" w:lineRule="auto"/>
      </w:pPr>
      <w:r>
        <w:rPr>
          <w:rFonts w:ascii="宋体" w:hAnsi="宋体" w:eastAsia="宋体" w:cs="宋体"/>
          <w:color w:val="000"/>
          <w:sz w:val="28"/>
          <w:szCs w:val="28"/>
        </w:rPr>
        <w:t xml:space="preserve">　　三是强化党建建设成效，打造党建品牌。加强社区党建项目化建设，以党建项目为抓手，开展多种形式活动，扩大党建项目覆盖面、宣传面、群众满意度。</w:t>
      </w:r>
    </w:p>
    <w:p>
      <w:pPr>
        <w:ind w:left="0" w:right="0" w:firstLine="560"/>
        <w:spacing w:before="450" w:after="450" w:line="312" w:lineRule="auto"/>
      </w:pPr>
      <w:r>
        <w:rPr>
          <w:rFonts w:ascii="黑体" w:hAnsi="黑体" w:eastAsia="黑体" w:cs="黑体"/>
          <w:color w:val="000000"/>
          <w:sz w:val="36"/>
          <w:szCs w:val="36"/>
          <w:b w:val="1"/>
          <w:bCs w:val="1"/>
        </w:rPr>
        <w:t xml:space="preserve">　　某街道202_年上半年党建工作总结</w:t>
      </w:r>
    </w:p>
    <w:p>
      <w:pPr>
        <w:ind w:left="0" w:right="0" w:firstLine="560"/>
        <w:spacing w:before="450" w:after="450" w:line="312" w:lineRule="auto"/>
      </w:pPr>
      <w:r>
        <w:rPr>
          <w:rFonts w:ascii="宋体" w:hAnsi="宋体" w:eastAsia="宋体" w:cs="宋体"/>
          <w:color w:val="000"/>
          <w:sz w:val="28"/>
          <w:szCs w:val="28"/>
        </w:rPr>
        <w:t xml:space="preserve">　　一是夯实基础，加强基层党组织载体平台建设。组织街道理论中心组学习18次，观看主题影片30次，讲党课50余场，多次组织书画作品展、诗词大会、爱心捐款等活动，党员参与人数202_余人，党支部动员率100%，党员参与率70%。以总书记视察指导精神为引领，不断夯实党建基础，服务民生发展。在某某某社区创建又一个新的基层党建平台---组织生活馆，进一步展示基层党组织建设全貌。依托区委组织部创建的党政一体化平台，以某某某社区、团结里社区、和平里社区、裕丰楼社区为试点，打造“党员志愿服务日”、“党员代理服务”等一批特色服务项目，将社区特色品牌推向新台阶。</w:t>
      </w:r>
    </w:p>
    <w:p>
      <w:pPr>
        <w:ind w:left="0" w:right="0" w:firstLine="560"/>
        <w:spacing w:before="450" w:after="450" w:line="312" w:lineRule="auto"/>
      </w:pPr>
      <w:r>
        <w:rPr>
          <w:rFonts w:ascii="宋体" w:hAnsi="宋体" w:eastAsia="宋体" w:cs="宋体"/>
          <w:color w:val="000"/>
          <w:sz w:val="28"/>
          <w:szCs w:val="28"/>
        </w:rPr>
        <w:t xml:space="preserve">　　二是突出特色，全力打造党建示范点。202_年，在机关拉练中，从街道实际出发，依托党旗红幸福家园主题，用基层党建六模式进行工作，充分利用空间，做到一室多用，在拉练中受到区领导一致好评。街道立足社区，确定机北楼社区为党建示范点。在去年提升的硬件基础上，今年着力于改善服务党员环境、提升服务党员水平，使之成为街道党建区域化的新典型、服务党员的新阵地。街道计划对机北楼社区的活动环境、空间功能、服务水平进行了打造和提升，并突出党建品牌文化，全力筹备11月初的全区社区党建拉练。</w:t>
      </w:r>
    </w:p>
    <w:p>
      <w:pPr>
        <w:ind w:left="0" w:right="0" w:firstLine="560"/>
        <w:spacing w:before="450" w:after="450" w:line="312" w:lineRule="auto"/>
      </w:pPr>
      <w:r>
        <w:rPr>
          <w:rFonts w:ascii="宋体" w:hAnsi="宋体" w:eastAsia="宋体" w:cs="宋体"/>
          <w:color w:val="000"/>
          <w:sz w:val="28"/>
          <w:szCs w:val="28"/>
        </w:rPr>
        <w:t xml:space="preserve">　　三是整合资源，对境内“两新组织”开展对标提升行动。某某某街道目前下辖“两新组织”党支部13个，涉及党员120名，覆盖“两新组织”26家，根据区委组织部要求，对开展“两新组织”党组织建设“对标提升”行动，落实“两新组织”党建“十条标准”， 两新组织党组织活动场所实现“六有”和“五有五上墙”。8月底前，基本完成任务。街道因地制宜，整合资源，决定打造妇兴地产作为“两新组织”党建示范点，并结合社区党总支与境内支部签订“结对共建”协议，使“两新组织”在社区党总支的引领下，不断融入组织生活。</w:t>
      </w:r>
    </w:p>
    <w:p>
      <w:pPr>
        <w:ind w:left="0" w:right="0" w:firstLine="560"/>
        <w:spacing w:before="450" w:after="450" w:line="312" w:lineRule="auto"/>
      </w:pPr>
      <w:r>
        <w:rPr>
          <w:rFonts w:ascii="宋体" w:hAnsi="宋体" w:eastAsia="宋体" w:cs="宋体"/>
          <w:color w:val="000"/>
          <w:sz w:val="28"/>
          <w:szCs w:val="28"/>
        </w:rPr>
        <w:t xml:space="preserve">　　四是加强管理，长保党员生机活力。严格落实中央新颁布的发展党员《细则》，按照“控制总量、优化结构、提高质量、发挥作用”十六字方针严把党员入口关，今年共发展党员11名，预备党员转正12名。以退役军人党员信息采集工作为契机，确定每一个退役军人党员党关系落实到位，有问题及时解决，建立健全退役军人党员组织关系管理工作机制。目前街道我街共有党员3447名，13个社区党总支,155个党支部。组织各社区党总支和机关支部召开巡视整改专题民主生活会，党员干部对照标准，撰写个人对照材料，寻找自身不总，抓好整改落实，全面提升党组织的战斗力。严格按照党费缴纳基数开展党费收缴工作，今年上半年共收缴党费多少元。同时，建立街道党工委班子成员干事档案，引导党员干部在五星社区创建、项目建设、招商引资、财政税收、服务民生等各项重点工作中充当“主攻手”角色，做到党员在一线服务，作用在一线体现，形象在一线树立，党徽在一线闪光。</w:t>
      </w:r>
    </w:p>
    <w:p>
      <w:pPr>
        <w:ind w:left="0" w:right="0" w:firstLine="560"/>
        <w:spacing w:before="450" w:after="450" w:line="312" w:lineRule="auto"/>
      </w:pPr>
      <w:r>
        <w:rPr>
          <w:rFonts w:ascii="宋体" w:hAnsi="宋体" w:eastAsia="宋体" w:cs="宋体"/>
          <w:color w:val="000"/>
          <w:sz w:val="28"/>
          <w:szCs w:val="28"/>
        </w:rPr>
        <w:t xml:space="preserve">　　202_年工作谋划</w:t>
      </w:r>
    </w:p>
    <w:p>
      <w:pPr>
        <w:ind w:left="0" w:right="0" w:firstLine="560"/>
        <w:spacing w:before="450" w:after="450" w:line="312" w:lineRule="auto"/>
      </w:pPr>
      <w:r>
        <w:rPr>
          <w:rFonts w:ascii="宋体" w:hAnsi="宋体" w:eastAsia="宋体" w:cs="宋体"/>
          <w:color w:val="000"/>
          <w:sz w:val="28"/>
          <w:szCs w:val="28"/>
        </w:rPr>
        <w:t xml:space="preserve">　　一是继续抓好党建示范点和后进党组织提升工作。对境内剩余的的社区进行特色打造，选取综合条件较差的社区进行后进提升，计划把金港怡园社区从后进提升党组织打造成党建示范点，打造新一年的示范社区，为街道形成党建区域化不断努力。</w:t>
      </w:r>
    </w:p>
    <w:p>
      <w:pPr>
        <w:ind w:left="0" w:right="0" w:firstLine="560"/>
        <w:spacing w:before="450" w:after="450" w:line="312" w:lineRule="auto"/>
      </w:pPr>
      <w:r>
        <w:rPr>
          <w:rFonts w:ascii="宋体" w:hAnsi="宋体" w:eastAsia="宋体" w:cs="宋体"/>
          <w:color w:val="000"/>
          <w:sz w:val="28"/>
          <w:szCs w:val="28"/>
        </w:rPr>
        <w:t xml:space="preserve">　　二是搭建平台，创建平台丰富基层党建活动。紧紧围绕党的十九大的方针政策，指导社区打造党群工作中心，做好基层党员活动，因地制宜，因时制宜，结合主题党日活动，创设丰富多彩的党建活动内容。坚持做好金点子征集，始终民主议事，不断增强基层党组织的凝聚力、战斗力。</w:t>
      </w:r>
    </w:p>
    <w:p>
      <w:pPr>
        <w:ind w:left="0" w:right="0" w:firstLine="560"/>
        <w:spacing w:before="450" w:after="450" w:line="312" w:lineRule="auto"/>
      </w:pPr>
      <w:r>
        <w:rPr>
          <w:rFonts w:ascii="宋体" w:hAnsi="宋体" w:eastAsia="宋体" w:cs="宋体"/>
          <w:color w:val="000"/>
          <w:sz w:val="28"/>
          <w:szCs w:val="28"/>
        </w:rPr>
        <w:t xml:space="preserve">　　三是继续做好“两新组织”党建覆盖工作。结合街道民政办，对境内的非公组织实行进来一个统计一个，使党的组织扎根到每一个党员心中，以今年打造的妇兴地产为标杆，不断将非公党建工作推向新的台阶。</w:t>
      </w:r>
    </w:p>
    <w:p>
      <w:pPr>
        <w:ind w:left="0" w:right="0" w:firstLine="560"/>
        <w:spacing w:before="450" w:after="450" w:line="312" w:lineRule="auto"/>
      </w:pPr>
      <w:r>
        <w:rPr>
          <w:rFonts w:ascii="宋体" w:hAnsi="宋体" w:eastAsia="宋体" w:cs="宋体"/>
          <w:color w:val="000"/>
          <w:sz w:val="28"/>
          <w:szCs w:val="28"/>
        </w:rPr>
        <w:t xml:space="preserve">　　四是着力实践，再掀学习教育新高潮。以党政一体化平台为抓手，以“五星创建”为载体，为“两学一做”注入新的内容，做到活动不减少、氛围不减弱。严格落实“三会一课”、民主评议党员等制度，定期开展“不忘初心 牢记使命”主题教育，充分利用QQ、微信等网络社交平台，将党员学习的时间碎片化、便捷化、增强党员学习的主动性，把学习教育融入组织生活。计划开展党员学习教育活动100余场，参与党员1000余人次。</w:t>
      </w:r>
    </w:p>
    <w:p>
      <w:pPr>
        <w:ind w:left="0" w:right="0" w:firstLine="560"/>
        <w:spacing w:before="450" w:after="450" w:line="312" w:lineRule="auto"/>
      </w:pPr>
      <w:r>
        <w:rPr>
          <w:rFonts w:ascii="黑体" w:hAnsi="黑体" w:eastAsia="黑体" w:cs="黑体"/>
          <w:color w:val="000000"/>
          <w:sz w:val="36"/>
          <w:szCs w:val="36"/>
          <w:b w:val="1"/>
          <w:bCs w:val="1"/>
        </w:rPr>
        <w:t xml:space="preserve">　　某街道202_年上半年党建工作总结</w:t>
      </w:r>
    </w:p>
    <w:p>
      <w:pPr>
        <w:ind w:left="0" w:right="0" w:firstLine="560"/>
        <w:spacing w:before="450" w:after="450" w:line="312" w:lineRule="auto"/>
      </w:pPr>
      <w:r>
        <w:rPr>
          <w:rFonts w:ascii="宋体" w:hAnsi="宋体" w:eastAsia="宋体" w:cs="宋体"/>
          <w:color w:val="000"/>
          <w:sz w:val="28"/>
          <w:szCs w:val="28"/>
        </w:rPr>
        <w:t xml:space="preserve">　　XX街道党工委在市委的正确领导下，坚持以习近平新时代中国特色社会主义思想和党的十九大精神为指导，严格按照省、州、市关于“基层党建创新提质年”的部署和要求，扎实推进基层党建各项工作任务。现将半年来的党建工作总结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严格落实抓党建工作主体责任。在2月14日的干部职工大会上，传达学习了全省“基层党建创新提质年”工作部署视频会议精神，全州、全市组织工作会议精神和全市城市基层党建示范市建设动员部署会议精神，总结分析了202_年街道基层党建工作存在的问题，对当前和今后一段时期党的建设和城市党建示范市建设工作进行了安排部署，确保各级党组织进一步明确202_年基层党建工作，特别是城市基层党建省级示范市建设工作的重点任务和目标要求，做到及早安排，及早落实，推进基层党建工作在六个方面创新提质，充分发挥城市党建的示范引领作用，不断提高城市基层党建工作整体效应。</w:t>
      </w:r>
    </w:p>
    <w:p>
      <w:pPr>
        <w:ind w:left="0" w:right="0" w:firstLine="560"/>
        <w:spacing w:before="450" w:after="450" w:line="312" w:lineRule="auto"/>
      </w:pPr>
      <w:r>
        <w:rPr>
          <w:rFonts w:ascii="宋体" w:hAnsi="宋体" w:eastAsia="宋体" w:cs="宋体"/>
          <w:color w:val="000"/>
          <w:sz w:val="28"/>
          <w:szCs w:val="28"/>
        </w:rPr>
        <w:t xml:space="preserve">　　(二)认真落实基层党建“联述联评联考”制度。在2月19日组织召开了202_年党组织书记抓基层党建工作述职评议考核会。8个社区党委书记、机关党支部书记和XX安全工程师事务所党支部书记就履行主体责任和抓党建工作情况进行了现场述职，其余3个直属党支部书记进行了书面述职，参会人员对各社区党委书记、街道直属党支部书记抓党建工作进行了测评打分。通过党组织书记抓基层党建工作述职评议会，进一步强化了各级党组织书记认真履行基层党建工作第一责任人的责任，为推进全街道决战脱贫攻坚、决胜全面建成小康社会提供了坚强的组织保证。</w:t>
      </w:r>
    </w:p>
    <w:p>
      <w:pPr>
        <w:ind w:left="0" w:right="0" w:firstLine="560"/>
        <w:spacing w:before="450" w:after="450" w:line="312" w:lineRule="auto"/>
      </w:pPr>
      <w:r>
        <w:rPr>
          <w:rFonts w:ascii="宋体" w:hAnsi="宋体" w:eastAsia="宋体" w:cs="宋体"/>
          <w:color w:val="000"/>
          <w:sz w:val="28"/>
          <w:szCs w:val="28"/>
        </w:rPr>
        <w:t xml:space="preserve">　　(三)严肃党内政治生活，组织开好民主生活会和组织生活会。一是按照市委的部署要求，街道领导班子分别于3月7日、3月29日召开了202_年度科级领导班子民主生活会和脱贫攻坚专项巡视反馈意见整改专题民主生活会。领导班子和党员干部聚焦主题，紧密结合思想和工作实际，不回避、不绕弯、不掩饰，开展了严肃认真的批评与自我批评，达到了“团结—批评—团结”的目的。二是根据《中共XX市委组织部关于召开202_年度基层党组织组织生活会和开展民主评议党员几个问题的通知》要求，组织全街道98个党支部于3月底以前召开了202_年度基层党组织组织生活会，做到程序不漏，内容不减。各支部还组织党员进行了民主评议，全街道1754名党员，评定为“优秀”的有258人，评定为“合格”的有1496人，无不合格党员。</w:t>
      </w:r>
    </w:p>
    <w:p>
      <w:pPr>
        <w:ind w:left="0" w:right="0" w:firstLine="560"/>
        <w:spacing w:before="450" w:after="450" w:line="312" w:lineRule="auto"/>
      </w:pPr>
      <w:r>
        <w:rPr>
          <w:rFonts w:ascii="宋体" w:hAnsi="宋体" w:eastAsia="宋体" w:cs="宋体"/>
          <w:color w:val="000"/>
          <w:sz w:val="28"/>
          <w:szCs w:val="28"/>
        </w:rPr>
        <w:t xml:space="preserve">　　(四)继续开展党支部规范化达标创建。一是将党支部规范化建设标准小册子下发至77个社区党支部、16个非公经济组织党支部及5个机关事业单位党支部，让各级党组织第一时间掌握202_年党支部规范化建设的新标准、新要求。二是按照街道党支部规范化建设达标创建三年计划，在202_年党支部达标创建基础上，实现202_年累计达标75%以上。筛选出文新街、大以古2个社区作为五星级示范点进行打造，确定42个党支部按照12类党支部规范化建设标准，开展党支部规范化建设达标创建，力争用2年时间，全面提升各领域党支部标准化规范化建设水平。</w:t>
      </w:r>
    </w:p>
    <w:p>
      <w:pPr>
        <w:ind w:left="0" w:right="0" w:firstLine="560"/>
        <w:spacing w:before="450" w:after="450" w:line="312" w:lineRule="auto"/>
      </w:pPr>
      <w:r>
        <w:rPr>
          <w:rFonts w:ascii="宋体" w:hAnsi="宋体" w:eastAsia="宋体" w:cs="宋体"/>
          <w:color w:val="000"/>
          <w:sz w:val="28"/>
          <w:szCs w:val="28"/>
        </w:rPr>
        <w:t xml:space="preserve">　　(五)推进“互联网+党建”信息化平台的管理和使用。一是对各社区业务人员加大培训力度，加强对“云岭先锋”手机APP网上党支部、综合服务平台、远程教育平台等党建信息化平台的运用，推进“互联网+党建”信息化平台的管理和使用水平。二是结合党支部规范化建设达标创建，推进网上党支部建设。及时组织各支部维护党员信息，录入党费收缴、“三会一课”台账、党员积分制、活动场所建设等电子台账，推动党建工作智慧化。同时，加大对为民服务事项办理情况的监督检查，截至6月26日，共受理为民服务事项428件，作废26件，办结395件，办结率为98.26%。</w:t>
      </w:r>
    </w:p>
    <w:p>
      <w:pPr>
        <w:ind w:left="0" w:right="0" w:firstLine="560"/>
        <w:spacing w:before="450" w:after="450" w:line="312" w:lineRule="auto"/>
      </w:pPr>
      <w:r>
        <w:rPr>
          <w:rFonts w:ascii="宋体" w:hAnsi="宋体" w:eastAsia="宋体" w:cs="宋体"/>
          <w:color w:val="000"/>
          <w:sz w:val="28"/>
          <w:szCs w:val="28"/>
        </w:rPr>
        <w:t xml:space="preserve">　　(六)加强城市基层党建，提升城市基层治理水平。一是切实提高政治站位，认真研究了城市基层党建工作的抓手和措施，结合街道实际提出了高登社区就业用地开发推广项目和小区党建示范创建项目2个“书记创新项目”，目前，2个“书记创新项目”，正按实施方案上的时间节点推进各项目内容的落实。二是对街道城市党群活动服务中心和XX社区党群活动中心进行提升改造，同时倾力打造大以古社区党群活动中心，围绕“标识明显、便于参与、功能实用、内容丰富”的特点，打造开放式党群活动服务中心，进一步完善党建阵地功能，最大限度为党员、群众提供多元、精细、高效服务。</w:t>
      </w:r>
    </w:p>
    <w:p>
      <w:pPr>
        <w:ind w:left="0" w:right="0" w:firstLine="560"/>
        <w:spacing w:before="450" w:after="450" w:line="312" w:lineRule="auto"/>
      </w:pPr>
      <w:r>
        <w:rPr>
          <w:rFonts w:ascii="宋体" w:hAnsi="宋体" w:eastAsia="宋体" w:cs="宋体"/>
          <w:color w:val="000"/>
          <w:sz w:val="28"/>
          <w:szCs w:val="28"/>
        </w:rPr>
        <w:t xml:space="preserve">　　(七)开展扫黑除恶专项斗争，夯实基层党建基础。一是以持续整顿软弱涣散基层党组织为抓手，对确定的XX社区塘子边小组党支部进行专项整顿，针对其支部书记优亲厚友行为已经转街道纪工委进行立案处理。二是以社区、基层党支部为平台，召开党委会、党员大会，学习传达扫黑除恶有关部署要求，共计57场1923人次;组织党员、干部签订不参与涉黑涉恶承诺书1750份，开展扫黑除恶知识培训9期500余人次，进行书面测试4期400余人次。三是对社区“两委”班子成员、党支部书记、小组干部共计422人进行了资格联审，对其中1名受到公安行政立案的居委会委员及时进行了清理。对社区党委书记进行分析研判，对提请辞职的3名社区书记进行了专题研判后及时调整。对19名拟任社区干部进行任职资格审查，坚决防止“村霸”、涉黑涉恶等不符合条件的人员进入社区。四是从严治理“慵懒散”现象，在XX街道机关及各社区深入开展作风整治专项行动，共严肃追责街道、社区两级干部14人次。</w:t>
      </w:r>
    </w:p>
    <w:p>
      <w:pPr>
        <w:ind w:left="0" w:right="0" w:firstLine="560"/>
        <w:spacing w:before="450" w:after="450" w:line="312" w:lineRule="auto"/>
      </w:pPr>
      <w:r>
        <w:rPr>
          <w:rFonts w:ascii="宋体" w:hAnsi="宋体" w:eastAsia="宋体" w:cs="宋体"/>
          <w:color w:val="000"/>
          <w:sz w:val="28"/>
          <w:szCs w:val="28"/>
        </w:rPr>
        <w:t xml:space="preserve">　　二、存在的困难问题及下步工作打算</w:t>
      </w:r>
    </w:p>
    <w:p>
      <w:pPr>
        <w:ind w:left="0" w:right="0" w:firstLine="560"/>
        <w:spacing w:before="450" w:after="450" w:line="312" w:lineRule="auto"/>
      </w:pPr>
      <w:r>
        <w:rPr>
          <w:rFonts w:ascii="宋体" w:hAnsi="宋体" w:eastAsia="宋体" w:cs="宋体"/>
          <w:color w:val="000"/>
          <w:sz w:val="28"/>
          <w:szCs w:val="28"/>
        </w:rPr>
        <w:t xml:space="preserve">　　(一)存在问题。一是工作推进力度有差距。街道工作繁杂，副书记分管工作多、组织委员业务量大，难以深入到下级指导工作，造成下级党组织对党建工作业务不熟，推进不力，基础台账差距较大的问题，部分党组织和党员领导在党建工作上投入的时间和精力不多，积极性不高，对存在的突出问题和薄弱环节，调查研究、创新突破少，重业务轻党建思想严重。二是流动党员多，管理难度大。受外出务工经济影响，有学历、有能力、有出路的青年都走向了“务工潮”，造成党组织开展活动困难，发展党员困难，培养村组干部困难。三是“互联网+党建”工作实效性差，成效不明显，远程教育实效性不强，农村党员难以集中，远程教育利用率低，综合服务平台没有实现为民办事全融合，有的业务办不了，群众仍然要多次跑腿，农村老党员存在无智能机或不会用等情况，“云岭先锋”手机APP安装使用难度大。</w:t>
      </w:r>
    </w:p>
    <w:p>
      <w:pPr>
        <w:ind w:left="0" w:right="0" w:firstLine="560"/>
        <w:spacing w:before="450" w:after="450" w:line="312" w:lineRule="auto"/>
      </w:pPr>
      <w:r>
        <w:rPr>
          <w:rFonts w:ascii="宋体" w:hAnsi="宋体" w:eastAsia="宋体" w:cs="宋体"/>
          <w:color w:val="000"/>
          <w:sz w:val="28"/>
          <w:szCs w:val="28"/>
        </w:rPr>
        <w:t xml:space="preserve">　　(二)下一步工作打算。一是层层压实责任，督促班子成员履行党建“一岗双责”，抓实“书记抓”“抓书记”的党建责任制。二是继续加大对党务工作培训力度，继续提升党组织书记及党务工作者对党建工作的思想认识，提高业务能力水平，实现党建与脱贫工作双推进。三是管理维护好远程教育、视频调度系统、综合服务平台软硬件设备，积极组织党员参加教育学习，运用平台服务群众办事需求，宣传指导党组织书记和党员安装使用“云岭先锋”手机APP，提高安装使用覆盖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2025-04-09T09:23:42+08:00</dcterms:created>
  <dcterms:modified xsi:type="dcterms:W3CDTF">2025-04-09T09:23:42+08:00</dcterms:modified>
</cp:coreProperties>
</file>

<file path=docProps/custom.xml><?xml version="1.0" encoding="utf-8"?>
<Properties xmlns="http://schemas.openxmlformats.org/officeDocument/2006/custom-properties" xmlns:vt="http://schemas.openxmlformats.org/officeDocument/2006/docPropsVTypes"/>
</file>