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202_学生寒假放假时间|202_年幼儿园大班老师上半年工作总结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作为一名合格的幼儿园大班的老师必须要对自己的工作做到全面反思。下面本站小编搜集整理了：202_年幼儿园大班老师上半年工作总结，仅供阅读参考！　　&gt;202_年幼儿园大班老师上半年工作总结　　曾经在一本书上看到，老师分四种类型：智慧爱心型，...</w:t>
      </w:r>
    </w:p>
    <w:p>
      <w:pPr>
        <w:ind w:left="0" w:right="0" w:firstLine="560"/>
        <w:spacing w:before="450" w:after="450" w:line="312" w:lineRule="auto"/>
      </w:pPr>
      <w:r>
        <w:rPr>
          <w:rFonts w:ascii="宋体" w:hAnsi="宋体" w:eastAsia="宋体" w:cs="宋体"/>
          <w:color w:val="000"/>
          <w:sz w:val="28"/>
          <w:szCs w:val="28"/>
        </w:rPr>
        <w:t xml:space="preserve">　　作为一名合格的幼儿园大班的老师必须要对自己的工作做到全面反思。下面本站小编搜集整理了：202_年幼儿园大班老师上半年工作总结，仅供阅读参考！</w:t>
      </w:r>
    </w:p>
    <w:p>
      <w:pPr>
        <w:ind w:left="0" w:right="0" w:firstLine="560"/>
        <w:spacing w:before="450" w:after="450" w:line="312" w:lineRule="auto"/>
      </w:pPr>
      <w:r>
        <w:rPr>
          <w:rFonts w:ascii="宋体" w:hAnsi="宋体" w:eastAsia="宋体" w:cs="宋体"/>
          <w:color w:val="000"/>
          <w:sz w:val="28"/>
          <w:szCs w:val="28"/>
        </w:rPr>
        <w:t xml:space="preserve">　　&gt;202_年幼儿园大班老师上半年工作总结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&gt;　三、德育工作方面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　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　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2025-01-31T09:12:36+08:00</dcterms:created>
  <dcterms:modified xsi:type="dcterms:W3CDTF">2025-01-31T09:12:36+08:00</dcterms:modified>
</cp:coreProperties>
</file>

<file path=docProps/custom.xml><?xml version="1.0" encoding="utf-8"?>
<Properties xmlns="http://schemas.openxmlformats.org/officeDocument/2006/custom-properties" xmlns:vt="http://schemas.openxmlformats.org/officeDocument/2006/docPropsVTypes"/>
</file>