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党支部上半年党建工作总结三篇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党的十九大报告指出，伟大的事业必须有坚强的党来领导。下面是本站为大家整理的党支部上半年党建工作总结，供大家参考。　　党支部上半年党建工作总结　　党支部现有党员X人，其中，在职党员X人，离退休党员X人。今年以来，党支部在局机关党委的领导和支持...</w:t>
      </w:r>
    </w:p>
    <w:p>
      <w:pPr>
        <w:ind w:left="0" w:right="0" w:firstLine="560"/>
        <w:spacing w:before="450" w:after="450" w:line="312" w:lineRule="auto"/>
      </w:pPr>
      <w:r>
        <w:rPr>
          <w:rFonts w:ascii="宋体" w:hAnsi="宋体" w:eastAsia="宋体" w:cs="宋体"/>
          <w:color w:val="000"/>
          <w:sz w:val="28"/>
          <w:szCs w:val="28"/>
        </w:rPr>
        <w:t xml:space="preserve">党的十九大报告指出，伟大的事业必须有坚强的党来领导。下面是本站为大家整理的党支部上半年党建工作总结，供大家参考。[_TAG_h2]　　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　　党支部上半年党建工作总结</w:t>
      </w:r>
    </w:p>
    <w:p>
      <w:pPr>
        <w:ind w:left="0" w:right="0" w:firstLine="560"/>
        <w:spacing w:before="450" w:after="450" w:line="312" w:lineRule="auto"/>
      </w:pPr>
      <w:r>
        <w:rPr>
          <w:rFonts w:ascii="宋体" w:hAnsi="宋体" w:eastAsia="宋体" w:cs="宋体"/>
          <w:color w:val="000"/>
          <w:sz w:val="28"/>
          <w:szCs w:val="28"/>
        </w:rPr>
        <w:t xml:space="preserve">　　近年来，在市委、市政府和××党组的正确领导下，机关党支部以党的十八大历届全会、党的十九大和习近平总书记系列重要讲话精神为指导，重点采取“五抓”的方式，扎实推进“强党建”工程，充分发挥了党建方向引领作用，圆满完成既定的各项目标任务，实现业务工作与党建工作同频共振、融合发展。我们的主要做法是：</w:t>
      </w:r>
    </w:p>
    <w:p>
      <w:pPr>
        <w:ind w:left="0" w:right="0" w:firstLine="560"/>
        <w:spacing w:before="450" w:after="450" w:line="312" w:lineRule="auto"/>
      </w:pPr>
      <w:r>
        <w:rPr>
          <w:rFonts w:ascii="宋体" w:hAnsi="宋体" w:eastAsia="宋体" w:cs="宋体"/>
          <w:color w:val="000"/>
          <w:sz w:val="28"/>
          <w:szCs w:val="28"/>
        </w:rPr>
        <w:t xml:space="preserve">　&gt;　一、抓好学习教育，夯实理论基础。</w:t>
      </w:r>
    </w:p>
    <w:p>
      <w:pPr>
        <w:ind w:left="0" w:right="0" w:firstLine="560"/>
        <w:spacing w:before="450" w:after="450" w:line="312" w:lineRule="auto"/>
      </w:pPr>
      <w:r>
        <w:rPr>
          <w:rFonts w:ascii="宋体" w:hAnsi="宋体" w:eastAsia="宋体" w:cs="宋体"/>
          <w:color w:val="000"/>
          <w:sz w:val="28"/>
          <w:szCs w:val="28"/>
        </w:rPr>
        <w:t xml:space="preserve">　　为切实提高支部党员政治觉悟和理论水平，筑牢信仰之基、补足精神之钙、把稳思想之舵，我们细化了学习安排和内容，确保理论学习的科学有序开展。</w:t>
      </w:r>
    </w:p>
    <w:p>
      <w:pPr>
        <w:ind w:left="0" w:right="0" w:firstLine="560"/>
        <w:spacing w:before="450" w:after="450" w:line="312" w:lineRule="auto"/>
      </w:pPr>
      <w:r>
        <w:rPr>
          <w:rFonts w:ascii="宋体" w:hAnsi="宋体" w:eastAsia="宋体" w:cs="宋体"/>
          <w:color w:val="000"/>
          <w:sz w:val="28"/>
          <w:szCs w:val="28"/>
        </w:rPr>
        <w:t xml:space="preserve">　　首先，结合上级下发的学习指引，按周制定学习计划。同时，充分依托网络学习及时、个性化、随时性等特点，让青年党员带头，通过网络及时获取最新的知识内容，打印成册发放给每个科室，从而在保证应知应会应做内容和掌握基本知识的前提下，每周都有新鲜丰富的学习素材。其次，我们开创了“互联网+党建”的学习模式，充分利用微信公众号，不定期推送相关时政热点，运用图文并茂、灵活多样的形式，丰富学习内容，打破了定时定点学习的传统模式，使党员干部随时随地学、轻轻松松学，把学习当作一种习惯，充分调动了全体党员学习的主动性和自觉性，使学习意识真正入心入脑。第三、严格要求，认真开展“三会一课”。结合主题党日活动，每月召开支部学习会议，认真学习习近平总书记系列重要讲话精神等，党员干部围绕主题内容展开热烈发言，进一步提高了思想认识，更好地指导实践、推动工作。同时，支部书记以身作则，带头上好主题党课，过好组织生活。通过“三会一课”制度，在严肃党内政治生活、强化党性锻炼的同时，也增强了支部的凝聚力、向心力，营造了浓厚的干事创业氛围。</w:t>
      </w:r>
    </w:p>
    <w:p>
      <w:pPr>
        <w:ind w:left="0" w:right="0" w:firstLine="560"/>
        <w:spacing w:before="450" w:after="450" w:line="312" w:lineRule="auto"/>
      </w:pPr>
      <w:r>
        <w:rPr>
          <w:rFonts w:ascii="宋体" w:hAnsi="宋体" w:eastAsia="宋体" w:cs="宋体"/>
          <w:color w:val="000"/>
          <w:sz w:val="28"/>
          <w:szCs w:val="28"/>
        </w:rPr>
        <w:t xml:space="preserve">　　通过采取多形式的学习方式，引导党员干部把学习贯彻十九大精神和习近平新时代中国特色社会主义思想转化为实际行动，做到学而信、学而用、学而行。</w:t>
      </w:r>
    </w:p>
    <w:p>
      <w:pPr>
        <w:ind w:left="0" w:right="0" w:firstLine="560"/>
        <w:spacing w:before="450" w:after="450" w:line="312" w:lineRule="auto"/>
      </w:pPr>
      <w:r>
        <w:rPr>
          <w:rFonts w:ascii="宋体" w:hAnsi="宋体" w:eastAsia="宋体" w:cs="宋体"/>
          <w:color w:val="000"/>
          <w:sz w:val="28"/>
          <w:szCs w:val="28"/>
        </w:rPr>
        <w:t xml:space="preserve">　　&gt;二、抓牢思想建设，坚定理想信念。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活动开展以来，我们认真按照上级要求，分别召开了动员会、“学习贯彻党的十八届六中全会精神、认清确立和维护核心的重大意义”专题研讨会、“学以致用、以用促学，把学习贯彻习近平总书记系列重要讲话精神引向深入”交流会、“学习习近平总书记的成长之路和七年知青岁月”交流会、“十九大精神”宣讲会，会上党员轮流做交流发言，谈感悟、人人讲、大家议、形成共识。通过组织召开形式多样的学习会议，确保每位党员在思想上充分信赖党的领导核心，政治上坚决维护党的领导核心，组织上自觉服从党的领导核心，感情上深刻认同党的领导核心，坚决把维护核心变成思想自觉、变成党性观念、变成纪律要求、变成实际行动。</w:t>
      </w:r>
    </w:p>
    <w:p>
      <w:pPr>
        <w:ind w:left="0" w:right="0" w:firstLine="560"/>
        <w:spacing w:before="450" w:after="450" w:line="312" w:lineRule="auto"/>
      </w:pPr>
      <w:r>
        <w:rPr>
          <w:rFonts w:ascii="宋体" w:hAnsi="宋体" w:eastAsia="宋体" w:cs="宋体"/>
          <w:color w:val="000"/>
          <w:sz w:val="28"/>
          <w:szCs w:val="28"/>
        </w:rPr>
        <w:t xml:space="preserve">　　&gt;三、抓紧制度落实，完善支部建设。</w:t>
      </w:r>
    </w:p>
    <w:p>
      <w:pPr>
        <w:ind w:left="0" w:right="0" w:firstLine="560"/>
        <w:spacing w:before="450" w:after="450" w:line="312" w:lineRule="auto"/>
      </w:pPr>
      <w:r>
        <w:rPr>
          <w:rFonts w:ascii="宋体" w:hAnsi="宋体" w:eastAsia="宋体" w:cs="宋体"/>
          <w:color w:val="000"/>
          <w:sz w:val="28"/>
          <w:szCs w:val="28"/>
        </w:rPr>
        <w:t xml:space="preserve">　　为切实发挥党支部和广大党员在服务改革、服务发展、服务群众方面的职能，调动党员的积极性，提高支部的战斗力，我们修订完善了贯彻落实中共中央八项规定精神实施细则、党支部工作制度、党员干部谈心谈话制度、党支部学习制度，为加强党员的教育和监督，严格遵守自律规定，改进工作作风，提升工作效能提供了制度保障。</w:t>
      </w:r>
    </w:p>
    <w:p>
      <w:pPr>
        <w:ind w:left="0" w:right="0" w:firstLine="560"/>
        <w:spacing w:before="450" w:after="450" w:line="312" w:lineRule="auto"/>
      </w:pPr>
      <w:r>
        <w:rPr>
          <w:rFonts w:ascii="宋体" w:hAnsi="宋体" w:eastAsia="宋体" w:cs="宋体"/>
          <w:color w:val="000"/>
          <w:sz w:val="28"/>
          <w:szCs w:val="28"/>
        </w:rPr>
        <w:t xml:space="preserve">　　&gt;四、抓细党员管理，做好组织工作。</w:t>
      </w:r>
    </w:p>
    <w:p>
      <w:pPr>
        <w:ind w:left="0" w:right="0" w:firstLine="560"/>
        <w:spacing w:before="450" w:after="450" w:line="312" w:lineRule="auto"/>
      </w:pPr>
      <w:r>
        <w:rPr>
          <w:rFonts w:ascii="宋体" w:hAnsi="宋体" w:eastAsia="宋体" w:cs="宋体"/>
          <w:color w:val="000"/>
          <w:sz w:val="28"/>
          <w:szCs w:val="28"/>
        </w:rPr>
        <w:t xml:space="preserve">　　为增强机关党员的凝聚力和向心力，营造良好的干事创业氛围，党支部认真组织谈心谈话活动。谈心谈话以面对面的方式，坚持用真心、讲真话、说实话，本着实事求是、真诚交心的原则，了解谈话对象的思想、工作和作风，相互指出彼此存在的问题和不足，提出操作性强的解决措施。通过谈心谈话活动，不仅听取了干部的意见建议和愿望诉求，又增进了领导与干部之间的相互沟通和思想交流。</w:t>
      </w:r>
    </w:p>
    <w:p>
      <w:pPr>
        <w:ind w:left="0" w:right="0" w:firstLine="560"/>
        <w:spacing w:before="450" w:after="450" w:line="312" w:lineRule="auto"/>
      </w:pPr>
      <w:r>
        <w:rPr>
          <w:rFonts w:ascii="宋体" w:hAnsi="宋体" w:eastAsia="宋体" w:cs="宋体"/>
          <w:color w:val="000"/>
          <w:sz w:val="28"/>
          <w:szCs w:val="28"/>
        </w:rPr>
        <w:t xml:space="preserve">　　此外，我们结合机关实际，制定并与每位党员签订了《机关党员管理目标责任书》，作为年终民主评议和目标考核的重要依据，进一步加强了基层党组织建设，充分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&gt;五、抓严作风建设，培育廉政氛围。</w:t>
      </w:r>
    </w:p>
    <w:p>
      <w:pPr>
        <w:ind w:left="0" w:right="0" w:firstLine="560"/>
        <w:spacing w:before="450" w:after="450" w:line="312" w:lineRule="auto"/>
      </w:pPr>
      <w:r>
        <w:rPr>
          <w:rFonts w:ascii="宋体" w:hAnsi="宋体" w:eastAsia="宋体" w:cs="宋体"/>
          <w:color w:val="000"/>
          <w:sz w:val="28"/>
          <w:szCs w:val="28"/>
        </w:rPr>
        <w:t xml:space="preserve">　　为扎实推进廉政警示教育工作的深入开展，营造廉洁从政的良好氛围，机关党支部结合实际，精心安排，分别采取机关例会学习、专题学习和自学相结合的方式，要求全体党员尊崇党章，挺纪在前，保持定力，忠诚履职，坚定不移推进党风廉政建设和反腐败斗争。我们邀请党校教师定期为全体党员干部授课，内容丰富、紧密联系实际，进一步强化了大家的廉洁意识，为努力建设一支信念坚定、与时俱进、勤政务实、敢于担当、清正廉洁的干部队伍打下坚实的思想基础。课后大家及时参加微信答题和警示教育展厅参观学习活动，做到课上课下不间断学习，进一步增强遵纪守法、廉洁自律意识。</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中国特色社会主义进入新时代，基层党建工作使命光荣，任务艰巨。在今后的工作中，××机关党支部将不忘初心、牢记使命，振奋精神、扎实工作，以高度的责任感和使命感，全面推进党建工作再上新台阶。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2025-01-19T07:01:40+08:00</dcterms:created>
  <dcterms:modified xsi:type="dcterms:W3CDTF">2025-01-19T07:01:40+08:00</dcterms:modified>
</cp:coreProperties>
</file>

<file path=docProps/custom.xml><?xml version="1.0" encoding="utf-8"?>
<Properties xmlns="http://schemas.openxmlformats.org/officeDocument/2006/custom-properties" xmlns:vt="http://schemas.openxmlformats.org/officeDocument/2006/docPropsVTypes"/>
</file>