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最新强方幼儿园公开课活动总结简短</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强方幼儿园公开课活动总结简短一（一）在政治功能强不强方面主要有三个问题：一是党章意识、党员身份意识淡化，习惯于埋头拉车，不善于抬头看路，在党言党、爱党护党的自觉性不高。二是组织观念不够强，不愿意受束缚、被约束，“自由主义”现象时有表现。...</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最新强方幼儿园公开课活动总结简短一</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最新强方幼儿园公开课活动总结简短二</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最新强方幼儿园公开课活动总结简短三</w:t>
      </w:r>
    </w:p>
    <w:p>
      <w:pPr>
        <w:ind w:left="0" w:right="0" w:firstLine="560"/>
        <w:spacing w:before="450" w:after="450" w:line="312" w:lineRule="auto"/>
      </w:pPr>
      <w:r>
        <w:rPr>
          <w:rFonts w:ascii="宋体" w:hAnsi="宋体" w:eastAsia="宋体" w:cs="宋体"/>
          <w:color w:val="000"/>
          <w:sz w:val="28"/>
          <w:szCs w:val="28"/>
        </w:rPr>
        <w:t xml:space="preserve">根据县党史学习教育办公室关于召开党史学习教育组织生活会的要求，会前，聚焦主题深入学习，坚持学深悟透，主要看“四个是否坚定，四个强不强”（理想信念是否坚定、“四个自信”强不强，看对党忠诚是否坚定、“两个维护”强不强，看责任担当是否坚定、斗争精神强不强，看自我革命是否坚定、自我净化、自我完善、自我革新、自我提高能力强不强），深入开展谈心谈话，广泛征求意见建议，对照查找自身存在的差距和不足，进行深刻剖析，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（一）看理想信念是否坚定、“四个自信”强不强方面</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而坚定的理想信念，必须建立在对马克思主义的深刻理解之上，建立在对历史规律的深刻把握之上。自己在理想信念是否坚定、“四个自信”强不强方面存在问题：</w:t>
      </w:r>
    </w:p>
    <w:p>
      <w:pPr>
        <w:ind w:left="0" w:right="0" w:firstLine="560"/>
        <w:spacing w:before="450" w:after="450" w:line="312" w:lineRule="auto"/>
      </w:pPr>
      <w:r>
        <w:rPr>
          <w:rFonts w:ascii="宋体" w:hAnsi="宋体" w:eastAsia="宋体" w:cs="宋体"/>
          <w:color w:val="000"/>
          <w:sz w:val="28"/>
          <w:szCs w:val="28"/>
        </w:rPr>
        <w:t xml:space="preserve">一是学不主动。参加集中学习多、落实计划要求多、被动听课摘录多，主动学习、深度思考欠缺，有实用主义、拿来主义倾向，没有逐字逐句、反复咀嚼读原著、学原文、悟原理。</w:t>
      </w:r>
    </w:p>
    <w:p>
      <w:pPr>
        <w:ind w:left="0" w:right="0" w:firstLine="560"/>
        <w:spacing w:before="450" w:after="450" w:line="312" w:lineRule="auto"/>
      </w:pPr>
      <w:r>
        <w:rPr>
          <w:rFonts w:ascii="宋体" w:hAnsi="宋体" w:eastAsia="宋体" w:cs="宋体"/>
          <w:color w:val="000"/>
          <w:sz w:val="28"/>
          <w:szCs w:val="28"/>
        </w:rPr>
        <w:t xml:space="preserve">二是学不刻苦。缺乏把理论武装当责任、当需求的自觉意识，缺乏挤和钻的刻苦精神，缺乏学深悟透的恒心韧劲，用心、用情、用功不够，有时紧时松、事忙学停的现象。</w:t>
      </w:r>
    </w:p>
    <w:p>
      <w:pPr>
        <w:ind w:left="0" w:right="0" w:firstLine="560"/>
        <w:spacing w:before="450" w:after="450" w:line="312" w:lineRule="auto"/>
      </w:pPr>
      <w:r>
        <w:rPr>
          <w:rFonts w:ascii="宋体" w:hAnsi="宋体" w:eastAsia="宋体" w:cs="宋体"/>
          <w:color w:val="000"/>
          <w:sz w:val="28"/>
          <w:szCs w:val="28"/>
        </w:rPr>
        <w:t xml:space="preserve">三是学不系统。对党的创新缺乏系统研究和深刻理解，多为提纲挈领地学、浅尝辄止地记，学习碎片化、零散化的问题客观存在，没有系统吃透思想体系、重要内涵和思想精髓。</w:t>
      </w:r>
    </w:p>
    <w:p>
      <w:pPr>
        <w:ind w:left="0" w:right="0" w:firstLine="560"/>
        <w:spacing w:before="450" w:after="450" w:line="312" w:lineRule="auto"/>
      </w:pPr>
      <w:r>
        <w:rPr>
          <w:rFonts w:ascii="宋体" w:hAnsi="宋体" w:eastAsia="宋体" w:cs="宋体"/>
          <w:color w:val="000"/>
          <w:sz w:val="28"/>
          <w:szCs w:val="28"/>
        </w:rPr>
        <w:t xml:space="preserve">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五是对道路自信认识不深。只知道中国走社会主义道路，对中国特色社会主义道路理解不深。不能从本质上分清社会主义道路与资本主义道路的根本区别。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（二）看对党忠诚是否坚定、“两个维护”强不强方面</w:t>
      </w:r>
    </w:p>
    <w:p>
      <w:pPr>
        <w:ind w:left="0" w:right="0" w:firstLine="560"/>
        <w:spacing w:before="450" w:after="450" w:line="312" w:lineRule="auto"/>
      </w:pPr>
      <w:r>
        <w:rPr>
          <w:rFonts w:ascii="宋体" w:hAnsi="宋体" w:eastAsia="宋体" w:cs="宋体"/>
          <w:color w:val="000"/>
          <w:sz w:val="28"/>
          <w:szCs w:val="28"/>
        </w:rPr>
        <w:t xml:space="preserve">   是政治敏锐性有待加强。对新形势下如何更好地维护党的形象权威、宣传党的政策主张、巩固党的执政基础等思考研究不深，对意识形态领域的主要性、复杂性认识不够深刻，警惕性、敏锐性欠缺。犯颜直谏的勇气不够，忧谗畏讥的心理时而存在，“做人要实”不够到位。尤其是对一些自认为无关宏旨的事情，能够不管的就尽量不管，没有全心全意为人民服务的宗旨意识和公仆意识，没能立足群众需求思考问题。担当作风有所弱化。对标初心使命找差距，担当精神与使命意识还有一定差距，在急难险重的任务面前、在困难和挑战面前，日常习惯于固定思维与老套的工作方法，工作做实做细存在欠缺，提出的工作举措不能更好地适应经济社会发展新常态。纪律规矩有所弱化。党支部在“两个责任”和“一岗双责”的落实上仍有差距，对其重要性、必要性认识不足，有时碍于情面，疏于对党员干部的严格管理，谈心谈话不够深刻，效果不佳。</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突出“三个结合”，抓实学习整改。一是理论和实践相结合。深入学习领会习近平新时代中国特色社会主义思想、党的十九届六中全会精神，树牢“四个意识”，增强“四个自信”，坚决做到“两个维护”。加大调研力度，确保调研有针对性，提出的意见建议具有可操作性。二是集中学与自己学相结合。自觉克服工学矛盾，认真参加理论中心组学习，做到不请假、不早退。每天抽出专门时间开展自学，借助“学习强国”等载体，认真学习各项知识和技能，努力做到知行合一。三是“走出去”和“请进来”相结合。积极参加上级组织的各类学习培训活动，不断扩展视野、丰富知识面、提升思维层次。积极邀请上级领导、专家前来授课，提升自身和全体干部的综合素质。</w:t>
      </w:r>
    </w:p>
    <w:p>
      <w:pPr>
        <w:ind w:left="0" w:right="0" w:firstLine="560"/>
        <w:spacing w:before="450" w:after="450" w:line="312" w:lineRule="auto"/>
      </w:pPr>
      <w:r>
        <w:rPr>
          <w:rFonts w:ascii="宋体" w:hAnsi="宋体" w:eastAsia="宋体" w:cs="宋体"/>
          <w:color w:val="000"/>
          <w:sz w:val="28"/>
          <w:szCs w:val="28"/>
        </w:rPr>
        <w:t xml:space="preserve">（二）突出“三用三真”，抓好作风建设。一是用真心服务群众。牢固树立全心全意为人民服务的宗旨意识，把到基层调研作为工作重点，全面了解基层存在的困难和问题。二是用真情开展工作。时刻保持昂扬向上的工作激情，“在位一天干好一天”，工作任务抓一件成一件，积极主动抓好人大工作的落实。三是用真格强化担当。强化责任意识，加强工作督查督办，推动个性工作决策部署落实落地。对工作中出现的问题敢于担当，真正担当。</w:t>
      </w:r>
    </w:p>
    <w:p>
      <w:pPr>
        <w:ind w:left="0" w:right="0" w:firstLine="560"/>
        <w:spacing w:before="450" w:after="450" w:line="312" w:lineRule="auto"/>
      </w:pPr>
      <w:r>
        <w:rPr>
          <w:rFonts w:ascii="宋体" w:hAnsi="宋体" w:eastAsia="宋体" w:cs="宋体"/>
          <w:color w:val="000"/>
          <w:sz w:val="28"/>
          <w:szCs w:val="28"/>
        </w:rPr>
        <w:t xml:space="preserve">（三）突出“三个坚守”，抓严廉洁自律。一是坚守政治纪律。严守政治纪律和政治规矩，自觉带头遵守党的政治纪律、组织纪律、廉洁纪律、群众纪律、工作纪律、生活纪律，养成遵守纪律规矩的自觉。二是坚守“一岗双责”。认真履行“一岗双责”党风廉政建设责任制，严格遵守中央“八项规定”等各项纪律，牢固树立带头遵守纪律、自觉接受监督的意识，主动厉行节约、反对铺张浪费。三是坚守净化生活。加强道德修养，追求积极向上的生活情趣，八小时内注重用学习充实自我，八小时外注重朋友圈交往。不因个人工作或生活上的困难向单位和领导提任何要求，自觉抵制他人各种带有目的性的关照和帮助，做到不为名、权、利所诱惑。</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最新强方幼儿园公开课活动总结简短四</w:t>
      </w:r>
    </w:p>
    <w:p>
      <w:pPr>
        <w:ind w:left="0" w:right="0" w:firstLine="560"/>
        <w:spacing w:before="450" w:after="450" w:line="312" w:lineRule="auto"/>
      </w:pPr>
      <w:r>
        <w:rPr>
          <w:rFonts w:ascii="宋体" w:hAnsi="宋体" w:eastAsia="宋体" w:cs="宋体"/>
          <w:color w:val="000"/>
          <w:sz w:val="28"/>
          <w:szCs w:val="28"/>
        </w:rPr>
        <w:t xml:space="preserve">根据区委组织部《关于召开20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三、努力的方向和整改措施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最新强方幼儿园公开课活动总结简短五</w:t>
      </w:r>
    </w:p>
    <w:p>
      <w:pPr>
        <w:ind w:left="0" w:right="0" w:firstLine="560"/>
        <w:spacing w:before="450" w:after="450" w:line="312" w:lineRule="auto"/>
      </w:pPr>
      <w:r>
        <w:rPr>
          <w:rFonts w:ascii="宋体" w:hAnsi="宋体" w:eastAsia="宋体" w:cs="宋体"/>
          <w:color w:val="000"/>
          <w:sz w:val="28"/>
          <w:szCs w:val="28"/>
        </w:rPr>
        <w:t xml:space="preserve">    根据县党史学习教育办公室关于召开党史学习教育组织生活会的要求，会前，聚焦主题深入学习，坚持学深悟透，主要看“四个是否坚定，四个强不强”（理想信念是否坚定、“四个自信”强不强，看对党忠诚是否坚定、“两个维护”强不强，看责任担当是否坚定、斗争精神强不强，看自我革命是否坚定、自我净化、自我完善、自我革新、自我提高能力强不强），深入开展谈心谈话，广泛征求意见建议，对照查找自身存在的差距和不足，进行深刻剖析，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（一）看理想信念是否坚定、“四个自信”强不强方面</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而坚定的理想信念，必须建立在对马克思主义的深刻理解之上，建立在对历史规律的深刻把握之上。自己在理想信念是否坚定、“四个自信”强不强方面存在问题：</w:t>
      </w:r>
    </w:p>
    <w:p>
      <w:pPr>
        <w:ind w:left="0" w:right="0" w:firstLine="560"/>
        <w:spacing w:before="450" w:after="450" w:line="312" w:lineRule="auto"/>
      </w:pPr>
      <w:r>
        <w:rPr>
          <w:rFonts w:ascii="宋体" w:hAnsi="宋体" w:eastAsia="宋体" w:cs="宋体"/>
          <w:color w:val="000"/>
          <w:sz w:val="28"/>
          <w:szCs w:val="28"/>
        </w:rPr>
        <w:t xml:space="preserve">一是学不主动。参加集中学习多、落实计划要求多、被动听课摘录多，主动学习、深度思考欠缺，有实用主义、拿来主义倾向，没有逐字逐句、反复咀嚼读原著、学原文、悟原理。</w:t>
      </w:r>
    </w:p>
    <w:p>
      <w:pPr>
        <w:ind w:left="0" w:right="0" w:firstLine="560"/>
        <w:spacing w:before="450" w:after="450" w:line="312" w:lineRule="auto"/>
      </w:pPr>
      <w:r>
        <w:rPr>
          <w:rFonts w:ascii="宋体" w:hAnsi="宋体" w:eastAsia="宋体" w:cs="宋体"/>
          <w:color w:val="000"/>
          <w:sz w:val="28"/>
          <w:szCs w:val="28"/>
        </w:rPr>
        <w:t xml:space="preserve">二是学不刻苦。缺乏把理论武装当责任、当需求的自觉意识，缺乏挤和钻的刻苦精神，缺乏学深悟透的恒心韧劲，用心、用情、用功不够，有时紧时松、事忙学停的现象。</w:t>
      </w:r>
    </w:p>
    <w:p>
      <w:pPr>
        <w:ind w:left="0" w:right="0" w:firstLine="560"/>
        <w:spacing w:before="450" w:after="450" w:line="312" w:lineRule="auto"/>
      </w:pPr>
      <w:r>
        <w:rPr>
          <w:rFonts w:ascii="宋体" w:hAnsi="宋体" w:eastAsia="宋体" w:cs="宋体"/>
          <w:color w:val="000"/>
          <w:sz w:val="28"/>
          <w:szCs w:val="28"/>
        </w:rPr>
        <w:t xml:space="preserve">三是学不系统。对党的创新缺乏系统研究和深刻理解，多为提纲挈领地学、浅尝辄止地记，学习碎片化、零散化的问题客观存在，没有系统吃透思想体系、重要内涵和思想精髓。</w:t>
      </w:r>
    </w:p>
    <w:p>
      <w:pPr>
        <w:ind w:left="0" w:right="0" w:firstLine="560"/>
        <w:spacing w:before="450" w:after="450" w:line="312" w:lineRule="auto"/>
      </w:pPr>
      <w:r>
        <w:rPr>
          <w:rFonts w:ascii="宋体" w:hAnsi="宋体" w:eastAsia="宋体" w:cs="宋体"/>
          <w:color w:val="000"/>
          <w:sz w:val="28"/>
          <w:szCs w:val="28"/>
        </w:rPr>
        <w:t xml:space="preserve">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五是对道路自信认识不深。只知道中国走社会主义道路，对中国特色社会主义道路理解不深。不能从本质上分清社会主义道路与资本主义道路的根本区别。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（二）看对党忠诚是否坚定、“两个维护”强不强方面</w:t>
      </w:r>
    </w:p>
    <w:p>
      <w:pPr>
        <w:ind w:left="0" w:right="0" w:firstLine="560"/>
        <w:spacing w:before="450" w:after="450" w:line="312" w:lineRule="auto"/>
      </w:pPr>
      <w:r>
        <w:rPr>
          <w:rFonts w:ascii="宋体" w:hAnsi="宋体" w:eastAsia="宋体" w:cs="宋体"/>
          <w:color w:val="000"/>
          <w:sz w:val="28"/>
          <w:szCs w:val="28"/>
        </w:rPr>
        <w:t xml:space="preserve">   是政治敏锐性有待加强。对新形势下如何更好地维护党的形象权威、宣传党的政策主张、巩固党的执政基础等思考研究不深，对意识形态领域的主要性、复杂性认识不够深刻，警惕性、敏锐性欠缺。犯颜直谏的勇气不够，忧谗畏讥的心理时而存在，“做人要实”不够到位。尤其是对一些自认为无关宏旨的事情，能够不管的就尽量不管，没有全心全意为人民服务的宗旨意识和公仆意识，没能立足群众需求思考问题。担当作风有所弱化。对标初心使命找差距，担当精神与使命意识还有一定差距，在急难险重的任务面前、在困难和挑战面前，日常习惯于固定思维与老套的工作方法，工作做实做细存在欠缺，提出的工作举措不能更好地适应经济社会发展新常态。纪律规矩有所弱化。党支部在“两个责任”和“一岗双责”的落实上仍有差距，对其重要性、必要性认识不足，有时碍于情面，疏于对党员干部的严格管理，谈心谈话不够深刻，效果不佳。</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突出“三个结合”，抓实学习整改。一是理论和实践相结合。深入学习领会习近平新时代中国特色社会主义思想、党的十九届六中全会精神，树牢“四个意识”，增强“四个自信”，坚决做到“两个维护”。加大调研力度，确保调研有针对性，提出的意见建议具有可操作性。二是集中学与自己学相结合。自觉克服工学矛盾，认真参加理论中心组学习，做到不请假、不早退。每天抽出专门时间开展自学，借助“学习强国”等载体，认真学习各项知识和技能，努力做到知行合一。三是“走出去”和“请进来”相结合。积极参加上级组织的各类学习培训活动，不断扩展视野、丰富知识面、提升思维层次。积极邀请上级领导、专家前来授课，提升自身和全体干部的综合素质。</w:t>
      </w:r>
    </w:p>
    <w:p>
      <w:pPr>
        <w:ind w:left="0" w:right="0" w:firstLine="560"/>
        <w:spacing w:before="450" w:after="450" w:line="312" w:lineRule="auto"/>
      </w:pPr>
      <w:r>
        <w:rPr>
          <w:rFonts w:ascii="宋体" w:hAnsi="宋体" w:eastAsia="宋体" w:cs="宋体"/>
          <w:color w:val="000"/>
          <w:sz w:val="28"/>
          <w:szCs w:val="28"/>
        </w:rPr>
        <w:t xml:space="preserve">（二）突出“三用三真”，抓好作风建设。一是用真心服务群众。牢固树立全心全意为人民服务的宗旨意识，把到基层调研作为工作重点，全面了解基层存在的困难和问题。二是用真情开展工作。时刻保持昂扬向上的工作激情，“在位一天干好一天”，工作任务抓一件成一件，积极主动抓好人大工作的落实。三是用真格强化担当。强化责任意识，加强工作督查督办，推动个性工作决策部署落实落地。对工作中出现的问题敢于担当，真正担当。</w:t>
      </w:r>
    </w:p>
    <w:p>
      <w:pPr>
        <w:ind w:left="0" w:right="0" w:firstLine="560"/>
        <w:spacing w:before="450" w:after="450" w:line="312" w:lineRule="auto"/>
      </w:pPr>
      <w:r>
        <w:rPr>
          <w:rFonts w:ascii="宋体" w:hAnsi="宋体" w:eastAsia="宋体" w:cs="宋体"/>
          <w:color w:val="000"/>
          <w:sz w:val="28"/>
          <w:szCs w:val="28"/>
        </w:rPr>
        <w:t xml:space="preserve">（三）突出“三个坚守”，抓严廉洁自律。一是坚守政治纪律。严守政治纪律和政治规矩，自觉带头遵守党的政治纪律、组织纪律、廉洁纪律、群众纪律、工作纪律、生活纪律，养成遵守纪律规矩的自觉。二是坚守“一岗双责”。认真履行“一岗双责”党风廉政建设责任制，严格遵守中央“八项规定”等各项纪律，牢固树立带头遵守纪律、自觉接受监督的意识，主动厉行节约、反对铺张浪费。三是坚守净化生活。加强道德修养，追求积极向上的生活情趣，八小时内注重用学习充实自我，八小时外注重朋友圈交往。不因个人工作或生活上的困难向单位和领导提任何要求，自觉抵制他人各种带有目的性的关照和帮助，做到不为名、权、利所诱惑。</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最新强方幼儿园公开课活动总结简短六</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 </w:t>
      </w:r>
    </w:p>
    <w:p>
      <w:pPr>
        <w:ind w:left="0" w:right="0" w:firstLine="560"/>
        <w:spacing w:before="450" w:after="450" w:line="312" w:lineRule="auto"/>
      </w:pPr>
      <w:r>
        <w:rPr>
          <w:rFonts w:ascii="宋体" w:hAnsi="宋体" w:eastAsia="宋体" w:cs="宋体"/>
          <w:color w:val="000"/>
          <w:sz w:val="28"/>
          <w:szCs w:val="28"/>
        </w:rPr>
        <w:t xml:space="preserve">(一)在政治功能强不强方面 </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 </w:t>
      </w:r>
    </w:p>
    <w:p>
      <w:pPr>
        <w:ind w:left="0" w:right="0" w:firstLine="560"/>
        <w:spacing w:before="450" w:after="450" w:line="312" w:lineRule="auto"/>
      </w:pPr>
      <w:r>
        <w:rPr>
          <w:rFonts w:ascii="宋体" w:hAnsi="宋体" w:eastAsia="宋体" w:cs="宋体"/>
          <w:color w:val="000"/>
          <w:sz w:val="28"/>
          <w:szCs w:val="28"/>
        </w:rPr>
        <w:t xml:space="preserve">(二)在“四个意识”牢不牢方面 </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 </w:t>
      </w:r>
    </w:p>
    <w:p>
      <w:pPr>
        <w:ind w:left="0" w:right="0" w:firstLine="560"/>
        <w:spacing w:before="450" w:after="450" w:line="312" w:lineRule="auto"/>
      </w:pPr>
      <w:r>
        <w:rPr>
          <w:rFonts w:ascii="宋体" w:hAnsi="宋体" w:eastAsia="宋体" w:cs="宋体"/>
          <w:color w:val="000"/>
          <w:sz w:val="28"/>
          <w:szCs w:val="28"/>
        </w:rPr>
        <w:t xml:space="preserve">(三)在“四个自信”有没有方面 </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 </w:t>
      </w:r>
    </w:p>
    <w:p>
      <w:pPr>
        <w:ind w:left="0" w:right="0" w:firstLine="560"/>
        <w:spacing w:before="450" w:after="450" w:line="312" w:lineRule="auto"/>
      </w:pPr>
      <w:r>
        <w:rPr>
          <w:rFonts w:ascii="宋体" w:hAnsi="宋体" w:eastAsia="宋体" w:cs="宋体"/>
          <w:color w:val="000"/>
          <w:sz w:val="28"/>
          <w:szCs w:val="28"/>
        </w:rPr>
        <w:t xml:space="preserve">(四)在工作作风实不实方面 </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 </w:t>
      </w:r>
    </w:p>
    <w:p>
      <w:pPr>
        <w:ind w:left="0" w:right="0" w:firstLine="560"/>
        <w:spacing w:before="450" w:after="450" w:line="312" w:lineRule="auto"/>
      </w:pPr>
      <w:r>
        <w:rPr>
          <w:rFonts w:ascii="宋体" w:hAnsi="宋体" w:eastAsia="宋体" w:cs="宋体"/>
          <w:color w:val="000"/>
          <w:sz w:val="28"/>
          <w:szCs w:val="28"/>
        </w:rPr>
        <w:t xml:space="preserve">(五)在发挥作用好不好方面 </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 </w:t>
      </w:r>
    </w:p>
    <w:p>
      <w:pPr>
        <w:ind w:left="0" w:right="0" w:firstLine="560"/>
        <w:spacing w:before="450" w:after="450" w:line="312" w:lineRule="auto"/>
      </w:pPr>
      <w:r>
        <w:rPr>
          <w:rFonts w:ascii="宋体" w:hAnsi="宋体" w:eastAsia="宋体" w:cs="宋体"/>
          <w:color w:val="000"/>
          <w:sz w:val="28"/>
          <w:szCs w:val="28"/>
        </w:rPr>
        <w:t xml:space="preserve">(六)在自我要求严不严方面 </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 </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 </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 三、努力的方向和整改措施 </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 </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 </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