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推荐企业财务人员个人工作总结(推荐)(二篇)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企业财务人员个人工作总结(推荐)一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推荐企业财务人员个人工作总结(推荐)一</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推荐企业财务人员个人工作总结(推荐)二</w:t>
      </w:r>
    </w:p>
    <w:p>
      <w:pPr>
        <w:ind w:left="0" w:right="0" w:firstLine="560"/>
        <w:spacing w:before="450" w:after="450" w:line="312" w:lineRule="auto"/>
      </w:pPr>
      <w:r>
        <w:rPr>
          <w:rFonts w:ascii="宋体" w:hAnsi="宋体" w:eastAsia="宋体" w:cs="宋体"/>
          <w:color w:val="000"/>
          <w:sz w:val="28"/>
          <w:szCs w:val="28"/>
        </w:rPr>
        <w:t xml:space="preserve">xx年财务部在x总的直接领导下，各项工作均沿正确的方向迈进，通过财务部各成员的努力与付出，在各部门同事的鼎力协助下，完成了上级交待的各项任务，取得了良好的工作成绩，为公司xx年达成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xx年，财务部在控制企业成本费用的开支，加强应收账的催收方面发挥了其应有的监督的职能，能做到超期货款及时提示，到期未付货款停止发货的处理意见，最大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