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部队后勤保障工作上半年工作总结|部队后勤保障工作上半年工作总结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后勤工作人员应该严格落实伙食管理五项制度，全面实行分餐，科学调剂伙食，安排好执勤人员、伤病员的饮食。一起来看看本站小编为大家整理的：部队后勤保障工作上半年工作总结，欢迎阅读，仅供参考，更多内容请关注本站。&gt;　　部队后勤保障工作上半年工作...</w:t>
      </w:r>
    </w:p>
    <w:p>
      <w:pPr>
        <w:ind w:left="0" w:right="0" w:firstLine="560"/>
        <w:spacing w:before="450" w:after="450" w:line="312" w:lineRule="auto"/>
      </w:pPr>
      <w:r>
        <w:rPr>
          <w:rFonts w:ascii="宋体" w:hAnsi="宋体" w:eastAsia="宋体" w:cs="宋体"/>
          <w:color w:val="000"/>
          <w:sz w:val="28"/>
          <w:szCs w:val="28"/>
        </w:rPr>
        <w:t xml:space="preserve">　　后勤工作人员应该严格落实伙食管理五项制度，全面实行分餐，科学调剂伙食，安排好执勤人员、伤病员的饮食。一起来看看本站小编为大家整理的：部队后勤保障工作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部队后勤保障工作上半年工作总结</w:t>
      </w:r>
    </w:p>
    <w:p>
      <w:pPr>
        <w:ind w:left="0" w:right="0" w:firstLine="560"/>
        <w:spacing w:before="450" w:after="450" w:line="312" w:lineRule="auto"/>
      </w:pPr>
      <w:r>
        <w:rPr>
          <w:rFonts w:ascii="宋体" w:hAnsi="宋体" w:eastAsia="宋体" w:cs="宋体"/>
          <w:color w:val="000"/>
          <w:sz w:val="28"/>
          <w:szCs w:val="28"/>
        </w:rPr>
        <w:t xml:space="preserve">　&gt;　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&gt;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　&gt;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　&gt;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2024-11-24T21:51:10+08:00</dcterms:created>
  <dcterms:modified xsi:type="dcterms:W3CDTF">2024-11-24T21:51:10+08:00</dcterms:modified>
</cp:coreProperties>
</file>

<file path=docProps/custom.xml><?xml version="1.0" encoding="utf-8"?>
<Properties xmlns="http://schemas.openxmlformats.org/officeDocument/2006/custom-properties" xmlns:vt="http://schemas.openxmlformats.org/officeDocument/2006/docPropsVTypes"/>
</file>