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街道总工会2024年上半年工作总结和下半年工作思路范文　　x街道总工会认真贯彻党的十九大和区总x届x次全会精神，紧紧围绕区委“六大专项行动”，高质量推进互联网企业工会建设，与时俱进，勇于创新，切实夯实工会基层工作。　　一、深入开展工会组...</w:t>
      </w:r>
    </w:p>
    <w:p>
      <w:pPr>
        <w:ind w:left="0" w:right="0" w:firstLine="560"/>
        <w:spacing w:before="450" w:after="450" w:line="312" w:lineRule="auto"/>
      </w:pPr>
      <w:r>
        <w:rPr>
          <w:rFonts w:ascii="黑体" w:hAnsi="黑体" w:eastAsia="黑体" w:cs="黑体"/>
          <w:color w:val="000000"/>
          <w:sz w:val="36"/>
          <w:szCs w:val="36"/>
          <w:b w:val="1"/>
          <w:bCs w:val="1"/>
        </w:rPr>
        <w:t xml:space="preserve">　　街道总工会2024年上半年工作总结和下半年工作思路范文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x街道总工会认真贯彻党的十九大和区总x届x次全会精神，紧紧围绕区委“六大专项行动”，高质量推进互联网企业工会建设，与时俱进，勇于创新，切实夯实工会基层工作。</w:t>
      </w:r>
    </w:p>
    <w:p>
      <w:pPr>
        <w:ind w:left="0" w:right="0" w:firstLine="560"/>
        <w:spacing w:before="450" w:after="450" w:line="312" w:lineRule="auto"/>
      </w:pPr>
      <w:r>
        <w:rPr>
          <w:rFonts w:ascii="宋体" w:hAnsi="宋体" w:eastAsia="宋体" w:cs="宋体"/>
          <w:color w:val="000"/>
          <w:sz w:val="28"/>
          <w:szCs w:val="28"/>
        </w:rPr>
        <w:t xml:space="preserve">　　一、深入开展工会组建攻坚行动</w:t>
      </w:r>
    </w:p>
    <w:p>
      <w:pPr>
        <w:ind w:left="0" w:right="0" w:firstLine="560"/>
        <w:spacing w:before="450" w:after="450" w:line="312" w:lineRule="auto"/>
      </w:pPr>
      <w:r>
        <w:rPr>
          <w:rFonts w:ascii="宋体" w:hAnsi="宋体" w:eastAsia="宋体" w:cs="宋体"/>
          <w:color w:val="000"/>
          <w:sz w:val="28"/>
          <w:szCs w:val="28"/>
        </w:rPr>
        <w:t xml:space="preserve">　　一是按照“广普查、深组建、全覆盖”企业建会攻坚集中行动，形成全会、全员、全力、全年、全域大抓组建的浓厚氛围，大力推进企业普遍建会工作，进一步推动工会组建和会员发展向新领域新业态新阶层新群体延伸覆盖，消除建会工作的盲区和空白点。截止到2024年6月，我辖区共新建工会x家，共发展会员x余名。二是突出抓好互联网领域企业建会工作，认真贯彻落实市总工会《关于新时代推进和加强互联网企业工会建设的意见》，实施互联网企业建会三年规划，推进互联网企业普遍建会。三是大力推进基层工会组织和会员实名制工作，继续抓好已建会尚未实名制的基层工会组织及会员信息补录工作，对新建基层工会做到智慧工会平台同步建立、会员信息同步录入，并实现动态化管理。</w:t>
      </w:r>
    </w:p>
    <w:p>
      <w:pPr>
        <w:ind w:left="0" w:right="0" w:firstLine="560"/>
        <w:spacing w:before="450" w:after="450" w:line="312" w:lineRule="auto"/>
      </w:pPr>
      <w:r>
        <w:rPr>
          <w:rFonts w:ascii="宋体" w:hAnsi="宋体" w:eastAsia="宋体" w:cs="宋体"/>
          <w:color w:val="000"/>
          <w:sz w:val="28"/>
          <w:szCs w:val="28"/>
        </w:rPr>
        <w:t xml:space="preserve">　　二、大力推进法治工会建设，促进企业和谐稳定</w:t>
      </w:r>
    </w:p>
    <w:p>
      <w:pPr>
        <w:ind w:left="0" w:right="0" w:firstLine="560"/>
        <w:spacing w:before="450" w:after="450" w:line="312" w:lineRule="auto"/>
      </w:pPr>
      <w:r>
        <w:rPr>
          <w:rFonts w:ascii="宋体" w:hAnsi="宋体" w:eastAsia="宋体" w:cs="宋体"/>
          <w:color w:val="000"/>
          <w:sz w:val="28"/>
          <w:szCs w:val="28"/>
        </w:rPr>
        <w:t xml:space="preserve">　　扎实推进“x平安管家”建设。x新亚医疗科技股份有限公司作为x平安管家示范点，以建立六大场所、建立三支队伍、开展五项行动、建立健全保障机制为抓手，围绕“x平安管家，一直幸福大家”主题，深入开展“和谐劳动x行动”，秉承竭诚服务职工群众的宗旨，建好小家，服务大家。让更多职工在共建共治共享发展中有更多获得感、幸福感、满足感。</w:t>
      </w:r>
    </w:p>
    <w:p>
      <w:pPr>
        <w:ind w:left="0" w:right="0" w:firstLine="560"/>
        <w:spacing w:before="450" w:after="450" w:line="312" w:lineRule="auto"/>
      </w:pPr>
      <w:r>
        <w:rPr>
          <w:rFonts w:ascii="宋体" w:hAnsi="宋体" w:eastAsia="宋体" w:cs="宋体"/>
          <w:color w:val="000"/>
          <w:sz w:val="28"/>
          <w:szCs w:val="28"/>
        </w:rPr>
        <w:t xml:space="preserve">　　三、紧紧围绕六大专项行动，提升工会影响力</w:t>
      </w:r>
    </w:p>
    <w:p>
      <w:pPr>
        <w:ind w:left="0" w:right="0" w:firstLine="560"/>
        <w:spacing w:before="450" w:after="450" w:line="312" w:lineRule="auto"/>
      </w:pPr>
      <w:r>
        <w:rPr>
          <w:rFonts w:ascii="宋体" w:hAnsi="宋体" w:eastAsia="宋体" w:cs="宋体"/>
          <w:color w:val="000"/>
          <w:sz w:val="28"/>
          <w:szCs w:val="28"/>
        </w:rPr>
        <w:t xml:space="preserve">　　一是举办职工技能竞赛，提升企业员工技能水平，助力企业复工复产后稳定发展。已完成街道级第四届“元墅杯”养老护理职业技能大赛，将陆续开展5场企业级“杭州九和销售技能大赛”、“杭州和睦老人公寓护理技能竞赛”、“杭州宝荣销售技能大赛”、“x和润天成置业有限公司物业技能大赛”、“x新亚医疗科技股份有限公司生产车间技能大赛”。x街道总工会积极鼓励企业开展各类型技能竞赛，不断创新技能竞赛的方式和方法，不断提升技能竞赛的水平和效果，全面提升和加强辖区单位技能竞赛的质量和数量，充分显示工会主力军作用，助力社会经济发展。二是参与劳模工匠评选工作。杭州市x街道北星社区被评为杭州市五一劳动奖状。展现了劳模风采，形成浓厚的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四、服务基层，做好宣教及保障工作</w:t>
      </w:r>
    </w:p>
    <w:p>
      <w:pPr>
        <w:ind w:left="0" w:right="0" w:firstLine="560"/>
        <w:spacing w:before="450" w:after="450" w:line="312" w:lineRule="auto"/>
      </w:pPr>
      <w:r>
        <w:rPr>
          <w:rFonts w:ascii="宋体" w:hAnsi="宋体" w:eastAsia="宋体" w:cs="宋体"/>
          <w:color w:val="000"/>
          <w:sz w:val="28"/>
          <w:szCs w:val="28"/>
        </w:rPr>
        <w:t xml:space="preserve">　　一是组织机关工会会员及社区专职工作者参加疗休养活动，做好人员的组织、宣传和统计工作，在6月-7月，共组织x批x人分别前往x参加疗休养活动;组织100名一线优秀职工参加区总工会x疗休养活动。二是为进一步加强对在杭外来务工人员和民营企业一线职工的关心关爱，共安排x名一线职工参加市总免费体检活动。</w:t>
      </w:r>
    </w:p>
    <w:p>
      <w:pPr>
        <w:ind w:left="0" w:right="0" w:firstLine="560"/>
        <w:spacing w:before="450" w:after="450" w:line="312" w:lineRule="auto"/>
      </w:pPr>
      <w:r>
        <w:rPr>
          <w:rFonts w:ascii="宋体" w:hAnsi="宋体" w:eastAsia="宋体" w:cs="宋体"/>
          <w:color w:val="000"/>
          <w:sz w:val="28"/>
          <w:szCs w:val="28"/>
        </w:rPr>
        <w:t xml:space="preserve">　　下半年我们将在街道党工委、办事处的正确领导下，按照区总工会的要求和部署，围绕中心，服务大局，紧紧围绕中心工作，发挥工会组织的优势，引导职工充分发挥主力军作用。</w:t>
      </w:r>
    </w:p>
    <w:p>
      <w:pPr>
        <w:ind w:left="0" w:right="0" w:firstLine="560"/>
        <w:spacing w:before="450" w:after="450" w:line="312" w:lineRule="auto"/>
      </w:pPr>
      <w:r>
        <w:rPr>
          <w:rFonts w:ascii="宋体" w:hAnsi="宋体" w:eastAsia="宋体" w:cs="宋体"/>
          <w:color w:val="000"/>
          <w:sz w:val="28"/>
          <w:szCs w:val="28"/>
        </w:rPr>
        <w:t xml:space="preserve">　　一是优化职工服务工作。认真做好困难职工建档工作，做细做实困难职工帮扶工作，切实抓好职工医疗互助报销工作，做到政策宣传落实到位，操作办理到位，加大政策宣传力度，通过微信、杭工e家APP等多种途径进行推广普及，让更多的困难职工得到帮扶救助。做好夏送清凉、金秋助学、冬送温暖服务，暑期小候鸟、爱心驿站、妈咪爱心小屋、青年联谊会等各项活动，推动广大职工共享发展成果。深入开展劳动技能竞赛，带动职工群众通过竞赛提升技能、晋升等级，不断提高竞赛活动的贴近度、参与面和收益率。依托工人文化宫、职工之家、职工书屋等职工教育阵地，构建职工教育培训立体化网络，帮助职工适应结构性改革对技能素质提出的新要求，促进产业工人队伍不断壮大、综合素质显著提高。</w:t>
      </w:r>
    </w:p>
    <w:p>
      <w:pPr>
        <w:ind w:left="0" w:right="0" w:firstLine="560"/>
        <w:spacing w:before="450" w:after="450" w:line="312" w:lineRule="auto"/>
      </w:pPr>
      <w:r>
        <w:rPr>
          <w:rFonts w:ascii="宋体" w:hAnsi="宋体" w:eastAsia="宋体" w:cs="宋体"/>
          <w:color w:val="000"/>
          <w:sz w:val="28"/>
          <w:szCs w:val="28"/>
        </w:rPr>
        <w:t xml:space="preserve">　　二是构建新型和谐劳动关系。继续推进工资集体协商制度，普遍签订区域性集体合同、工资协议，做好2家试点单位的集体合同、工资协议签订及台账准备工作，构建和谐稳定的劳动关系。扎实做好“x平安管家和谐劳动x行动”示范点建设，加强基层工会参与社会治理工作。推动“职工之家”建设，为职工提供了一个求知、强体、关爱、发展的平台，进一步丰富职工业余文化生活，提升员工的工作、生活的幸福指数，激发广大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　　三是加强工会工作宣传指导。深入企业，协调督促基层工会各项工作开展，指导各项重点工作的推进和基层工会“五有职工之家”规范化建设，着力激发基层工会活力。深入职工，与他们交流谈心，了解他们实际生产生活情况，知晓他们最关心、最困难、最忧虑的实际问题，为工会工作指引方向。四是加强工会组织的吸引力凝聚力战斗力生命力。加强工会组建，扩大工会组织的覆盖面，进一步推进基层工会规范化建设工作。进一步发挥好党联系职工群众的桥梁纽带作用，把“职工之家”和“娘家人”的称号做得更加名副其实。做好工会财务、资产和经费审查审计监督工作。加强工会财务管理、资产监管，完善经费审查审计制度，开展模板审计工作，依法合规管好用好工会经费和资产，提高廉洁风险防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