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廉洁医院建设半年工作总结(实用9篇)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廉洁医院建设半年工作总结1在加强党风廉政建设责任制的同时，我们还不断加强行风建设和纠正工作。今年在院开展“优化医院发展环境”活动，实行“_人民医院医患承诺书”及“__年医院廉政建设和行风建设责任状”，院长与科主任、护长签订责任状，同时各临床...</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廉洁医院建设半年工作总结1</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廉洁医院建设半年工作总结2</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紧密结合行业特点，不断强化党风廉政建设和反腐败工作，认真抓好党风廉政建设责任制各项工作的落实，有力地推动了党风廉政建设和反腐败工作的深入开展。现将20xx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2、完善院务公开，接收群众监督。</w:t>
      </w:r>
    </w:p>
    <w:p>
      <w:pPr>
        <w:ind w:left="0" w:right="0" w:firstLine="560"/>
        <w:spacing w:before="450" w:after="450" w:line="312" w:lineRule="auto"/>
      </w:pPr>
      <w:r>
        <w:rPr>
          <w:rFonts w:ascii="宋体" w:hAnsi="宋体" w:eastAsia="宋体" w:cs="宋体"/>
          <w:color w:val="000"/>
          <w:sz w:val="28"/>
          <w:szCs w:val="28"/>
        </w:rPr>
        <w:t xml:space="preserve">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廉洁医院建设半年工作总结3</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w:t>
      </w:r>
    </w:p>
    <w:p>
      <w:pPr>
        <w:ind w:left="0" w:right="0" w:firstLine="560"/>
        <w:spacing w:before="450" w:after="450" w:line="312" w:lineRule="auto"/>
      </w:pPr>
      <w:r>
        <w:rPr>
          <w:rFonts w:ascii="宋体" w:hAnsi="宋体" w:eastAsia="宋体" w:cs="宋体"/>
          <w:color w:val="000"/>
          <w:sz w:val="28"/>
          <w:szCs w:val="28"/>
        </w:rPr>
        <w:t xml:space="preserve">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 继续推行办事公开，院务公开制度。</w:t>
      </w:r>
    </w:p>
    <w:p>
      <w:pPr>
        <w:ind w:left="0" w:right="0" w:firstLine="560"/>
        <w:spacing w:before="450" w:after="450" w:line="312" w:lineRule="auto"/>
      </w:pPr>
      <w:r>
        <w:rPr>
          <w:rFonts w:ascii="宋体" w:hAnsi="宋体" w:eastAsia="宋体" w:cs="宋体"/>
          <w:color w:val="000"/>
          <w:sz w:val="28"/>
          <w:szCs w:val="28"/>
        </w:rPr>
        <w:t xml:space="preserve">1. 进一步规范办事公开的内容：向社会、群众公开服务承诺，医疗卫生服务收费项目和标准，医疗服务指南。</w:t>
      </w:r>
    </w:p>
    <w:p>
      <w:pPr>
        <w:ind w:left="0" w:right="0" w:firstLine="560"/>
        <w:spacing w:before="450" w:after="450" w:line="312" w:lineRule="auto"/>
      </w:pPr>
      <w:r>
        <w:rPr>
          <w:rFonts w:ascii="宋体" w:hAnsi="宋体" w:eastAsia="宋体" w:cs="宋体"/>
          <w:color w:val="000"/>
          <w:sz w:val="28"/>
          <w:szCs w:val="28"/>
        </w:rPr>
        <w:t xml:space="preserve">2. 完善办事公开的措施：住院费用清单制、医疗收费及药品价格公示制、医疗服务收费项目查询制，院长接待日等。</w:t>
      </w:r>
    </w:p>
    <w:p>
      <w:pPr>
        <w:ind w:left="0" w:right="0" w:firstLine="560"/>
        <w:spacing w:before="450" w:after="450" w:line="312" w:lineRule="auto"/>
      </w:pPr>
      <w:r>
        <w:rPr>
          <w:rFonts w:ascii="宋体" w:hAnsi="宋体" w:eastAsia="宋体" w:cs="宋体"/>
          <w:color w:val="000"/>
          <w:sz w:val="28"/>
          <w:szCs w:val="28"/>
        </w:rPr>
        <w:t xml:space="preserve">3. 推行院务公开制度。按《_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 加强管好权、管好人、管好财工作。</w:t>
      </w:r>
    </w:p>
    <w:p>
      <w:pPr>
        <w:ind w:left="0" w:right="0" w:firstLine="560"/>
        <w:spacing w:before="450" w:after="450" w:line="312" w:lineRule="auto"/>
      </w:pPr>
      <w:r>
        <w:rPr>
          <w:rFonts w:ascii="宋体" w:hAnsi="宋体" w:eastAsia="宋体" w:cs="宋体"/>
          <w:color w:val="000"/>
          <w:sz w:val="28"/>
          <w:szCs w:val="28"/>
        </w:rPr>
        <w:t xml:space="preserve">1. 落实领导干部述职述廉报告制度，落实党风廉政建设责任制情况报告制度、个人收入申报制度、重大事情报告制度、诫勉谈话制度。加强对权力行使的监督。</w:t>
      </w:r>
    </w:p>
    <w:p>
      <w:pPr>
        <w:ind w:left="0" w:right="0" w:firstLine="560"/>
        <w:spacing w:before="450" w:after="450" w:line="312" w:lineRule="auto"/>
      </w:pPr>
      <w:r>
        <w:rPr>
          <w:rFonts w:ascii="宋体" w:hAnsi="宋体" w:eastAsia="宋体" w:cs="宋体"/>
          <w:color w:val="000"/>
          <w:sz w:val="28"/>
          <w:szCs w:val="28"/>
        </w:rPr>
        <w:t xml:space="preserve">2. 落实医德医风考评档案制度、年度考核制度，贯彻执行《党政领导干部选拔任用工作条例》、进一步完善了《医疗服务行为规范》和建立以医疗质量、效率、费用为主要内容的绩效评价制度。执行用人制度改革，加强对人的管理。</w:t>
      </w:r>
    </w:p>
    <w:p>
      <w:pPr>
        <w:ind w:left="0" w:right="0" w:firstLine="560"/>
        <w:spacing w:before="450" w:after="450" w:line="312" w:lineRule="auto"/>
      </w:pPr>
      <w:r>
        <w:rPr>
          <w:rFonts w:ascii="宋体" w:hAnsi="宋体" w:eastAsia="宋体" w:cs="宋体"/>
          <w:color w:val="000"/>
          <w:sz w:val="28"/>
          <w:szCs w:val="28"/>
        </w:rPr>
        <w:t xml:space="preserve">3. 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 继续抓好治理医药购销领域商业贿赂和医疗服务中的不正之风工作。</w:t>
      </w:r>
    </w:p>
    <w:p>
      <w:pPr>
        <w:ind w:left="0" w:right="0" w:firstLine="560"/>
        <w:spacing w:before="450" w:after="450" w:line="312" w:lineRule="auto"/>
      </w:pPr>
      <w:r>
        <w:rPr>
          <w:rFonts w:ascii="宋体" w:hAnsi="宋体" w:eastAsia="宋体" w:cs="宋体"/>
          <w:color w:val="000"/>
          <w:sz w:val="28"/>
          <w:szCs w:val="28"/>
        </w:rPr>
        <w:t xml:space="preserve">1. 加强对药品使用监管力度。继续推进药品集中招标采购制度，规范采购行为。</w:t>
      </w:r>
    </w:p>
    <w:p>
      <w:pPr>
        <w:ind w:left="0" w:right="0" w:firstLine="560"/>
        <w:spacing w:before="450" w:after="450" w:line="312" w:lineRule="auto"/>
      </w:pPr>
      <w:r>
        <w:rPr>
          <w:rFonts w:ascii="宋体" w:hAnsi="宋体" w:eastAsia="宋体" w:cs="宋体"/>
          <w:color w:val="000"/>
          <w:sz w:val="28"/>
          <w:szCs w:val="28"/>
        </w:rPr>
        <w:t xml:space="preserve">2. 严格规范开方用药行为。一是加强对药品合理使用的培训，二是落实药品使用“三个公示制度”，三是实行处方点评制度，四是落实药品使用情况动态监控预警制度，五是执行药品使用超标诫勉谈话、处罚制度，六是制定药品用量总目标，把药品收入控制在业务收入的45%以内。</w:t>
      </w:r>
    </w:p>
    <w:p>
      <w:pPr>
        <w:ind w:left="0" w:right="0" w:firstLine="560"/>
        <w:spacing w:before="450" w:after="450" w:line="312" w:lineRule="auto"/>
      </w:pPr>
      <w:r>
        <w:rPr>
          <w:rFonts w:ascii="宋体" w:hAnsi="宋体" w:eastAsia="宋体" w:cs="宋体"/>
          <w:color w:val="000"/>
          <w:sz w:val="28"/>
          <w:szCs w:val="28"/>
        </w:rPr>
        <w:t xml:space="preserve">3. 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 认真做好来信来访和查处违纪违规工作.</w:t>
      </w:r>
    </w:p>
    <w:p>
      <w:pPr>
        <w:ind w:left="0" w:right="0" w:firstLine="560"/>
        <w:spacing w:before="450" w:after="450" w:line="312" w:lineRule="auto"/>
      </w:pPr>
      <w:r>
        <w:rPr>
          <w:rFonts w:ascii="宋体" w:hAnsi="宋体" w:eastAsia="宋体" w:cs="宋体"/>
          <w:color w:val="000"/>
          <w:sz w:val="28"/>
          <w:szCs w:val="28"/>
        </w:rPr>
        <w:t xml:space="preserve">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w:t>
      </w:r>
    </w:p>
    <w:p>
      <w:pPr>
        <w:ind w:left="0" w:right="0" w:firstLine="560"/>
        <w:spacing w:before="450" w:after="450" w:line="312" w:lineRule="auto"/>
      </w:pPr>
      <w:r>
        <w:rPr>
          <w:rFonts w:ascii="宋体" w:hAnsi="宋体" w:eastAsia="宋体" w:cs="宋体"/>
          <w:color w:val="000"/>
          <w:sz w:val="28"/>
          <w:szCs w:val="28"/>
        </w:rPr>
        <w:t xml:space="preserve">由于把教育、制度、监督等方面工作落到了实处，取得较好成效，今年共收到32封感谢信和2面锦旗。</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廉洁医院建设半年工作总结4</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廉洁医院建设半年工作总结5</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宋体" w:hAnsi="宋体" w:eastAsia="宋体" w:cs="宋体"/>
          <w:color w:val="000"/>
          <w:sz w:val="28"/>
          <w:szCs w:val="28"/>
        </w:rPr>
        <w:t xml:space="preserve">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xx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xx大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v^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住院人次上升，完成业务收入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20_年12月1日</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廉洁医院建设半年工作总结6</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廉洁医院建设半年工作总结7</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廉洁医院建设半年工作总结8</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廉洁医院建设半年工作总结9</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2025-04-03T14:44:30+08:00</dcterms:created>
  <dcterms:modified xsi:type="dcterms:W3CDTF">2025-04-03T14:44:30+08:00</dcterms:modified>
</cp:coreProperties>
</file>

<file path=docProps/custom.xml><?xml version="1.0" encoding="utf-8"?>
<Properties xmlns="http://schemas.openxmlformats.org/officeDocument/2006/custom-properties" xmlns:vt="http://schemas.openxmlformats.org/officeDocument/2006/docPropsVTypes"/>
</file>