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2024年党支部上半年工作总结|2024妇联上半年工作总结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转眼间上半年已经过去，回顾半年来的工作会有哪些收获呢？以下是本站小编为大家精心整理的2024妇联上半年工作总结，欢迎大家阅读，供您参考。更多精彩内容请关注本站。　　XX年上半年在区委、区政府的领导下，紧紧围绕区委中心工作，坚持“一手抓发...</w:t>
      </w:r>
    </w:p>
    <w:p>
      <w:pPr>
        <w:ind w:left="0" w:right="0" w:firstLine="560"/>
        <w:spacing w:before="450" w:after="450" w:line="312" w:lineRule="auto"/>
      </w:pPr>
      <w:r>
        <w:rPr>
          <w:rFonts w:ascii="宋体" w:hAnsi="宋体" w:eastAsia="宋体" w:cs="宋体"/>
          <w:color w:val="000"/>
          <w:sz w:val="28"/>
          <w:szCs w:val="28"/>
        </w:rPr>
        <w:t xml:space="preserve">　　转眼间上半年已经过去，回顾半年来的工作会有哪些收获呢？以下是本站小编为大家精心整理的2024妇联上半年工作总结，欢迎大家阅读，供您参考。更多精彩内容请关注本站。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上半年在区委、区政府的领导下，紧紧围绕区委中心工作，坚持“一手抓发展、一手抓维权”的工作思想，践行社会主义荣辱观，开拓创新，锐意进取，较好地完成了上半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　　&gt;一、围绕中心，创新载体，促进和谐家庭建设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　　区委第十一次代表大会提出了积极创建全国经济强区、全国文明×××、建设和谐×××，为争创全国省会城市第一区而努力奋斗的指导思想。党有号召，群有行动，妇联围绕中心，紧密结合新形势的要求，紧紧抓住妇联工作特点，创新活动载体，履职尽能，努力推动和谐×××建设。 　　 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此文来源于diyifanwen.com 以家庭和谐促进社会和谐。在全区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XX年全区要有7xxxx的家庭参与争创和谐家庭活动，5xxxx的家庭参评;到“xx”末期9xxxx的家庭达到和谐家庭目标。</w:t>
      </w:r>
    </w:p>
    <w:p>
      <w:pPr>
        <w:ind w:left="0" w:right="0" w:firstLine="560"/>
        <w:spacing w:before="450" w:after="450" w:line="312" w:lineRule="auto"/>
      </w:pPr>
      <w:r>
        <w:rPr>
          <w:rFonts w:ascii="宋体" w:hAnsi="宋体" w:eastAsia="宋体" w:cs="宋体"/>
          <w:color w:val="000"/>
          <w:sz w:val="28"/>
          <w:szCs w:val="28"/>
        </w:rPr>
        <w:t xml:space="preserve">　　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　　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xxxx件作品，吸引了众多儿童的兴趣;新华街道与胜利三校举办的生命教育现场会;西塔街道开展的“普及科学常识、关爱儿童健康”活动，内容丰富、形式新颖、通俗易懂的宣传内容深受少年儿童欢迎。期间全区出宣传板20xxxx块、宣传挂图1200幅。</w:t>
      </w:r>
    </w:p>
    <w:p>
      <w:pPr>
        <w:ind w:left="0" w:right="0" w:firstLine="560"/>
        <w:spacing w:before="450" w:after="450" w:line="312" w:lineRule="auto"/>
      </w:pPr>
      <w:r>
        <w:rPr>
          <w:rFonts w:ascii="宋体" w:hAnsi="宋体" w:eastAsia="宋体" w:cs="宋体"/>
          <w:color w:val="000"/>
          <w:sz w:val="28"/>
          <w:szCs w:val="28"/>
        </w:rPr>
        <w:t xml:space="preserve">　　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　　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xxxx小公民道德建设实践示范基地、新兴街道电业社区等3xxxx优秀母亲课堂和5xxxx小公民道德实践标兵。</w:t>
      </w:r>
    </w:p>
    <w:p>
      <w:pPr>
        <w:ind w:left="0" w:right="0" w:firstLine="560"/>
        <w:spacing w:before="450" w:after="450" w:line="312" w:lineRule="auto"/>
      </w:pPr>
      <w:r>
        <w:rPr>
          <w:rFonts w:ascii="宋体" w:hAnsi="宋体" w:eastAsia="宋体" w:cs="宋体"/>
          <w:color w:val="000"/>
          <w:sz w:val="28"/>
          <w:szCs w:val="28"/>
        </w:rPr>
        <w:t xml:space="preserve">　　&gt;二、以人为本，依法维权，创造有利于妇女儿童发展的社会环境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　　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xxxx，其中接待来访案件3xxxx，结案率达10xxxx。</w:t>
      </w:r>
    </w:p>
    <w:p>
      <w:pPr>
        <w:ind w:left="0" w:right="0" w:firstLine="560"/>
        <w:spacing w:before="450" w:after="450" w:line="312" w:lineRule="auto"/>
      </w:pPr>
      <w:r>
        <w:rPr>
          <w:rFonts w:ascii="宋体" w:hAnsi="宋体" w:eastAsia="宋体" w:cs="宋体"/>
          <w:color w:val="000"/>
          <w:sz w:val="28"/>
          <w:szCs w:val="28"/>
        </w:rPr>
        <w:t xml:space="preserve">　　1、在农民工较集中的地区鲁园、砂山等地建立妇女组织。在鲁园成立“打工妹活动服务中心”。砂阳北社区在区妇联的指导下成立了“打工妹维权服务站”;打工妹服务活动中心是由区妇联牵头，区劳动局、区法院、区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　　2、开展了以宣传《妇女法》为主要内容的“三八”维权周活动。在维权周期间区妇联组织近三千人开展了《妇女法》知识答卷活动，此次活动有4xxxx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　　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　　3、以“送温暖、送关爱”为主要内容，开展了“大手牵小手、爱心1+1”扶贫助学活动。为26xxxx物困家庭儿童聘请了代理家长，并进行了对接。“六一”节期间，各级妇联组织特别关注农民工子女。丰富多彩的庆祝活动让农民工子女和城里儿童一样，过了一个有意义的节日。新华街道华光社区为3xxxx位农民工家</w:t>
      </w:r>
    </w:p>
    <w:p>
      <w:pPr>
        <w:ind w:left="0" w:right="0" w:firstLine="560"/>
        <w:spacing w:before="450" w:after="450" w:line="312" w:lineRule="auto"/>
      </w:pPr>
      <w:r>
        <w:rPr>
          <w:rFonts w:ascii="宋体" w:hAnsi="宋体" w:eastAsia="宋体" w:cs="宋体"/>
          <w:color w:val="000"/>
          <w:sz w:val="28"/>
          <w:szCs w:val="28"/>
        </w:rPr>
        <w:t xml:space="preserve">　　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　　妇联组织区牙病防治所1xxxx名医生，前往康平小城子镇中心小学，为30xxxx名小学生进行了牙病检查、治疗，为中心小学捐赠了电视、vcd及书、本等物品。并走访了特困儿童，为他们送去了助学金。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　　4、树立典型、展时代女性风采。区妇联通报表彰XX年度“三八”红旗手标兵1xxxx、“三八”红旗手9xxxx、“三八”红旗40集体个、优秀妇女工作者3xxxx、优秀代理家长5xxxx。</w:t>
      </w:r>
    </w:p>
    <w:p>
      <w:pPr>
        <w:ind w:left="0" w:right="0" w:firstLine="560"/>
        <w:spacing w:before="450" w:after="450" w:line="312" w:lineRule="auto"/>
      </w:pPr>
      <w:r>
        <w:rPr>
          <w:rFonts w:ascii="宋体" w:hAnsi="宋体" w:eastAsia="宋体" w:cs="宋体"/>
          <w:color w:val="000"/>
          <w:sz w:val="28"/>
          <w:szCs w:val="28"/>
        </w:rPr>
        <w:t xml:space="preserve">　　5、“送亲情建帮教”对失足妇女开展大墙内外帮教活动。走访了×××收容所××籍女犯人，与收容所签定帮协议。与××籍女犯进行面对面交流，此文来源于diyifanwen.com 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　　&gt;三、加强自身建设，提高工作能力，践行社会主义荣辱观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　　为认真贯彻落实hjt总书记提出的以“八荣八耻”为主要内容的社会主义荣辱观，按照区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　　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1、“家庭和美、邻里和睦、社区和谐”争创和谐家庭活动成果，典型事迹汇报会。</w:t>
      </w:r>
    </w:p>
    <w:p>
      <w:pPr>
        <w:ind w:left="0" w:right="0" w:firstLine="560"/>
        <w:spacing w:before="450" w:after="450" w:line="312" w:lineRule="auto"/>
      </w:pPr>
      <w:r>
        <w:rPr>
          <w:rFonts w:ascii="宋体" w:hAnsi="宋体" w:eastAsia="宋体" w:cs="宋体"/>
          <w:color w:val="000"/>
          <w:sz w:val="28"/>
          <w:szCs w:val="28"/>
        </w:rPr>
        <w:t xml:space="preserve">　　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　　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　　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　　5、迎接全国妇儿工委两个《规划》评估检查工作。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