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2024年上半年全面从严治党工作总结范文十九篇</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以下是为大家整理的关于2024年上半年全面从严治党工作总结的文章19篇 ,欢迎品鉴！...</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全面从严治党是党的十八大以来党中央作出的重大战略部署“四个综合”战略布局的重要组成部分。党的全面建设是党的全面建设的基础，关键在于严格，关键在于执政。 以下是为大家整理的关于2024年上半年全面从严治党工作总结的文章19篇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2024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2024年上半年全面从严治党工作总结2</w:t>
      </w:r>
    </w:p>
    <w:p>
      <w:pPr>
        <w:ind w:left="0" w:right="0" w:firstLine="560"/>
        <w:spacing w:before="450" w:after="450" w:line="312" w:lineRule="auto"/>
      </w:pPr>
      <w:r>
        <w:rPr>
          <w:rFonts w:ascii="宋体" w:hAnsi="宋体" w:eastAsia="宋体" w:cs="宋体"/>
          <w:color w:val="000"/>
          <w:sz w:val="28"/>
          <w:szCs w:val="28"/>
        </w:rPr>
        <w:t xml:space="preserve">　　***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2024年上半年全面从严治党工作总结3</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2024年度上半年党风廉政建设工作总结4</w:t>
      </w:r>
    </w:p>
    <w:p>
      <w:pPr>
        <w:ind w:left="0" w:right="0" w:firstLine="560"/>
        <w:spacing w:before="450" w:after="450" w:line="312" w:lineRule="auto"/>
      </w:pPr>
      <w:r>
        <w:rPr>
          <w:rFonts w:ascii="宋体" w:hAnsi="宋体" w:eastAsia="宋体" w:cs="宋体"/>
          <w:color w:val="000"/>
          <w:sz w:val="28"/>
          <w:szCs w:val="28"/>
        </w:rPr>
        <w:t xml:space="preserve">　　20_年以来，嘉善县统计局党组以***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　　&gt;一、认真履行党风廉政建设主体责任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2024〕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2024〕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总书记在浙江考察时重要讲话精神作为当前和今后一个时期的首要政治任务，坚持以***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2024年上半年全面从严治党工作总结5</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新时代中国特色社会主义思想、党的十九届五次全会精神、***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2024年上半年全面从严治党工作总结6</w:t>
      </w:r>
    </w:p>
    <w:p>
      <w:pPr>
        <w:ind w:left="0" w:right="0" w:firstLine="560"/>
        <w:spacing w:before="450" w:after="450" w:line="312" w:lineRule="auto"/>
      </w:pPr>
      <w:r>
        <w:rPr>
          <w:rFonts w:ascii="宋体" w:hAnsi="宋体" w:eastAsia="宋体" w:cs="宋体"/>
          <w:color w:val="000"/>
          <w:sz w:val="28"/>
          <w:szCs w:val="28"/>
        </w:rPr>
        <w:t xml:space="preserve">　　20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主席重要系列讲话，深入学习贯彻十九届四中全会精神，严格按计划落实“党内法规集中学习月”学习内容，组织开展学习研讨，支部班子成员以身作则、带学督学，收到良好效果。持续推动学习贯彻落实***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2024年上半年全面从严治党工作总结7</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　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2024年上半年全面从严治党工作总结8</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2024年上半年全面从严治党工作总结9</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2024年上半年全面从严治党工作总结10</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关于“不忘初心、牢记使命”重要论述选编》、《***谈治国理政》第三卷、***总书记视察xx和赣州的重要讲话精神、***总书记关于统筹推进疫情防控和经济社会发展的重要论述，认真学习党章党规党纪及《党委（党组）落实全面从严治党主体责任规定》，跟进学习***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2024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新时代中国特色社会主义思想学习纲要》《***谈治国理政》第三卷和***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2024年上半年全面从严治党工作总结11</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今年以来，在市委的正确领导下，XX党组认真落实全面从严治党主体责任，进一步涵养了良好的机关政治生态。现将有关情况报告如下：</w:t>
      </w:r>
    </w:p>
    <w:p>
      <w:pPr>
        <w:ind w:left="0" w:right="0" w:firstLine="560"/>
        <w:spacing w:before="450" w:after="450" w:line="312" w:lineRule="auto"/>
      </w:pPr>
      <w:r>
        <w:rPr>
          <w:rFonts w:ascii="宋体" w:hAnsi="宋体" w:eastAsia="宋体" w:cs="宋体"/>
          <w:color w:val="000"/>
          <w:sz w:val="28"/>
          <w:szCs w:val="28"/>
        </w:rPr>
        <w:t xml:space="preserve">　　一、坚决贯彻中央决策和省市委部署。XX党组坚决做到“两个维护”，不折不扣贯彻落实党中央和省委、市委关于统筹疫情防控和经济社会发展的重大决策部署，把疫情防控、联系帮包和“四进”攻坚等工作作为最重要的政治任务抓紧抓实，确保上级部署在XX落实落地。切实强化疫情防控。党组专门召开会议研究部署疫情防控工作，为全体人员购置口罩、酒精等防疫物资，对办公区域定期清扫消毒，组织全员自查并签订承诺书，做好日常防控，对从外地返回人员及时上报并居家隔离做好监测。组织全体党员、干部开展爱心捐款、缴纳特殊党费等共计XX万余元，全力支援疫情防控工作。深入基层督导检查。根据市里统一部署，安排XX名领导班子成员分别到X县、X县督导检查疫情防控工作，到所分工负责乡镇的所有村庄认真排查存在问题，现场指挥督促基层强化措施、落实责任、完善机制，切实把防控措施落到实处。统筹推进联系帮包。市委、市政府《关于建立市级领导和市直领导干部统筹推进疫情防控和经济社会发展工作机制的实施方案》印发的第二天，XX党组就召开会议研究部署，会后全体县级干部集体到X镇进行对接，调研了解情况，研究具体措施。</w:t>
      </w:r>
    </w:p>
    <w:p>
      <w:pPr>
        <w:ind w:left="0" w:right="0" w:firstLine="560"/>
        <w:spacing w:before="450" w:after="450" w:line="312" w:lineRule="auto"/>
      </w:pPr>
      <w:r>
        <w:rPr>
          <w:rFonts w:ascii="宋体" w:hAnsi="宋体" w:eastAsia="宋体" w:cs="宋体"/>
          <w:color w:val="000"/>
          <w:sz w:val="28"/>
          <w:szCs w:val="28"/>
        </w:rPr>
        <w:t xml:space="preserve">　　抽调X名人员组成X组专班，每组由X名县级干部带队，X名科室负责人和业务骨干为成员，轮流驻点。根据上级部署，制定联系帮包规划，统筹做好联系帮包工作，深入督导村庄、社区和复工复产企业，了解困难问题，积极帮助协调，提出意见措施，并对脱贫攻坚、大气污染防治等重点任务加强督导，确保上级部署落实落地。针对发现的村庄检查站防疫物资短缺问题，帮包工作专班主动协调，组织捐助七批共XX余万元防疫和生活物资，走访慰问部分困难群众，有效缓解了该镇防疫用品紧张的局面。深入基层调研，形成了打造草帽特色小镇的设想建议、关于XX乡医队伍建设情况的调查等成果，获得市、县主要领导肯定性批示，以不同形式进入决策。</w:t>
      </w:r>
    </w:p>
    <w:p>
      <w:pPr>
        <w:ind w:left="0" w:right="0" w:firstLine="560"/>
        <w:spacing w:before="450" w:after="450" w:line="312" w:lineRule="auto"/>
      </w:pPr>
      <w:r>
        <w:rPr>
          <w:rFonts w:ascii="宋体" w:hAnsi="宋体" w:eastAsia="宋体" w:cs="宋体"/>
          <w:color w:val="000"/>
          <w:sz w:val="28"/>
          <w:szCs w:val="28"/>
        </w:rPr>
        <w:t xml:space="preserve">　　二、强化理论武装提高政治站位。坚持集体学习与自主学习、专题辅导与交流研讨、线下学习与线上学习等三个“相结合”，开展党组中心组学习X次、集中研讨X次，组织“讲习所”集体学习X次。深入学习习近平新时代中国特色社会主义思想，及时跟进学习习近平总书记记最新重要讲话精神，原原本本学习习近平总书记记在“不忘初心、牢记使命”主题教育总结大会上的讲话、在中央政治局常委会会议研究应对新型冠状病毒肺炎疫情工作时的讲话、在湖北省考察新冠肺炎疫情防控工作时的讲话、在决战决胜脱贫攻坚座谈会上的讲话、在全国“两会”参加内蒙古、湖北代表团审议时的讲话等重要讲话精神，着力在学懂弄通做实上下功夫，进一步增强“四个意识”，坚定“四个自信”，自觉把“两个维护”融入血脉、注入灵魂。认真学习最新党内法规，重点学习《党委(党组)落实全面从严治党主体责任规定》《中国共产党党内监督条例》《中国共产党宣传工作条例》等内容，以更高的标准、更严的要求，牢牢把全面从严治党主体责任放在心上、扛在肩上、抓在手上，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坚持以加强机关党建为统领。提升机关党建水平。召开组织生活会，开展民主评议党员，严格组织生活，抓好“三会一课”“主题党日”“廉政自省日”等基本制度落实，进一步规范党的组织生活，锤炼党员坚强党性，不断提高党员抵御不良思想侵蚀的觉悟和能力。细化落实责任。认真对照《党委(党组)落实全面从严治党主体责任规定》《20_年度市委落实全面从严治党主体责任重点任务分工意见》，结合XX实际，制定《20_年度全面从严治党主体责任任务分工及责任清单》，进一步明确全面从严治党的工作思路，明确党组主体责任、党组书记“第一责任人”责任、党组成员“一岗双责”、党员具体责任，推动全面从严治党向纵深发展。抓好问题整改。</w:t>
      </w:r>
    </w:p>
    <w:p>
      <w:pPr>
        <w:ind w:left="0" w:right="0" w:firstLine="560"/>
        <w:spacing w:before="450" w:after="450" w:line="312" w:lineRule="auto"/>
      </w:pPr>
      <w:r>
        <w:rPr>
          <w:rFonts w:ascii="宋体" w:hAnsi="宋体" w:eastAsia="宋体" w:cs="宋体"/>
          <w:color w:val="000"/>
          <w:sz w:val="28"/>
          <w:szCs w:val="28"/>
        </w:rPr>
        <w:t xml:space="preserve">　　认真开展落实全面从严治党主体责任、选人用人工作、超审批权限设置机构情况等问题、保密工作、落实中央八项规定精神和小金库、主要领导任中审计和20_年预算执行情况审计反馈问题等自查，每月报送“不忘初心、牢记使命”主题教育任务落实情况、优化营商环境问题整改情况台账，深入查摆问题，逐项细化措施，切实抓好整改，把主体责任落到实处。加强正向激励。对工作人员绩效考核办法进行修订，本着公平公正、有利于调动积极性的原则，科学合理设置考核指标，以工作实绩论英雄，以纪律作风为准绳，以民主评议为标尺，把全面从严治党体现到各项工作中去，激励干部在其位谋其政、在其职尽其责，充分调动了干部职工的积极性。</w:t>
      </w:r>
    </w:p>
    <w:p>
      <w:pPr>
        <w:ind w:left="0" w:right="0" w:firstLine="560"/>
        <w:spacing w:before="450" w:after="450" w:line="312" w:lineRule="auto"/>
      </w:pPr>
      <w:r>
        <w:rPr>
          <w:rFonts w:ascii="宋体" w:hAnsi="宋体" w:eastAsia="宋体" w:cs="宋体"/>
          <w:color w:val="000"/>
          <w:sz w:val="28"/>
          <w:szCs w:val="28"/>
        </w:rPr>
        <w:t xml:space="preserve">　　四、落实意识形态工作责任制。纳入重要议事日程。把意识形态工作纳入全面从严治党全过程，党组专门召开会议调度意识形态工作情况。加强谈心谈话。班子成员与党员干部谈心谈话X余人次，深入了解党员干部的思想动态，及时发现苗头性、倾向性的问题，有针对性地进行引导和处置。弘扬社会主义核心价值观。深化文明单位创建活动，春节、清明节、五一、端午节等节日期间开展丰富多彩的“我们的节日”活动，到“双报到”社区开展志愿服务活动，组织网络文明志愿者编发微博20篇，组织党员干部开展“网上祭英烈”活动，弘扬XX精神，传播正能量。维护意识形态阵地安全。对承办的微信公众号、《专报》严格审核把关，确保与中央精神保持高度一致，上半年共编发《专报》XX期，获市委、市政府主要领导肯定性批示X次。</w:t>
      </w:r>
    </w:p>
    <w:p>
      <w:pPr>
        <w:ind w:left="0" w:right="0" w:firstLine="560"/>
        <w:spacing w:before="450" w:after="450" w:line="312" w:lineRule="auto"/>
      </w:pPr>
      <w:r>
        <w:rPr>
          <w:rFonts w:ascii="宋体" w:hAnsi="宋体" w:eastAsia="宋体" w:cs="宋体"/>
          <w:color w:val="000"/>
          <w:sz w:val="28"/>
          <w:szCs w:val="28"/>
        </w:rPr>
        <w:t xml:space="preserve">　　五、加强廉政教育推进反腐败建设。及时传达学习市纪委监委关于严格执行纪律规定切实加强节日期间党风廉政建设的通知、违反中央八项规定精神典型问题的通报，向全体人员发放节日廉政警示提醒短信，组织观看《牢记初心使命、强化政治保障》《警醒》《平民书记的双面人生》等警示教育片，切实把反腐败建设落到实处。扎实开展“廉政自省日”“不忘初心、牢记使命”主题党日等活动，组织党员干部到市博物馆参观家道馆、红色文化展，讲廉政党课、微党课，开展家风征文活动，为X名党员集中过政治生日，重温入党誓词，牢固树立廉政意识，守好廉政底线。</w:t>
      </w:r>
    </w:p>
    <w:p>
      <w:pPr>
        <w:ind w:left="0" w:right="0" w:firstLine="560"/>
        <w:spacing w:before="450" w:after="450" w:line="312" w:lineRule="auto"/>
      </w:pPr>
      <w:r>
        <w:rPr>
          <w:rFonts w:ascii="宋体" w:hAnsi="宋体" w:eastAsia="宋体" w:cs="宋体"/>
          <w:color w:val="000"/>
          <w:sz w:val="28"/>
          <w:szCs w:val="28"/>
        </w:rPr>
        <w:t xml:space="preserve">　　六、强化纪律作风狠抓干部队伍建设。加强干部监督管理。按照上级要求，组织X名县级干部准确、及时报告领导干部个人有关事项，建立科级干部廉政档案。规范干部信息管理，使用省编办新版机构编制系统，对XX机构编制和全体人员信息进行更新维护。加强干部档案管理，整理人员考核表、工资核定表、先进个人审批表等X余份材料，定期存入人事档案。严格落实请销假审批制度，领导班子成员定期检查工作纪律，每天公示全员在岗、出差、请假等情况。持续优化作风。认真落实中央八项规定和实施细则精神，持之以恒纠治“四风”，坚决杜绝形式主义和官僚主义。加强年轻干部培养。继续实施县级干部、科室负责人与年轻同志“一对一”结对帮带制度，把责任心强、业务水平过硬的优秀年轻干部放到重要岗位上锻炼，多压担子，培养出了一批独当一面的人才。</w:t>
      </w:r>
    </w:p>
    <w:p>
      <w:pPr>
        <w:ind w:left="0" w:right="0" w:firstLine="560"/>
        <w:spacing w:before="450" w:after="450" w:line="312" w:lineRule="auto"/>
      </w:pPr>
      <w:r>
        <w:rPr>
          <w:rFonts w:ascii="宋体" w:hAnsi="宋体" w:eastAsia="宋体" w:cs="宋体"/>
          <w:color w:val="000"/>
          <w:sz w:val="28"/>
          <w:szCs w:val="28"/>
        </w:rPr>
        <w:t xml:space="preserve">　　目前存在的主要问题：</w:t>
      </w:r>
    </w:p>
    <w:p>
      <w:pPr>
        <w:ind w:left="0" w:right="0" w:firstLine="560"/>
        <w:spacing w:before="450" w:after="450" w:line="312" w:lineRule="auto"/>
      </w:pPr>
      <w:r>
        <w:rPr>
          <w:rFonts w:ascii="宋体" w:hAnsi="宋体" w:eastAsia="宋体" w:cs="宋体"/>
          <w:color w:val="000"/>
          <w:sz w:val="28"/>
          <w:szCs w:val="28"/>
        </w:rPr>
        <w:t xml:space="preserve">　　一是理论武装有差距。集体学习采用照本宣科的方式较多，对重点篇章精研细读较少，疫情期间，根据机关工委的部署采用网上学习方式较多，集中研讨不够深入，缺乏有效的互动交流和思想碰撞。</w:t>
      </w:r>
    </w:p>
    <w:p>
      <w:pPr>
        <w:ind w:left="0" w:right="0" w:firstLine="560"/>
        <w:spacing w:before="450" w:after="450" w:line="312" w:lineRule="auto"/>
      </w:pPr>
      <w:r>
        <w:rPr>
          <w:rFonts w:ascii="宋体" w:hAnsi="宋体" w:eastAsia="宋体" w:cs="宋体"/>
          <w:color w:val="000"/>
          <w:sz w:val="28"/>
          <w:szCs w:val="28"/>
        </w:rPr>
        <w:t xml:space="preserve">　　二是压力传导有差距。党组高度重视全面从严治党，“第一责任人”“一岗双责”抓得紧，中层干部和普通党员的责任落实不到位，作用有待进一步发挥，一定程度还存在着“上热中温下冷”的现象。</w:t>
      </w:r>
    </w:p>
    <w:p>
      <w:pPr>
        <w:ind w:left="0" w:right="0" w:firstLine="560"/>
        <w:spacing w:before="450" w:after="450" w:line="312" w:lineRule="auto"/>
      </w:pPr>
      <w:r>
        <w:rPr>
          <w:rFonts w:ascii="宋体" w:hAnsi="宋体" w:eastAsia="宋体" w:cs="宋体"/>
          <w:color w:val="000"/>
          <w:sz w:val="28"/>
          <w:szCs w:val="28"/>
        </w:rPr>
        <w:t xml:space="preserve">　　三是队伍建设有差距。对党员干部面上部署多、责任分解多，教育引导、监督管理力度需要加大，存在着以信任代替监督的情况。对党员干部从严管理与调动工作积极性没有真正有机结合，个别同志在急难险重任务前，不愿担当，畏难发愁，很多工作是上级“要我干”“催着干”，而不是发自内心“我要干”“争着干”，工作效率和质量不高。</w:t>
      </w:r>
    </w:p>
    <w:p>
      <w:pPr>
        <w:ind w:left="0" w:right="0" w:firstLine="560"/>
        <w:spacing w:before="450" w:after="450" w:line="312" w:lineRule="auto"/>
      </w:pPr>
      <w:r>
        <w:rPr>
          <w:rFonts w:ascii="宋体" w:hAnsi="宋体" w:eastAsia="宋体" w:cs="宋体"/>
          <w:color w:val="000"/>
          <w:sz w:val="28"/>
          <w:szCs w:val="28"/>
        </w:rPr>
        <w:t xml:space="preserve">　　下一步，党组将坚持以习近平新时代中国特色社会主义思想为指导，牢固树立“抓好党建暨党风廉政建设是最大政绩”的理念，认真履行全面从严治党主体责任，努力实现党建暨党风廉政建设与业务工作“两促进、两提升”，推动决策服务高质量发展。</w:t>
      </w:r>
    </w:p>
    <w:p>
      <w:pPr>
        <w:ind w:left="0" w:right="0" w:firstLine="560"/>
        <w:spacing w:before="450" w:after="450" w:line="312" w:lineRule="auto"/>
      </w:pPr>
      <w:r>
        <w:rPr>
          <w:rFonts w:ascii="宋体" w:hAnsi="宋体" w:eastAsia="宋体" w:cs="宋体"/>
          <w:color w:val="000"/>
          <w:sz w:val="28"/>
          <w:szCs w:val="28"/>
        </w:rPr>
        <w:t xml:space="preserve">　　一是强化理论武装。坚持把习近平新时代中国特色社会主义思想和党的十九大、十九大四中全会精神作为当前首要政治任务，巩固提升“不忘初心、牢记使命”主题教育成效，精心组织党组中心组学习研讨，办好“讲习所”，引导全体党员提高政治站位、坚定理想信念。</w:t>
      </w:r>
    </w:p>
    <w:p>
      <w:pPr>
        <w:ind w:left="0" w:right="0" w:firstLine="560"/>
        <w:spacing w:before="450" w:after="450" w:line="312" w:lineRule="auto"/>
      </w:pPr>
      <w:r>
        <w:rPr>
          <w:rFonts w:ascii="宋体" w:hAnsi="宋体" w:eastAsia="宋体" w:cs="宋体"/>
          <w:color w:val="000"/>
          <w:sz w:val="28"/>
          <w:szCs w:val="28"/>
        </w:rPr>
        <w:t xml:space="preserve">　　二是持续传导压力。科学研究谋划党建暨党风廉政建设工作，“清单式”抓实党建暨党风廉政建设工作“四个责任”，切实做到责任明确到人、措施落实到位。进一步明确支部委员责任，促其更好地履行职责、发挥作用，细化普通党员的民主监督责任，夯实责任意识，确保压力传导到底到边，凝聚全面从严治党合力。</w:t>
      </w:r>
    </w:p>
    <w:p>
      <w:pPr>
        <w:ind w:left="0" w:right="0" w:firstLine="560"/>
        <w:spacing w:before="450" w:after="450" w:line="312" w:lineRule="auto"/>
      </w:pPr>
      <w:r>
        <w:rPr>
          <w:rFonts w:ascii="宋体" w:hAnsi="宋体" w:eastAsia="宋体" w:cs="宋体"/>
          <w:color w:val="000"/>
          <w:sz w:val="28"/>
          <w:szCs w:val="28"/>
        </w:rPr>
        <w:t xml:space="preserve">　　三是加强教育引导。鼓励引导帮助党员干部加强自我修养、提升思想境界和理论水平，凝聚干事创业、担当作为的“精气神”，增强严守纪律规矩的自觉性，强化干事、担当作为的导向，充分调动党员干部的积极性，营造干事创业的良好氛围。</w:t>
      </w:r>
    </w:p>
    <w:p>
      <w:pPr>
        <w:ind w:left="0" w:right="0" w:firstLine="560"/>
        <w:spacing w:before="450" w:after="450" w:line="312" w:lineRule="auto"/>
      </w:pPr>
      <w:r>
        <w:rPr>
          <w:rFonts w:ascii="宋体" w:hAnsi="宋体" w:eastAsia="宋体" w:cs="宋体"/>
          <w:color w:val="000"/>
          <w:sz w:val="28"/>
          <w:szCs w:val="28"/>
        </w:rPr>
        <w:t xml:space="preserve">　　四是打造过硬队伍。以更加务实有效的举措，健全对党员干部的正向激励和约束机制，破解制约工作开展的难题，打造忠诚干净担当的党员干部队伍。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2024年上半年全面从严治党工作总结12</w:t>
      </w:r>
    </w:p>
    <w:p>
      <w:pPr>
        <w:ind w:left="0" w:right="0" w:firstLine="560"/>
        <w:spacing w:before="450" w:after="450" w:line="312" w:lineRule="auto"/>
      </w:pPr>
      <w:r>
        <w:rPr>
          <w:rFonts w:ascii="宋体" w:hAnsi="宋体" w:eastAsia="宋体" w:cs="宋体"/>
          <w:color w:val="000"/>
          <w:sz w:val="28"/>
          <w:szCs w:val="28"/>
        </w:rPr>
        <w:t xml:space="preserve">　　今年以来，XX局党组在市委的正确领导下，坚持以习近平新时代中国特色社会主义思想为指导，深入学习贯彻习近平总书记在庆祝建党一百周年大会上的重要讲话精神，增强全面从严治党永远在路上的政治自觉，以党的政治建设为统领，严格落实全面从严治党主体责任，推进XX局全面从严治党向纵深发展，现将XX局党组2024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&gt;一、坚持以党的政治建设为统领，切实打起管党治党政治责任</w:t>
      </w:r>
    </w:p>
    <w:p>
      <w:pPr>
        <w:ind w:left="0" w:right="0" w:firstLine="560"/>
        <w:spacing w:before="450" w:after="450" w:line="312" w:lineRule="auto"/>
      </w:pPr>
      <w:r>
        <w:rPr>
          <w:rFonts w:ascii="宋体" w:hAnsi="宋体" w:eastAsia="宋体" w:cs="宋体"/>
          <w:color w:val="000"/>
          <w:sz w:val="28"/>
          <w:szCs w:val="28"/>
        </w:rPr>
        <w:t xml:space="preserve">　　一是压紧压实全面从严治党主体责任。抓住全面从严治党的核心要素、关键环节，制定《XX局2024年全面从严治党工作要点》，明确了2024年XX局推动全面从严治党各项工作的总抓手，确定了全年各项工作的具体落实部门，切实做到措施明确责任明晰。制定《XX局党组2024年落实全面从严治党主体责任清单》，明确12大项84条具体工作措施，推动全面从严治党主体责任细化具体化，强化动态管理、过程监督，每月及时上传工作日志及佐证资料，确保各项工作落地落实。</w:t>
      </w:r>
    </w:p>
    <w:p>
      <w:pPr>
        <w:ind w:left="0" w:right="0" w:firstLine="560"/>
        <w:spacing w:before="450" w:after="450" w:line="312" w:lineRule="auto"/>
      </w:pPr>
      <w:r>
        <w:rPr>
          <w:rFonts w:ascii="宋体" w:hAnsi="宋体" w:eastAsia="宋体" w:cs="宋体"/>
          <w:color w:val="000"/>
          <w:sz w:val="28"/>
          <w:szCs w:val="28"/>
        </w:rPr>
        <w:t xml:space="preserve">　　二是营造积极健康的党内政治文化。持续深入整治圈子文化和好人主义，坚决破除码头文化、圈子文化、好人主义，充分发挥党内政治生活“大熔炉”作用，不断强化党员干部政治纪律规矩意识，不断粹炼党性修养。认真做好党员领导干部年度履职廉政谈话、任前廉政谈话、日常提醒谈话等工作。上半年，党组书记同其他党组成员、各直属单位党组织主要负责同志进行履职和廉政谈话；领导班子成员同分管部门主要负责同志和分管单位领导班子成员进行履职和廉政谈话，做到了履职和廉政谈话“全覆盖”。着力提升民主生活会质量。认真落实关于召开民主生活会的部署要求，XX局党组召开了2024年度党员领导干部民主生活会，党组书记和其他党组成员依次进行了批评和自我批评，做到出于公心、开门见山、直截了当、开诚布公，共提出批评意见66条。民主生活会基本达到了预期的效果，确保党内政治生活严肃认真，着力解决突出矛盾和问题，推动党内政治生态持续向好。</w:t>
      </w:r>
    </w:p>
    <w:p>
      <w:pPr>
        <w:ind w:left="0" w:right="0" w:firstLine="560"/>
        <w:spacing w:before="450" w:after="450" w:line="312" w:lineRule="auto"/>
      </w:pPr>
      <w:r>
        <w:rPr>
          <w:rFonts w:ascii="宋体" w:hAnsi="宋体" w:eastAsia="宋体" w:cs="宋体"/>
          <w:color w:val="000"/>
          <w:sz w:val="28"/>
          <w:szCs w:val="28"/>
        </w:rPr>
        <w:t xml:space="preserve">　　&gt;二、夯实思想理论根基，学懂弄通做实习近平新时代中国特色社会主义思想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一是把深入学习贯彻习近平总书记重要讲话和指示批示精神作为首要政治任务和“第一议题”。先后召开次党组会，及时跟进学习习近平总书记重要讲话和重要指示批示精神，传达学习党中央和省委、市委重要会议、重要文件精神，结合工作实际，制定具体措施，坚决抓好贯彻落实。举办专题读书班，以党史学习教育为契机，围绕学思践悟习近平新时代中国特色社会主义思想，党组理论学习中心组集体学习研讨与处级领导干部集中学习研讨相结合，深入学习《论中国共产党历史》《中国共产党简史》等教材，推动理论学习走深走实。</w:t>
      </w:r>
    </w:p>
    <w:p>
      <w:pPr>
        <w:ind w:left="0" w:right="0" w:firstLine="560"/>
        <w:spacing w:before="450" w:after="450" w:line="312" w:lineRule="auto"/>
      </w:pPr>
      <w:r>
        <w:rPr>
          <w:rFonts w:ascii="宋体" w:hAnsi="宋体" w:eastAsia="宋体" w:cs="宋体"/>
          <w:color w:val="000"/>
          <w:sz w:val="28"/>
          <w:szCs w:val="28"/>
        </w:rPr>
        <w:t xml:space="preserve">　　二是多措并举推动党史学习教育取得扎实成效。加强组织领导，层层压实责任。XX局成立党史学习教育领导小组，下设办公室，负责统筹学习教育各项工作，制定了《XX局开展党史学习教育的实施方案》和《XX局机关及直属单位开展党史学习教育活动实施方案》。丰富学习形式，拓展活动载体。围绕迎庆建党一百周年主题举办系列迎庆活动，广大党员干部重点围绕《中国共产党历史》等4本必读书目和习近平总书记提出的12种精神，组织开展学习交流、阅读分享和党史讲诵活动。召开XX局庆祝建党100周年表彰“两优一先”暨专题党课宣讲大会。6月30日下午，XX局举办“庆祝建党100周年文艺演出”，将迎庆迎庆建党一百周年系列活动推向高潮。广泛引导动员，提升学习成效。XX局集中组织学习了习近平总书记在党中央党史学习教育动员大会上的重要讲话精神和市委党史学习教育动员部署会精神。</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2024年上半年全面从严治党工作总结13</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2024年上半年全面从严治党工作总结14</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公司领导班子认真总结全年工作，客观查找在落实全面从严治党中存在的不足，深入分析原因，明确努力方向。下面就公司20_年度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2次，组织中心组集中学习18次，自学20余次，规定自学课题8个，形成调研报告3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20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&gt;三、下一步工作思路和措施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w:t>
      </w:r>
    </w:p>
    <w:p>
      <w:pPr>
        <w:ind w:left="0" w:right="0" w:firstLine="560"/>
        <w:spacing w:before="450" w:after="450" w:line="312" w:lineRule="auto"/>
      </w:pPr>
      <w:r>
        <w:rPr>
          <w:rFonts w:ascii="宋体" w:hAnsi="宋体" w:eastAsia="宋体" w:cs="宋体"/>
          <w:color w:val="000"/>
          <w:sz w:val="28"/>
          <w:szCs w:val="28"/>
        </w:rPr>
        <w:t xml:space="preserve">　　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2024年上半年全面从严治党工作总结15</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2024—2024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2024年上半年全面从严治党工作总结16</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按照公司党委全面从严治党主体责任工作部署，***党总支对照公司党委20_年度党总支、支部班子履行全面从严治党主体责任相关考核标准进行对标自查，现将***党总支年年来落实全面从严治党责任情况报告如下：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2024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&gt;　　二、加强政治建设，提高政治站位</w:t>
      </w:r>
    </w:p>
    <w:p>
      <w:pPr>
        <w:ind w:left="0" w:right="0" w:firstLine="560"/>
        <w:spacing w:before="450" w:after="450" w:line="312" w:lineRule="auto"/>
      </w:pPr>
      <w:r>
        <w:rPr>
          <w:rFonts w:ascii="宋体" w:hAnsi="宋体" w:eastAsia="宋体" w:cs="宋体"/>
          <w:color w:val="000"/>
          <w:sz w:val="28"/>
          <w:szCs w:val="28"/>
        </w:rPr>
        <w:t xml:space="preserve">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习近平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&gt;　　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　　***党总支坚持把学习贯彻习近平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100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2024年上半年全面从严治党工作总结17</w:t>
      </w:r>
    </w:p>
    <w:p>
      <w:pPr>
        <w:ind w:left="0" w:right="0" w:firstLine="560"/>
        <w:spacing w:before="450" w:after="450" w:line="312" w:lineRule="auto"/>
      </w:pPr>
      <w:r>
        <w:rPr>
          <w:rFonts w:ascii="宋体" w:hAnsi="宋体" w:eastAsia="宋体" w:cs="宋体"/>
          <w:color w:val="000"/>
          <w:sz w:val="28"/>
          <w:szCs w:val="28"/>
        </w:rPr>
        <w:t xml:space="preserve">　　今年以来，全市各级党组织以习近平新时代中国特色社会主义思想为指导，深入贯彻新时代党的建设总要求，把抓好党建作为最大的政绩，按照《中共X市委关于印发的通知》X号)要求，认真履行全面从严治党主体责任，以永远在路上的执着把全面从严治党不断引向深入，为加快转型发展，不断推动X发展再上新台阶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　　&gt;一、强化政治担当，扛起从严治党主体责任</w:t>
      </w:r>
    </w:p>
    <w:p>
      <w:pPr>
        <w:ind w:left="0" w:right="0" w:firstLine="560"/>
        <w:spacing w:before="450" w:after="450" w:line="312" w:lineRule="auto"/>
      </w:pPr>
      <w:r>
        <w:rPr>
          <w:rFonts w:ascii="宋体" w:hAnsi="宋体" w:eastAsia="宋体" w:cs="宋体"/>
          <w:color w:val="000"/>
          <w:sz w:val="28"/>
          <w:szCs w:val="28"/>
        </w:rPr>
        <w:t xml:space="preserve">　　全市各级党组织在思想上主动与中央和省委、市委“对标”，行动上主动向中央和省委、市委看齐，以强烈的政治意识、责任意识、看齐意识、忧患意识，自觉把主体责任抓在手上、扛在肩上、落实在行动上，以党的政治建设推动经济社会各方面发展。</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全市各级党组织坚决维护党中央权威和集中统一领导，在政治立场、政治方向、政治原则、政治道路上始终同以习近平同志为核心的党中央保持高度一致。对党中央重要会议、重大决策和省委、市委部署要求，均能第一时间传达学习贯彻，确保政令畅通。市人大常委会党组在谋划人大工作时，坚决做到工作部署紧跟市委中心工作，重大事项决定体现党委意图，人事任免贯彻党管干部原则，始终与市委保持同心、同向、同力。市政府党组聚焦国家赋予X的区域性中心城市定位和省委、省政府明确的X发展新定位，紧紧围绕市委谋划提出的X奋斗目标、X工作布局，细学深研国家重大规划和省委省政府支持X加快建设……的政策措施，结合政府自身工作，不断提高抓落实的能力和水平。市政协党组坚持和服从市委的领导，坚持重大工作提前向市委汇报，重要事项及时向市委请示，重要工作推进落实情况按时向市委报告，把始终坚持党的领导作为根本原则和政治保证，体现在政协一切工作、活动之中，确保正确政治方向。市委办印发了《关于严格执行请示报告制度做好半年向市委报告相关事项工作的通知》，进一步维护党的集中统一领导和党委文件的权威性、严肃性。市委政法委研究制定了《X市政法机关党组织向党委请示报告重大事项实施办法》，先后X次向市委汇报X专项斗争、防范化解重大风险、重大事项报告等政法工作。</w:t>
      </w:r>
    </w:p>
    <w:p>
      <w:pPr>
        <w:ind w:left="0" w:right="0" w:firstLine="560"/>
        <w:spacing w:before="450" w:after="450" w:line="312" w:lineRule="auto"/>
      </w:pPr>
      <w:r>
        <w:rPr>
          <w:rFonts w:ascii="宋体" w:hAnsi="宋体" w:eastAsia="宋体" w:cs="宋体"/>
          <w:color w:val="000"/>
          <w:sz w:val="28"/>
          <w:szCs w:val="28"/>
        </w:rPr>
        <w:t xml:space="preserve">　　二是严格执行党内政治生活制度。全市各级党组织严格落实《中国共产党章程》《关于新形势下党内政治生活的若干准则》《中国共产党党内监督条例》等党内重要法规，发扬自我革命精神，着力增强党内政治生活的政治性、时代性、原则性、战斗性。市委组织部以标准化、规范化建设为抓手，推动基层党组织和广大党员认真落实《中共X市委组织部关于进一步规范党支部组织生活制度的通知》，严格执行组织生活七项基本制度。城乡一体化示范区及时修订《党工委议事决策规则》，严格落实《关于进一步规范党支部组织生活制度的通知》，推动党内政治生活各项制度立起来、严起来、落实好。X区依托“X党建云平台”，在全区推行“党员先锋指数积分管理考评”工作，以云数据自动量化积分，加强对党组织和党员落实党的组织生活精准管理。截止目前，X年云平台纪实“三会一课”X期。</w:t>
      </w:r>
    </w:p>
    <w:p>
      <w:pPr>
        <w:ind w:left="0" w:right="0" w:firstLine="560"/>
        <w:spacing w:before="450" w:after="450" w:line="312" w:lineRule="auto"/>
      </w:pPr>
      <w:r>
        <w:rPr>
          <w:rFonts w:ascii="宋体" w:hAnsi="宋体" w:eastAsia="宋体" w:cs="宋体"/>
          <w:color w:val="000"/>
          <w:sz w:val="28"/>
          <w:szCs w:val="28"/>
        </w:rPr>
        <w:t xml:space="preserve">　　三是严格落实民主集中制要求。全市各级党组织坚持集体领导，充分发扬民主，严格按照程序决策、按照规矩办事，对于“三重一大”等重大问题提交班子集体研究，充分做到科学决策、民主决策、依法决策。市中级法院紧紧围绕党的领导、审判执行、司法改革、廉政建设等进行学习研究和集体决策，严格做到重要情况在会上通报，重要文件和重要会议精神及时在会上传达，重大事项召开会议集体讨论、研究决定，进一步提升了决策的科学性、针对性和实效性。市发展改革委坚持领导班子成员分工向上级报备，坚持“三重一大”集体决策制度，委主任做到“四个不直接分管”和末位表态。对事关经济社会发展全局的重大事项进行专题研究，在决策过程中，始终严格执行民主集中和少数服从多数的原则，保证决策的科学性和民主性。X市市委常委班子带头落实民主集中制和《……》等制度，坚持集体领导、充分发扬民主，在班子中形成了和谐共处、团结干事的良好氛围。X区将民主集中制执行情况作为领导班子和领导干部考核评价的重要内容，提交党工委会议的议题，在会前由党工委主要领导认真把关审阅，并要求议事内容不能以文件传阅、会签、个别征求意见等形式代替集体决策，不得随意简化或变通决策程序，不得以领导小组会代替党工委决策。</w:t>
      </w:r>
    </w:p>
    <w:p>
      <w:pPr>
        <w:ind w:left="0" w:right="0" w:firstLine="560"/>
        <w:spacing w:before="450" w:after="450" w:line="312" w:lineRule="auto"/>
      </w:pPr>
      <w:r>
        <w:rPr>
          <w:rFonts w:ascii="宋体" w:hAnsi="宋体" w:eastAsia="宋体" w:cs="宋体"/>
          <w:color w:val="000"/>
          <w:sz w:val="28"/>
          <w:szCs w:val="28"/>
        </w:rPr>
        <w:t xml:space="preserve">　　&gt;二、强化理论武装，筑牢从严治党政治根基</w:t>
      </w:r>
    </w:p>
    <w:p>
      <w:pPr>
        <w:ind w:left="0" w:right="0" w:firstLine="560"/>
        <w:spacing w:before="450" w:after="450" w:line="312" w:lineRule="auto"/>
      </w:pPr>
      <w:r>
        <w:rPr>
          <w:rFonts w:ascii="宋体" w:hAnsi="宋体" w:eastAsia="宋体" w:cs="宋体"/>
          <w:color w:val="000"/>
          <w:sz w:val="28"/>
          <w:szCs w:val="28"/>
        </w:rPr>
        <w:t xml:space="preserve">　　全市上下按照中央、省委、市委的统一部署，深入学习贯彻党的十九届五中全会精神，积极开展党风党纪主题教育活动，大力弘扬社会主义核心价值观，各级党组织均能较好履行从严治党主体责任。</w:t>
      </w:r>
    </w:p>
    <w:p>
      <w:pPr>
        <w:ind w:left="0" w:right="0" w:firstLine="560"/>
        <w:spacing w:before="450" w:after="450" w:line="312" w:lineRule="auto"/>
      </w:pPr>
      <w:r>
        <w:rPr>
          <w:rFonts w:ascii="宋体" w:hAnsi="宋体" w:eastAsia="宋体" w:cs="宋体"/>
          <w:color w:val="000"/>
          <w:sz w:val="28"/>
          <w:szCs w:val="28"/>
        </w:rPr>
        <w:t xml:space="preserve">　　一是深入学习贯彻党的十九届五中全会精神。全市各级党组织根据市委统一部署，结合各自工作实际，深入学习宣传和贯彻落实习近平新时代中国特色社会主义思想和党的十九届五中全会精神，扎实开展党史学习教育。市委组织部在全国率先开展以X为主要内容的X所建设，已在各领域基层党组织建成讲习所X个，参与党员群众超过了X万人次，使广大党员受教育，让党的声音进万家。市委宣传部在全市范围内开展“党的创新理论万场宣讲进基层”活动，组织召开活动动员暨基层宣讲骨干培训会议，聚焦农村、企业、机关、社区、校园、网站等重点渠道，准确、全面、深入传播习近平新时代中国特色社会主义思想和党的十九届五中全会精神内容。市直工委印发了《关于开展市直机关走基层集中宣讲党的十九届五中全会精神活动的通知》，指导市直单位采取“理论+文艺”等多种形式，深入学习宣传党的十九届五中全会精神，宣讲X余场次。市X局成立十九届五中全会精神宣讲团分赴六个党建例会组为市直学校全体党员进行宣讲，共宣讲X场，培训市直学校X余名党员。……等单位采取多种学习形式，围绕强化“四个意识”、坚持“四个自信”，打牢党员干部的理想信念。X县成立X个督导组，通过明察暗访、随机抽查等方式，对学习宣传工作进行全面督导。X区先后X次召开区委常委会(扩大)会议、区委理论学习中心组集中学习会议，传达学习、集中研讨党的十九届五中全会精神相关内容。</w:t>
      </w:r>
    </w:p>
    <w:p>
      <w:pPr>
        <w:ind w:left="0" w:right="0" w:firstLine="560"/>
        <w:spacing w:before="450" w:after="450" w:line="312" w:lineRule="auto"/>
      </w:pPr>
      <w:r>
        <w:rPr>
          <w:rFonts w:ascii="宋体" w:hAnsi="宋体" w:eastAsia="宋体" w:cs="宋体"/>
          <w:color w:val="000"/>
          <w:sz w:val="28"/>
          <w:szCs w:val="28"/>
        </w:rPr>
        <w:t xml:space="preserve">　　二是积极开展党风党纪教育活动。全市各级党组织积极开展以尊崇党章、遵守党纪为主题的党风党纪教育活动，引导全体党员干部切实增强“四个意识”，促进全面从严治党向基层各领域延伸。市委办、市政府办集中组织观看《……》等警示教育片，警示全体党员干部严守纪律、遵守规矩。……等单位组织党员干部参观省廉政教育馆、X党建馆、X家风家训馆、X廉政教育馆等，让广大党员牢记初心、不忘使命。X县注重案例警示教育，组织涉农、建设、交通、执法等重点领域人员X人次参加旁听庭审活动，以现场感受引发党员干部深刻思考。X区组织全区党员干部观看廉政戏剧《……》，要求全区党员干部时刻绷紧纪律弦。</w:t>
      </w:r>
    </w:p>
    <w:p>
      <w:pPr>
        <w:ind w:left="0" w:right="0" w:firstLine="560"/>
        <w:spacing w:before="450" w:after="450" w:line="312" w:lineRule="auto"/>
      </w:pPr>
      <w:r>
        <w:rPr>
          <w:rFonts w:ascii="宋体" w:hAnsi="宋体" w:eastAsia="宋体" w:cs="宋体"/>
          <w:color w:val="000"/>
          <w:sz w:val="28"/>
          <w:szCs w:val="28"/>
        </w:rPr>
        <w:t xml:space="preserve">　　三是大力弘扬社会主义核心价值观。全市各级党组织积极倡导培育政治品德、社会公德、职业道德和家庭美德，注重家庭家教家风，带头尊法学法守法用法。市委宣传部积极开展省级社会主义核心价值观申报评选工作，并在全省社会主义核心价值观宣传教育工作会议上作典型发言。在……期间，市直机关广泛开展文明助交通、关爱弱势群体、清洁家园等志愿服务活动，X个市直单位X多名志愿者，为来洛赏花的游客提供咨询、解说和安全出行等帮助，展示了形象，扩大了影响。X月X日，市直机关党员“关爱生命”志愿分队，在市文物局一楼开展无偿献血活动，X多人报名，X余人成功献血，献血量达X万毫升，有力缓解了血站夏季血液供应的紧张状况。X县开展“最美X人”“第X届美德少年”评选活动，以星级文明户、道德模范、身边好人和好婆媳等评选表彰为载体，深入挖掘各行各业中的先进典型人物，充分发挥先进典型的示范带动作用，推动全社会形成崇德向善、见贤思齐的良好风尚。X区投入万余元在XX周边制作社会主义核心价值观、“讲文明树新风”公益广告千余平方，营造“迎面价值观，处处正能量”的浓厚氛围。在X广场不定期开展“X欢歌”“X大鼓敲响 永远跟党走”和红色文艺轻骑兵宣传慰问活动，将从严治党融入便民服务、政策宣传、法律援助等活动。</w:t>
      </w:r>
    </w:p>
    <w:p>
      <w:pPr>
        <w:ind w:left="0" w:right="0" w:firstLine="560"/>
        <w:spacing w:before="450" w:after="450" w:line="312" w:lineRule="auto"/>
      </w:pPr>
      <w:r>
        <w:rPr>
          <w:rFonts w:ascii="宋体" w:hAnsi="宋体" w:eastAsia="宋体" w:cs="宋体"/>
          <w:color w:val="000"/>
          <w:sz w:val="28"/>
          <w:szCs w:val="28"/>
        </w:rPr>
        <w:t xml:space="preserve">　　&gt;三、强化组织建设，锻造忠诚干净担当干部队伍</w:t>
      </w:r>
    </w:p>
    <w:p>
      <w:pPr>
        <w:ind w:left="0" w:right="0" w:firstLine="560"/>
        <w:spacing w:before="450" w:after="450" w:line="312" w:lineRule="auto"/>
      </w:pPr>
      <w:r>
        <w:rPr>
          <w:rFonts w:ascii="宋体" w:hAnsi="宋体" w:eastAsia="宋体" w:cs="宋体"/>
          <w:color w:val="000"/>
          <w:sz w:val="28"/>
          <w:szCs w:val="28"/>
        </w:rPr>
        <w:t xml:space="preserve">　　全市各级党组织着眼固本强基，强化组织建设，坚持把从严选用管理监督干部作为全面从严治党的重要内容，狠抓领导班子和干部队伍建设，努力打造一支忠诚干净担当的高素质干部队伍。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是认真开展X，强化基层组织建设。全市上下坚持以提升组织力为重点，突出政治功能，发挥组织优势，持续推进X，把基层党组织建设成为宣传党的主张、贯彻党的决定、领导基层治理、团结动员群众、推动改革发展的坚强战斗堡垒。市公安局围绕市委X全面进步年部署，强化“一切工作到支部”的导向，对市局和交警支队离退休干部党组织进行优化提升。市妇联以“五项机制”为举措，发挥党组织引领和党员模范带头作用，助力脱贫攻坚，妇联党支部先后四次组织开展……等活动，到……进行对口慰问帮扶。X区成立了非公经济组织党委和社会组织党委，全区非公企业党组织覆盖率达X%，社会组织党组织覆盖率达X%。</w:t>
      </w:r>
    </w:p>
    <w:p>
      <w:pPr>
        <w:ind w:left="0" w:right="0" w:firstLine="560"/>
        <w:spacing w:before="450" w:after="450" w:line="312" w:lineRule="auto"/>
      </w:pPr>
      <w:r>
        <w:rPr>
          <w:rFonts w:ascii="宋体" w:hAnsi="宋体" w:eastAsia="宋体" w:cs="宋体"/>
          <w:color w:val="000"/>
          <w:sz w:val="28"/>
          <w:szCs w:val="28"/>
        </w:rPr>
        <w:t xml:space="preserve">　　二是科学选好用好干部。全市上下严格执行《X条例》，把政治标准和事业为上的导向树起来，认真落实信念坚定、为民服务、勤政务实、敢于担当、清正廉洁的好干部标准，健全完善选人用人机制，把公道正派作为干部工作的核心理念贯彻选人用人全过程。市委组织部严格执行《X若干规定》，坚持做到干部人事档案必审、纪检监察机关意见必听、有关信访举报必查、个人有关事项报告必核、巡视巡察结果必用，自觉带头维护干部工作各项原则、程序、纪律等要求。市司法局抓标准、抓程序、抓纪律、抓风气，严把政治关、作风关、能力关、廉洁关，切实做到选好用好干部，着力打造高素质的司法行政干警队伍。X区从全区抽取X%的优秀名额向各重点项目指挥部及承担急难险重任务部门进行统筹分配，树立了重基础、重实绩的鲜明导向，有效激励了干部担当尽责、主动作为。X区严格落实好干部标准和市委“五讲五不”选人用人导向，起草制定了《X区推进领导干部能上能下实施办法(试行)》《关于印发的通知》等制度文件，综合运用干部激励、容错纠错和能上能下机制，通过正面激励、红线警示、关心关爱，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狠抓干部队伍作风建设。全市各级党组织结合贯彻落实从严治党的要求，从整顿干部纪律作风入手，加强干部教育管理，从严从细抓作风、强管理、激活力，持之以恒抓干部作风建设。市纪委通过党风政风监督举报平台、明察暗访、线索处置、典型问题通报曝光等一系列举措，不断释放纪委在行动，利剑在高悬的强烈信号。上半年共查处违反中央八项规定精神问题X起，处理X人，党纪政务处分X人。……认真开展“懒政怠政”治理，围绕中国制造“X”，以抓好X个重大专项建设和服务“X”合理有效投资行动计划中相关重点项目推进为抓手，认真落实市委市政府的目标任务。X县专项整治微权腐败，今年以来共查处涉农资金、吃拿卡要、懒政怠政、村务公开四类基层侵害群众利益的不正之风和腐败问题共X个，党纪政务处分X人。X区强化执纪监督，持续纠治“四风”，全区累计开展各类监督检查X余次，查办问题线索X起，党纪政务处分X人，诫勉谈话X人，组织处理X人。</w:t>
      </w:r>
    </w:p>
    <w:p>
      <w:pPr>
        <w:ind w:left="0" w:right="0" w:firstLine="560"/>
        <w:spacing w:before="450" w:after="450" w:line="312" w:lineRule="auto"/>
      </w:pPr>
      <w:r>
        <w:rPr>
          <w:rFonts w:ascii="宋体" w:hAnsi="宋体" w:eastAsia="宋体" w:cs="宋体"/>
          <w:color w:val="000"/>
          <w:sz w:val="28"/>
          <w:szCs w:val="28"/>
        </w:rPr>
        <w:t xml:space="preserve">　　&gt;四、强化廉政建设，营造风清气正的政治生态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全市各级党组织认真落实党的十九届五中全会、十九届中央纪委五次会议、国务院廉政工作会议、省委X届X次全会、X届省纪委X次全会和省政府第X次廉政工作会议、市委X届X次全会和“一岗双责”，推动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一是持续保持反腐败高压态势。全市上下坚持纪在法前、纪严于法、纪法分开，支持纪检监察机关用好监督执纪“四种形态”;坚持有腐必反、有贪必肃，依纪依法查办腐败案件，始终保持惩治腐败高压态势。市纪委高压惩腐持续发力，把践行监督执纪“四种形态”作为推进全面从严治党的重要抓手，既常态化管住“大多数”，又坚决处理“少数”和“极少数”，层层设防，精准发力;坚决清理门户，“刀刃向内”不手软，防止“灯下黑”，X年以来，共处置涉及纪检监察干部的问题线索X件，谈话函询X人，立案X人，党纪政务处分X人，移送司法机关X人。市卫计委坚持抓早抓小，分类处置，关口前移，防患未然，委党组书记和纪检组长分别对县(市、区)卫计委和医院主要负责同志、纪检负责人和委直属单位主要负责同志进行廉政谈话。X县结合X专项斗争，将治理党员干部X作为整治群众身边腐败问题重点，大力整治X问题。X区X月初召开全区述责述廉大会，对述责述廉单位落实全面从严治党主体责任情况进行了现场民主评议投票。</w:t>
      </w:r>
    </w:p>
    <w:p>
      <w:pPr>
        <w:ind w:left="0" w:right="0" w:firstLine="560"/>
        <w:spacing w:before="450" w:after="450" w:line="312" w:lineRule="auto"/>
      </w:pPr>
      <w:r>
        <w:rPr>
          <w:rFonts w:ascii="宋体" w:hAnsi="宋体" w:eastAsia="宋体" w:cs="宋体"/>
          <w:color w:val="000"/>
          <w:sz w:val="28"/>
          <w:szCs w:val="28"/>
        </w:rPr>
        <w:t xml:space="preserve">　　二是彰显巡察利剑作用。全市各级党组织认真落实巡视工作条例、省委实施办法和省委《关于加强市县党委巡察工作的意见》，加强对巡察工作的组织领导，健全市县两级巡察监督体系，使全面从严治党向基层延伸。市委巡察办按照市委和市委巡察工作领导小组要求，深入部分县区检查指导县级巡察机构建设情况，并就工作中存在的问题向县区党委提出改进建议;向市委报告被巡察单位党组(党委)、纪检组履职情况和巡察发现问题情况，为市委调整部分市直单位党组(党委)和纪检组主要负责同志提供建议。市检察院制定巡察工作规划、计划和实施细则，严肃开展巡察工作，已完成对X区检察院的巡察，目前正在对X检察院进行巡察。新安县对全县各镇“三公”经费使用情况开展了X轮“机动式”巡察，成立“机动式”巡察组配合市委脱贫攻坚专项巡察，整建制抽调X个巡察组对全县扶贫领域“七配套”工程进行专题巡察。</w:t>
      </w:r>
    </w:p>
    <w:p>
      <w:pPr>
        <w:ind w:left="0" w:right="0" w:firstLine="560"/>
        <w:spacing w:before="450" w:after="450" w:line="312" w:lineRule="auto"/>
      </w:pPr>
      <w:r>
        <w:rPr>
          <w:rFonts w:ascii="宋体" w:hAnsi="宋体" w:eastAsia="宋体" w:cs="宋体"/>
          <w:color w:val="000"/>
          <w:sz w:val="28"/>
          <w:szCs w:val="28"/>
        </w:rPr>
        <w:t xml:space="preserve">　　三是扎实做好省委巡视组反馈意见的整改工作。全市上下坚持以习近平新时代中国特色社会主义思想为指导，全面落实省委、市委关于做好巡视整改工作的部署要求，紧紧围绕省委X巡视组反馈意见涉及事项，把整改落实工作作为当前和今后一个阶段的重大政治任务，不折不扣抓好整改落实。……等单位为贯彻落实省委、市委关于巡视整改工作的部署要求，成立巡视反馈意见整改工作领导小组，制定整改方案和台账，召开巡视整改专题民主生活会。X区积极认领省委X巡视组向X反馈的X项问题和X方面意见建议，逐项对号入座，狠抓整改落实，确保巡视整改见到实效。X县以省委巡视反馈问题整改工作为契机，查找管党治党中的薄弱环节，进一步扎紧制度笼子。省委X巡视组交办X件，已办结X件，立案X件;省委第X巡视组交办X件，已办结X件，立案X件X人。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半年来，我市各级党组织在落实全面从严治党主体责任工作方面虽然取得了一些成效，但与市委的要求还有一定差距，主要表现在以下几个方面。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责任传导不到位。管党治党的责任意识和落实力度层层递减，存在“上热中温下冷”现象。部分市直机关、农村、国有企业等部门和领域党建工作推进落实不力，发展不均衡问题突出，对苗头性、倾向性问题重视不够，“从严治党”的思想贯彻不牢。X等单位对待全面从严治党工作投入不够，在主体责任落实末端压力传导上不够透彻，党员干部主体责任还需进一步压实。X局没有把专门监督、支部纪检委员监督、廉政监督员监督有效整合形成责任体系，各层级监督执纪的力度不均衡。</w:t>
      </w:r>
    </w:p>
    <w:p>
      <w:pPr>
        <w:ind w:left="0" w:right="0" w:firstLine="560"/>
        <w:spacing w:before="450" w:after="450" w:line="312" w:lineRule="auto"/>
      </w:pPr>
      <w:r>
        <w:rPr>
          <w:rFonts w:ascii="宋体" w:hAnsi="宋体" w:eastAsia="宋体" w:cs="宋体"/>
          <w:color w:val="000"/>
          <w:sz w:val="28"/>
          <w:szCs w:val="28"/>
        </w:rPr>
        <w:t xml:space="preserve">　　二是“一把手”监督不到位。“不能腐”“不想腐”的体制机制还没有完全构筑起来，党员干部特别是基层干部纪律规矩意识还需进一步增强。……，反映出基层干部失职、制度失灵、法律失效，从严治党严重缺失缺位。</w:t>
      </w:r>
    </w:p>
    <w:p>
      <w:pPr>
        <w:ind w:left="0" w:right="0" w:firstLine="560"/>
        <w:spacing w:before="450" w:after="450" w:line="312" w:lineRule="auto"/>
      </w:pPr>
      <w:r>
        <w:rPr>
          <w:rFonts w:ascii="宋体" w:hAnsi="宋体" w:eastAsia="宋体" w:cs="宋体"/>
          <w:color w:val="000"/>
          <w:sz w:val="28"/>
          <w:szCs w:val="28"/>
        </w:rPr>
        <w:t xml:space="preserve">　　三是“一岗双责”落实不到位。部分班子成员对分管部门业务工作管的多，对党风廉政情况管的少，对党员干部思想状况了解不深，主动谈心谈话不够。……等单位对“一岗双责”重视不够，不同程度的存在“重业务、轻党建”现象，缺乏抓党建促业务的意识，没有真正管到位、严到位，全面从严治党工作氛围不浓厚。</w:t>
      </w:r>
    </w:p>
    <w:p>
      <w:pPr>
        <w:ind w:left="0" w:right="0" w:firstLine="560"/>
        <w:spacing w:before="450" w:after="450" w:line="312" w:lineRule="auto"/>
      </w:pPr>
      <w:r>
        <w:rPr>
          <w:rFonts w:ascii="宋体" w:hAnsi="宋体" w:eastAsia="宋体" w:cs="宋体"/>
          <w:color w:val="000"/>
          <w:sz w:val="28"/>
          <w:szCs w:val="28"/>
        </w:rPr>
        <w:t xml:space="preserve">　　四是作风建设不到位。有的党组织在加强作风建设方面思路招法还不够多、不够实，党风廉政教育不系统，缺乏针对性和实效性;一些干部担当不够、作风不实，“四风”问题反弹回潮隐患仍然存在，特别是X新表现值得警惕。市人大党组对基层人大的工作指导不多，对基层人大工作中出现的新情况、新问题了解不够及时深入。……基层党组织存在“不作为”“慢作为”“乱作为”“假作为”的现象。X区存在隐形“四风”问题，个别部门和党员干部还存在作风不实、为官不为等现象。医药领域依然存在侵害群众利益的不正之风和腐败问题，过度检查、过度医疗等现象没有得到根本遏制，行业问题还时有发生。</w:t>
      </w:r>
    </w:p>
    <w:p>
      <w:pPr>
        <w:ind w:left="0" w:right="0" w:firstLine="560"/>
        <w:spacing w:before="450" w:after="450" w:line="312" w:lineRule="auto"/>
      </w:pPr>
      <w:r>
        <w:rPr>
          <w:rFonts w:ascii="宋体" w:hAnsi="宋体" w:eastAsia="宋体" w:cs="宋体"/>
          <w:color w:val="000"/>
          <w:sz w:val="28"/>
          <w:szCs w:val="28"/>
        </w:rPr>
        <w:t xml:space="preserve">　　五是执纪监督不到位。纪检监察干部执纪执法能力有待进一步提高，在落实监督责任、执纪审查具体工作中，存在抓大不易，抓小不密，源头治理难寻源头的问题。……，反映出X在干部监督管理上失之于宽、失之于软，工作制度不健全、规定不落实、风险防控不到位。……履行监督责任不力，对所驻部门领导班子及其成员执行中央八项规定精神情况监督不严。……巡察工作形式单一，发现领导班子及其成员特别是主要领导干部问题少、质量低，巡察震慑作用发挥不充分。……查处力度不够大，对一些党员干部执行纪律不严格、违反中央八项规定精神、小贪小腐等方面还不够严、不够狠。</w:t>
      </w:r>
    </w:p>
    <w:p>
      <w:pPr>
        <w:ind w:left="0" w:right="0" w:firstLine="560"/>
        <w:spacing w:before="450" w:after="450" w:line="312" w:lineRule="auto"/>
      </w:pPr>
      <w:r>
        <w:rPr>
          <w:rFonts w:ascii="宋体" w:hAnsi="宋体" w:eastAsia="宋体" w:cs="宋体"/>
          <w:color w:val="000"/>
          <w:sz w:val="28"/>
          <w:szCs w:val="28"/>
        </w:rPr>
        <w:t xml:space="preserve">　　六是干部激励机制不到位。尽管我市在建立完善干部激励机制方面采取了不少措施，取得了一定成效，但随着市场经济的逐步完善和改革开放的不断深入，加上对干部的监督力度不断加大，一些党员干部的思想发生了一定变化，现有的激励机制在一定程度上已经滞后于时代发展。甚至连年终考核和干部考察工作都还存在着考察标准过于笼统，结果不是十分准确;考核方式过于单一;考核结果运用不很到位，失去应有的激励作用等问题，这些都一定程度上挫伤党员干部干事创业的主动性和积极性。</w:t>
      </w:r>
    </w:p>
    <w:p>
      <w:pPr>
        <w:ind w:left="0" w:right="0" w:firstLine="560"/>
        <w:spacing w:before="450" w:after="450" w:line="312" w:lineRule="auto"/>
      </w:pPr>
      <w:r>
        <w:rPr>
          <w:rFonts w:ascii="宋体" w:hAnsi="宋体" w:eastAsia="宋体" w:cs="宋体"/>
          <w:color w:val="000"/>
          <w:sz w:val="28"/>
          <w:szCs w:val="28"/>
        </w:rPr>
        <w:t xml:space="preserve">　　七是工作创新性不到位。落实全面从严治党主体责任工作创新性、主动性不够，习惯等上级文件，上行下效，以“文件落实责任”等现象依然存在。……等单位开展全面从严治党学习教育的手段、方法创新不够，多数的思想理论和组织生活就是念报纸、学文件、听领导讲话，基本上是照本宣科，主要采取我教你学、我讲你听、我念你记的灌输式方法，学习教育的吸引力、感染力不强。</w:t>
      </w:r>
    </w:p>
    <w:p>
      <w:pPr>
        <w:ind w:left="0" w:right="0" w:firstLine="560"/>
        <w:spacing w:before="450" w:after="450" w:line="312" w:lineRule="auto"/>
      </w:pPr>
      <w:r>
        <w:rPr>
          <w:rFonts w:ascii="宋体" w:hAnsi="宋体" w:eastAsia="宋体" w:cs="宋体"/>
          <w:color w:val="000"/>
          <w:sz w:val="28"/>
          <w:szCs w:val="28"/>
        </w:rPr>
        <w:t xml:space="preserve">　　深入剖析存在以上问题的主要原因：一是有的党组织对落实全面从严治党主体责任认识不足，重视不够，工作只注重开会、发文，依然存在重形式轻内容的现象;有的党组织认为业务工作是主业，落实全面从严治党主体责任工作差一点无关大局，不求优秀，但求无过;有的甚至存在没有违纪违法行为就是抓好了落实全面从严治党主体责任工作的片面认识。二是有的党组织述职述责述廉流于形式，考评不深入、不细致，多以被考核者口头和材料汇报为准，很难客观评价全面从严治党主体责任落实情况。三是有的党组织在处理违纪问题和人员时，甚至给同级纪检监察机关施压，导致问责不力、执纪不严，从而产生“破窗效应”。四是有的党组织在制定和分解全面落实从严治党主体责任清单内容时，不结合工作和岗位实际，而是上行下效、照搬照抄，缺乏针对性和可操作性;有的虽然制定和分解了落实全面从严治党主体责任清单，但在实际工作中不够扎实细致，责任内容只停留在纸面上，成为应付检查的摆设。五是有的党组织对全面落实从严治党教育不重视，对党员、干部日常教育抓得不紧、抓的不严。凡此种种，不一而足。由于思想观念还没有真正转换过来，致使全面落实从严治党主体责任工作的思路不清，流于形式，效果不佳。</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下半年，我们将继续深入学习贯彻党的十九届五中全会精神，以习近平新时代中国特色社会主义思想为指导，深入落实新时代党的建设总要求，持续压实全面从严治党主体责任，以永远在路上的执着把全面从严治党不断引向深入。以党的建设统领各项工作，更好地围绕中心、服务大局。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牢固树立党要管党意识，全面加强从严治党。引导全市各级党组织树立正确政绩观，把党的建设摆在更加突出的位置，与中心工作、业务工作紧密结合起来，把党建工作抓具体抓深入，真正做到两手抓两手硬、两不误两促进。进一步严明各级党组织主体责任，落实党建责任清单，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狠抓责任落实，强化“经常督导、常态问责”。持续推进各级党组织责任清单、权力清单、负面清单“三单制”。组织专门力量，对从严治党制度执行情况经常督导暗访，揪住不落实的事，追究不落实的人，实行“一案双查”，运用组织处理、纪律处分等硬措施，倒逼责任落实，压实责任。</w:t>
      </w:r>
    </w:p>
    <w:p>
      <w:pPr>
        <w:ind w:left="0" w:right="0" w:firstLine="560"/>
        <w:spacing w:before="450" w:after="450" w:line="312" w:lineRule="auto"/>
      </w:pPr>
      <w:r>
        <w:rPr>
          <w:rFonts w:ascii="宋体" w:hAnsi="宋体" w:eastAsia="宋体" w:cs="宋体"/>
          <w:color w:val="000"/>
          <w:sz w:val="28"/>
          <w:szCs w:val="28"/>
        </w:rPr>
        <w:t xml:space="preserve">　　三是加强对权力运行的制约和监督。研究制定加强各级纪委对同级党委及其班子成员监督的办法，完善权力运行制约和监督机制，健全不当用权问责机制。严格执行廉洁自律准则、纪律处分条例和党内监督条例，推进制度创新和体制机制改革，突出对一把手和重点领域、重要岗位、关键环节的监督，实行权力清单制度，构建决策科学、执行坚决、监督有力的权力运行体系，推进权力公开透明运行，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健全机制形成强大合力。强化各级党组织全面从严治党主体责任，健全工作机制，明确职责任务，完善责任体系，督促各地各部门党委(党组)充分履职、各负其责、齐抓共管，督促党委(党组)领导班子成员落实分管责任、履行岗位职责，形成上下贯通、层层负责的工作格局和抓全面从严治党的强大合力。</w:t>
      </w:r>
    </w:p>
    <w:p>
      <w:pPr>
        <w:ind w:left="0" w:right="0" w:firstLine="560"/>
        <w:spacing w:before="450" w:after="450" w:line="312" w:lineRule="auto"/>
      </w:pPr>
      <w:r>
        <w:rPr>
          <w:rFonts w:ascii="宋体" w:hAnsi="宋体" w:eastAsia="宋体" w:cs="宋体"/>
          <w:color w:val="000"/>
          <w:sz w:val="28"/>
          <w:szCs w:val="28"/>
        </w:rPr>
        <w:t xml:space="preserve">　　五是坚持正确选人用人导向。严格执行《党政领导干部选拔任用工作条例》，把政治标准和事业为上的导向树起来。大力发现储备年轻干部，注重从中心工作、基层一线和困难艰苦的地方培养选拔干部。加快出台我市的《……的意见》，完善干部考察评价机制，健全完善容错纠错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六是驰而不息抓好作风建设。严格贯彻落实中央八项规定及实施细则精神、省实施办法及我市《贯彻落实中央八项规定实施细则精神的办法》，坚持以上率下，巩固拓展落实中央八项规定精神成果，密切关注“四风”隐形变异、改头换面等新动向，严肃查处顶风违纪行为，重点整治形式主义和官僚主义，持续整治享乐主义和奢靡之风，确保“清新简约、务本责实”的良好作风在我市落地生根。</w:t>
      </w:r>
    </w:p>
    <w:p>
      <w:pPr>
        <w:ind w:left="0" w:right="0" w:firstLine="560"/>
        <w:spacing w:before="450" w:after="450" w:line="312" w:lineRule="auto"/>
      </w:pPr>
      <w:r>
        <w:rPr>
          <w:rFonts w:ascii="宋体" w:hAnsi="宋体" w:eastAsia="宋体" w:cs="宋体"/>
          <w:color w:val="000"/>
          <w:sz w:val="28"/>
          <w:szCs w:val="28"/>
        </w:rPr>
        <w:t xml:space="preserve">　　七是定期开展检查考核。加强对全面从严治党主体责任落实情况的检查考核，考核结果在一定范围内通报，作为领导班子和领导干部评先评优和选拔任用的重要依据，同时落实好责任追究。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2024年上半年全面从严治党工作总结18</w:t>
      </w:r>
    </w:p>
    <w:p>
      <w:pPr>
        <w:ind w:left="0" w:right="0" w:firstLine="560"/>
        <w:spacing w:before="450" w:after="450" w:line="312" w:lineRule="auto"/>
      </w:pPr>
      <w:r>
        <w:rPr>
          <w:rFonts w:ascii="宋体" w:hAnsi="宋体" w:eastAsia="宋体" w:cs="宋体"/>
          <w:color w:val="000"/>
          <w:sz w:val="28"/>
          <w:szCs w:val="28"/>
        </w:rPr>
        <w:t xml:space="preserve">　　20_年，在党风廉政建设和反腐败工作中，我XX认真落实中央全面从严治党要求，持续强化“两个责任”，扎实开展了党风廉政建设和反腐败斗争工作，现就工作报告如下：</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全体干部职工拒腐防变思想自觉。一是加强核心理念教育。以“不忘初心、牢记使命”主题教育为抓手，将廉政教育纳入年度工作安排，搞好党性分析和思想剖析。二是实施警示教育。把廉政警示教育纳入“三会一课”学习内容;剖析相关案例,组织观看专题片，结合相关违纪违法典型案例。三是坚持教育全覆盖。以集中学习培训为主、自学为辅的学习活动，加深对习近平新时代中国特色社会主义思想和十九大精神的理解把握。以《中国共产党章程》、习近平重要论述等重要著作为教材，撰写学习心得体会、开展党的十九大精神知识考试等多种形式，充分将习近平新时代中国特色社会主义思想和党的十九大精神融入我XX日常工作中。</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一是推进党风廉政制度建设。严格落实党风廉政建设谈话、党支部书记述职述廉等工作，深化廉政风险防控，严格监督管理。进一步修订完善了议事规则，确保了重大事项决策实现集体决策、科学决策、民主决策、依法决策。二是强化“一岗双责”落实到位。进一步梳理和完善了岗位权力运行机制，优化了管理模式，增强了重点工作的透明性、规范性。三是加强选人用人的监督。在选人用人上，在选拔推荐XX后备干部过程中，严格推荐、选拔、考察、公示、试用、任用等工作程序，严格按规范操作，认真执行干部任前谈话制度，做到了揭示风险、警示问题、明确要求。四是积极配合巡视整改。根据整改任务，完善整改清单，及时报送信息。五是突出日常警示教育。强化对中央八项规定精神落实情况的监督执纪，经常进行纪律提醒、警示，作为教育的主要方式，及时组织传达学习了各级党委和纪委监委的部署要求，持续抓好日常宣教;抓住元旦春节、中秋国庆等关键时间节点，开展重大节日期间“四风”问题警示提醒工作。</w:t>
      </w:r>
    </w:p>
    <w:p>
      <w:pPr>
        <w:ind w:left="0" w:right="0" w:firstLine="560"/>
        <w:spacing w:before="450" w:after="450" w:line="312" w:lineRule="auto"/>
      </w:pPr>
      <w:r>
        <w:rPr>
          <w:rFonts w:ascii="宋体" w:hAnsi="宋体" w:eastAsia="宋体" w:cs="宋体"/>
          <w:color w:val="000"/>
          <w:sz w:val="28"/>
          <w:szCs w:val="28"/>
        </w:rPr>
        <w:t xml:space="preserve">　　(三)巩固队伍建设，保持党组织的纯洁性。在规范支部组织建设的基础上，支部严抓制度的执行，筑牢拒腐防变得篱笆墙。一是明责任排风险。按照“谁主管，谁负责”、“一级抓一级，层层抓落实”的要求，明确廉政责任，筑牢廉政堤坝。加强惩防体系建设，部署廉政风险排摸，查找每个岗位的廉政风险点。党员紧密结合各自岗位职责和工作实际作出岗位承诺，自觉接受群众监督。二是常督促常提醒。深入开展反腐倡廉警示教育，使广大党员干部明确廉洁自律要求和党的纪律底线。严格执行工作纪律、财经纪律、生活纪律等各项纪律，认真落实党员领导干部报告个人有关事项。三是找问题当先锋。召开专题组织生活会，党员干部要对照职能职责，进行党性分析，查摆在思想、组织、作风、纪律等方面存在的问题，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　　(四)完善整改举措，严格落实中央八项规定“回头看”精神。坚决落实好中央“八项规定”和市纪委有关决定，有效规范了公务接待、车辆运行的标准和审批手续，严格控制公务活动经费等工作。一是公务接待制度执行情况：对公务接待费用实行集体会签制，事前先由办公室的负责人向分管领导请示，填写公务接待审批单，报销时必须同时有分管领导和主管领导共同签署的公务接待审批单。经自查不存在利用公款大吃大喝、相互宴请、高消费娱乐、健身等情况。二是国内出差和因公临时出国制度执行情况：没有出国(境)、借学习培训、学术交流之机公款旅游等情况。</w:t>
      </w:r>
    </w:p>
    <w:p>
      <w:pPr>
        <w:ind w:left="0" w:right="0" w:firstLine="560"/>
        <w:spacing w:before="450" w:after="450" w:line="312" w:lineRule="auto"/>
      </w:pPr>
      <w:r>
        <w:rPr>
          <w:rFonts w:ascii="宋体" w:hAnsi="宋体" w:eastAsia="宋体" w:cs="宋体"/>
          <w:color w:val="000"/>
          <w:sz w:val="28"/>
          <w:szCs w:val="28"/>
        </w:rPr>
        <w:t xml:space="preserve">　　三是公车管理制度执行情况：严格落实公车管理制度，没有超标准配备使用公车和公车私用等问题。节假日严格执行公务车辆按要求统一停放在指定地点。四是办公用房制度执行情况：严格执行办公用房的相关规定，领导办公用房都搬至符合要求的房间，对原有的办公室以部门为单位进行了调整合并。五是廉洁自律规定执行情况：未发现违规收送礼品、礼金、出入私人会所、持有会员卡、违规大操大办婚丧事宜等问题。六是精文减会制度情况：简化了发文数量、提高了发文质量。严把文件质量关，提升工作效能。精简会议活动、简化会议程序。做到了少开会、开短会，力求务实高效，会议活动准备充分，安排紧凑。七是津补贴发放制度情况：严格按照八项规定要求，没有私设“小金库”现象，也没有以各种名义违规发放津补贴和福利等问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按照上级的部署和要求，进一步加强党风廉政建设责任制和惩防体系建设工作，取得了一定成绩，但与上级要求相比还有一定差距，主要表现在一是落实主体责任的新措施、新办法还不多;二是反腐倡廉教育的形式还比较单一，教育的力度还需进一步加大，教育成效还需进一步提升;三是执行中还存在一些不到位、缺位的现象，下一步还需从制度层面不断完善和改进。</w:t>
      </w:r>
    </w:p>
    <w:p>
      <w:pPr>
        <w:ind w:left="0" w:right="0" w:firstLine="560"/>
        <w:spacing w:before="450" w:after="450" w:line="312" w:lineRule="auto"/>
      </w:pPr>
      <w:r>
        <w:rPr>
          <w:rFonts w:ascii="宋体" w:hAnsi="宋体" w:eastAsia="宋体" w:cs="宋体"/>
          <w:color w:val="000"/>
          <w:sz w:val="28"/>
          <w:szCs w:val="28"/>
        </w:rPr>
        <w:t xml:space="preserve">　　三、下一步工作重点</w:t>
      </w:r>
    </w:p>
    <w:p>
      <w:pPr>
        <w:ind w:left="0" w:right="0" w:firstLine="560"/>
        <w:spacing w:before="450" w:after="450" w:line="312" w:lineRule="auto"/>
      </w:pPr>
      <w:r>
        <w:rPr>
          <w:rFonts w:ascii="宋体" w:hAnsi="宋体" w:eastAsia="宋体" w:cs="宋体"/>
          <w:color w:val="000"/>
          <w:sz w:val="28"/>
          <w:szCs w:val="28"/>
        </w:rPr>
        <w:t xml:space="preserve">　　一是进一步加强学习。通过组织全体干部职工学习有关政策法规和市纪委有关会议精神，加强干部队伍自身建设。不断提高干部职工的政治思想觉悟、防腐意识和抵御不正之风的能力。</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明确党风廉政建设主体责任、班子成员和部门负责人“一岗双责”;进一步细化责任清单，把主体责任向各部门工作人员延伸，实现“两个责任”同向发力;严格责任追究制度，努力创新党风廉政建设工作新局面。</w:t>
      </w:r>
    </w:p>
    <w:p>
      <w:pPr>
        <w:ind w:left="0" w:right="0" w:firstLine="560"/>
        <w:spacing w:before="450" w:after="450" w:line="312" w:lineRule="auto"/>
      </w:pPr>
      <w:r>
        <w:rPr>
          <w:rFonts w:ascii="宋体" w:hAnsi="宋体" w:eastAsia="宋体" w:cs="宋体"/>
          <w:color w:val="000"/>
          <w:sz w:val="28"/>
          <w:szCs w:val="28"/>
        </w:rPr>
        <w:t xml:space="preserve">　　三是进一步开展和完善党务、政务公开。从具体抓起，从小处着手，一个节点一个环节扣着一个环节抓。做到有诉必查，推动八项规定精神落地生根。</w:t>
      </w:r>
    </w:p>
    <w:p>
      <w:pPr>
        <w:ind w:left="0" w:right="0" w:firstLine="560"/>
        <w:spacing w:before="450" w:after="450" w:line="312" w:lineRule="auto"/>
      </w:pPr>
      <w:r>
        <w:rPr>
          <w:rFonts w:ascii="宋体" w:hAnsi="宋体" w:eastAsia="宋体" w:cs="宋体"/>
          <w:color w:val="000"/>
          <w:sz w:val="28"/>
          <w:szCs w:val="28"/>
        </w:rPr>
        <w:t xml:space="preserve">　　四是进一步探索党风廉政建设和反腐败工作长效机制。借鉴其他单位一些好的做法和典型经验，坚持抓源头、抓根本，在制度建设上下功夫，健全和完善规范的管理制度、广泛的监督制度、科学的考评制度。通过制度约束，把转变作风、强化服务变成干部职工的习惯和自觉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五是进一步加强警示教育。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借鉴观摩学习、廉政宣教片、参观警示、旁听案件庭审等多种形式，不断丰富党风廉政学习教育载体，引导党员干部树立正确的世界观、人生观、价值观、权力观、荣辱观。在重要节假日前，要通过QQ、微信等多种方式，及时提醒职工不要触碰违规违纪红线，防止不以为然的踩踏“红线”、触底线，决不让“四风”问题反弹回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2024年上半年全面从严治党工作总结19</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2025-04-04T05:17:18+08:00</dcterms:created>
  <dcterms:modified xsi:type="dcterms:W3CDTF">2025-04-04T05:17:18+08:00</dcterms:modified>
</cp:coreProperties>
</file>

<file path=docProps/custom.xml><?xml version="1.0" encoding="utf-8"?>
<Properties xmlns="http://schemas.openxmlformats.org/officeDocument/2006/custom-properties" xmlns:vt="http://schemas.openxmlformats.org/officeDocument/2006/docPropsVTypes"/>
</file>