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[体育学科素养]下半年体育学科教研工作计划</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学校的中心工作不仅是传授知识，还要全面提升体育教育质量，健全学生人格品质。下面是本站小编为大家整理的“下半年体育学科教研工作计划”，欢迎参阅，内容仅供参考。　　&gt;下半年体育学科教研工作计划　　&gt;一、教学研究　　1、贯彻全国《中小学体育课...</w:t>
      </w:r>
    </w:p>
    <w:p>
      <w:pPr>
        <w:ind w:left="0" w:right="0" w:firstLine="560"/>
        <w:spacing w:before="450" w:after="450" w:line="312" w:lineRule="auto"/>
      </w:pPr>
      <w:r>
        <w:rPr>
          <w:rFonts w:ascii="宋体" w:hAnsi="宋体" w:eastAsia="宋体" w:cs="宋体"/>
          <w:color w:val="000"/>
          <w:sz w:val="28"/>
          <w:szCs w:val="28"/>
        </w:rPr>
        <w:t xml:space="preserve">　　学校的中心工作不仅是传授知识，还要全面提升体育教育质量，健全学生人格品质。下面是本站小编为大家整理的“下半年体育学科教研工作计划”，欢迎参阅，内容仅供参考。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&gt;下半年体育学科教研工作计划</w:t>
      </w:r>
    </w:p>
    <w:p>
      <w:pPr>
        <w:ind w:left="0" w:right="0" w:firstLine="560"/>
        <w:spacing w:before="450" w:after="450" w:line="312" w:lineRule="auto"/>
      </w:pPr>
      <w:r>
        <w:rPr>
          <w:rFonts w:ascii="宋体" w:hAnsi="宋体" w:eastAsia="宋体" w:cs="宋体"/>
          <w:color w:val="000"/>
          <w:sz w:val="28"/>
          <w:szCs w:val="28"/>
        </w:rPr>
        <w:t xml:space="preserve">　　&gt;一、教学研究</w:t>
      </w:r>
    </w:p>
    <w:p>
      <w:pPr>
        <w:ind w:left="0" w:right="0" w:firstLine="560"/>
        <w:spacing w:before="450" w:after="450" w:line="312" w:lineRule="auto"/>
      </w:pPr>
      <w:r>
        <w:rPr>
          <w:rFonts w:ascii="宋体" w:hAnsi="宋体" w:eastAsia="宋体" w:cs="宋体"/>
          <w:color w:val="000"/>
          <w:sz w:val="28"/>
          <w:szCs w:val="28"/>
        </w:rPr>
        <w:t xml:space="preserve">　　1、贯彻全国《中小学体育课堂教学规范与基本质量要求》，积极参与市、区级组织的教学研究活动。进一步改进和完善教学研究制度和工作方式，将区域性教学研究与校本教研、网络教研等新形式有机结合起来，强化教研活动的针对性，注重解决教学问题的有效性，努力提升教研水平，以此促进师生的主动发展，在精心落实常规教学的基础上，鼓励各协作片、各学校开展有特色的体育教学活动：各协作片组织学校开展的体育教研活动时，鼓励有体育校本课程学校上好校本课程研究课;高中教研要加强新课标的学习，结合新的课程标准开展有关练习密度和运动负荷的专题研究;协作片负责人或中心教研组长要对举办教研活动学校的学校体育工作开展调研并写好调研报告。尝试改变教研形式，例如以协作片为单位开展微课教学研讨、室内体育课专题研讨、联系密度运动负荷专题研讨、业余训练专题研讨、校本课程教学研讨、教研组建设研讨、学生体育课程学业评价研讨、体育特色研讨等。为有特色和有成效的教学提供展示、交流的平台，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　　2、提升课内外衔接质量。</w:t>
      </w:r>
    </w:p>
    <w:p>
      <w:pPr>
        <w:ind w:left="0" w:right="0" w:firstLine="560"/>
        <w:spacing w:before="450" w:after="450" w:line="312" w:lineRule="auto"/>
      </w:pPr>
      <w:r>
        <w:rPr>
          <w:rFonts w:ascii="宋体" w:hAnsi="宋体" w:eastAsia="宋体" w:cs="宋体"/>
          <w:color w:val="000"/>
          <w:sz w:val="28"/>
          <w:szCs w:val="28"/>
        </w:rPr>
        <w:t xml:space="preserve">　　(1)坚持课堂教学与课外活动相衔接。提升课堂教学效果，强化课外练习和科学锻炼指导，带动家庭、社区和社会组织的积极性。组织建设参加xx市的体育家庭作业的研制。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　　(2)坚持培养兴趣与提高技能相促进。遵循教育和体育规律，以兴趣为引导，注重因材施教和快乐参与，重视运动技能培养，逐步提高运动水平，为学生养成终身体育锻炼习惯奠定基础。</w:t>
      </w:r>
    </w:p>
    <w:p>
      <w:pPr>
        <w:ind w:left="0" w:right="0" w:firstLine="560"/>
        <w:spacing w:before="450" w:after="450" w:line="312" w:lineRule="auto"/>
      </w:pPr>
      <w:r>
        <w:rPr>
          <w:rFonts w:ascii="宋体" w:hAnsi="宋体" w:eastAsia="宋体" w:cs="宋体"/>
          <w:color w:val="000"/>
          <w:sz w:val="28"/>
          <w:szCs w:val="28"/>
        </w:rPr>
        <w:t xml:space="preserve">　　(3)面向全体学生，广泛开展普及性体育活动，有序开展课余训练和运动竞赛，积极培养体育后备人才(重视少体校人才输送工作)，大力营造校园体育文化，全面提高学生体育素养。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　　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X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　　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　　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　　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　　&gt;二、教师发展</w:t>
      </w:r>
    </w:p>
    <w:p>
      <w:pPr>
        <w:ind w:left="0" w:right="0" w:firstLine="560"/>
        <w:spacing w:before="450" w:after="450" w:line="312" w:lineRule="auto"/>
      </w:pPr>
      <w:r>
        <w:rPr>
          <w:rFonts w:ascii="宋体" w:hAnsi="宋体" w:eastAsia="宋体" w:cs="宋体"/>
          <w:color w:val="000"/>
          <w:sz w:val="28"/>
          <w:szCs w:val="28"/>
        </w:rPr>
        <w:t xml:space="preserve">　　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　　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　　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　　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　　5、丰富数字化学习</w:t>
      </w:r>
    </w:p>
    <w:p>
      <w:pPr>
        <w:ind w:left="0" w:right="0" w:firstLine="560"/>
        <w:spacing w:before="450" w:after="450" w:line="312" w:lineRule="auto"/>
      </w:pPr>
      <w:r>
        <w:rPr>
          <w:rFonts w:ascii="宋体" w:hAnsi="宋体" w:eastAsia="宋体" w:cs="宋体"/>
          <w:color w:val="000"/>
          <w:sz w:val="28"/>
          <w:szCs w:val="28"/>
        </w:rPr>
        <w:t xml:space="preserve">　　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2025-01-19T11:29:29+08:00</dcterms:created>
  <dcterms:modified xsi:type="dcterms:W3CDTF">2025-01-19T11:29:29+08:00</dcterms:modified>
</cp:coreProperties>
</file>

<file path=docProps/custom.xml><?xml version="1.0" encoding="utf-8"?>
<Properties xmlns="http://schemas.openxmlformats.org/officeDocument/2006/custom-properties" xmlns:vt="http://schemas.openxmlformats.org/officeDocument/2006/docPropsVTypes"/>
</file>