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2024年党风廉政上半年总结</w:t>
      </w:r>
      <w:bookmarkEnd w:id="1"/>
    </w:p>
    <w:p>
      <w:pPr>
        <w:jc w:val="center"/>
        <w:spacing w:before="0" w:after="450"/>
      </w:pPr>
      <w:r>
        <w:rPr>
          <w:rFonts w:ascii="Arial" w:hAnsi="Arial" w:eastAsia="Arial" w:cs="Arial"/>
          <w:color w:val="999999"/>
          <w:sz w:val="20"/>
          <w:szCs w:val="20"/>
        </w:rPr>
        <w:t xml:space="preserve">来源：网络  作者：琴心剑胆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廉政”一词最早出现在《晏子春秋·问下四》：“廉政而长久，其行何也？”现在所说的“廉政”主要指政府工作人员在履行其职能时不以权谋私，办事公正廉洁。本站今天为大家精心准备了2024年党风廉政上半年总结，希望对大家有所帮助!　　2024年党风廉...</w:t>
      </w:r>
    </w:p>
    <w:p>
      <w:pPr>
        <w:ind w:left="0" w:right="0" w:firstLine="560"/>
        <w:spacing w:before="450" w:after="450" w:line="312" w:lineRule="auto"/>
      </w:pPr>
      <w:r>
        <w:rPr>
          <w:rFonts w:ascii="宋体" w:hAnsi="宋体" w:eastAsia="宋体" w:cs="宋体"/>
          <w:color w:val="000"/>
          <w:sz w:val="28"/>
          <w:szCs w:val="28"/>
        </w:rPr>
        <w:t xml:space="preserve">“廉政”一词最早出现在《晏子春秋·问下四》：“廉政而长久，其行何也？”现在所说的“廉政”主要指政府工作人员在履行其职能时不以权谋私，办事公正廉洁。本站今天为大家精心准备了2024年党风廉政上半年总结，希望对大家有所帮助![_TAG_h2]　　2024年党风廉政上半年总结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2024年党风廉政上半年总结</w:t>
      </w:r>
    </w:p>
    <w:p>
      <w:pPr>
        <w:ind w:left="0" w:right="0" w:firstLine="560"/>
        <w:spacing w:before="450" w:after="450" w:line="312" w:lineRule="auto"/>
      </w:pPr>
      <w:r>
        <w:rPr>
          <w:rFonts w:ascii="宋体" w:hAnsi="宋体" w:eastAsia="宋体" w:cs="宋体"/>
          <w:color w:val="000"/>
          <w:sz w:val="28"/>
          <w:szCs w:val="28"/>
        </w:rPr>
        <w:t xml:space="preserve">　　xxxx年上半年，市惠民帮扶中心在市委、市政府的坚强领导下，深入贯彻落实党的十九大精神及中央、省、市从严治党，落实主体责任要求，坚持“标本兼治、综合治理、惩防并举、注重预防”的方针，严明党的政治和组织纪律，强化宣传教育，深化作风建设，把党风廉政建设作为班子建设、干部队伍建设和党建重要工作来抓，现将上半年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&gt;　一、上半年工作开展情况</w:t>
      </w:r>
    </w:p>
    <w:p>
      <w:pPr>
        <w:ind w:left="0" w:right="0" w:firstLine="560"/>
        <w:spacing w:before="450" w:after="450" w:line="312" w:lineRule="auto"/>
      </w:pPr>
      <w:r>
        <w:rPr>
          <w:rFonts w:ascii="宋体" w:hAnsi="宋体" w:eastAsia="宋体" w:cs="宋体"/>
          <w:color w:val="000"/>
          <w:sz w:val="28"/>
          <w:szCs w:val="28"/>
        </w:rPr>
        <w:t xml:space="preserve">　　（一）抓组织领导，落实主体责任。一是将党建、党风廉政建设工作与业务工作同部署、同落实、同督查，贯穿于工作始终，坚持每季度召开一次专题会议，认真贯彻上级有关精神，分析研究党风廉政建设工作情况，及时发现和解决问题，抓好工作落实。二是制定《市惠民帮扶中心xxxx年党风廉政建设工作要点》。三是党支部书记与各科室签订了党风廉政建设责任书，严格落实责任追究制度。形成了“纵向到底、横向到边、上下联动”的责任机制和领导干部一岗双责，齐抓共管的良好氛围。</w:t>
      </w:r>
    </w:p>
    <w:p>
      <w:pPr>
        <w:ind w:left="0" w:right="0" w:firstLine="560"/>
        <w:spacing w:before="450" w:after="450" w:line="312" w:lineRule="auto"/>
      </w:pPr>
      <w:r>
        <w:rPr>
          <w:rFonts w:ascii="宋体" w:hAnsi="宋体" w:eastAsia="宋体" w:cs="宋体"/>
          <w:color w:val="000"/>
          <w:sz w:val="28"/>
          <w:szCs w:val="28"/>
        </w:rPr>
        <w:t xml:space="preserve">　　（二）抓学习教育，强化民主团结。一是认真学习上级重要会议文件精神。认真学习贯彻党的十九大精神及习近平系列重要讲话，特别是习近平总书记来川重要讲话精神，教育全体干部职工不忘初心，牢记使命，为实现中华民族伟大复兴的中国梦不懈奋斗；认真学习省、x市党代会精神，落实省委书记彭清华来x调研的重要讲话要求和x“东进”战略重大历史机遇，号召中心全体职工为把x建设国家中心城市努力奋斗；认真学习贯彻x.市委、市政府重要部署，紧紧围绕“大学习、大讨论、大调研”活动、做“五有五做”好干部、十大行动和建设“三新”x.目标，按照“三步走”发展战略，开展深入学习讨论，认真抓好落实。二是组织广大党员干部反复学习中央《中国共产党纪律处分条例》和其它党内法律法规，把《党章》、《条例》、和习近平总新时代中国特色社会主义思想作为常态化学习工作来抓，不断打牢学习教育思想基础。三是强化民主团结，认真贯彻民主集中制。注重发挥班子成员的主动性、创造性，努力建设“团结、务实、勤奋、廉洁”领导班子。坚持重大事项集体研究，维护班子团结，决策之前充分沟通，尊重班子成员的意见，努力实现“合心、合力、合拍”。创造良好的党风廉政建设和干部干事创业氛围。</w:t>
      </w:r>
    </w:p>
    <w:p>
      <w:pPr>
        <w:ind w:left="0" w:right="0" w:firstLine="560"/>
        <w:spacing w:before="450" w:after="450" w:line="312" w:lineRule="auto"/>
      </w:pPr>
      <w:r>
        <w:rPr>
          <w:rFonts w:ascii="宋体" w:hAnsi="宋体" w:eastAsia="宋体" w:cs="宋体"/>
          <w:color w:val="000"/>
          <w:sz w:val="28"/>
          <w:szCs w:val="28"/>
        </w:rPr>
        <w:t xml:space="preserve">　　（三）注重制度建设，强化规范管理</w:t>
      </w:r>
    </w:p>
    <w:p>
      <w:pPr>
        <w:ind w:left="0" w:right="0" w:firstLine="560"/>
        <w:spacing w:before="450" w:after="450" w:line="312" w:lineRule="auto"/>
      </w:pPr>
      <w:r>
        <w:rPr>
          <w:rFonts w:ascii="宋体" w:hAnsi="宋体" w:eastAsia="宋体" w:cs="宋体"/>
          <w:color w:val="000"/>
          <w:sz w:val="28"/>
          <w:szCs w:val="28"/>
        </w:rPr>
        <w:t xml:space="preserve">　　修订和完善各项内部管理制度。防止因管理上出现的漏洞为违法违纪提供便利。坚持靠制度管好人、靠制度办好事，注重从源头上防止腐败。一是建立日常工作制度。进一步建立工作首问负责制、限时办结制、责任追究制等制度。二是按照中央八项规定健全内部管理制度。对上班纪律、公车使用、公务接待、财务管理等方面的制度进行完善。三是完善行业管理制度。先后完善了《惠民帮扶资金管理使用办法》、《民生工程目标考核细则》等文件，增强了行业工作的规范性和操作性。</w:t>
      </w:r>
    </w:p>
    <w:p>
      <w:pPr>
        <w:ind w:left="0" w:right="0" w:firstLine="560"/>
        <w:spacing w:before="450" w:after="450" w:line="312" w:lineRule="auto"/>
      </w:pPr>
      <w:r>
        <w:rPr>
          <w:rFonts w:ascii="宋体" w:hAnsi="宋体" w:eastAsia="宋体" w:cs="宋体"/>
          <w:color w:val="000"/>
          <w:sz w:val="28"/>
          <w:szCs w:val="28"/>
        </w:rPr>
        <w:t xml:space="preserve">　　（四）抓风险防控，不断的强化风险预防。加强廉政风险点排查细化，深入推进廉政风险防控工作。一是党组织班子坚持把贯彻“五位一体”总体布局、“四个全面”战略布局和新发展理念作为基本政治要求，认真落实主体责任；二是细化主体责任清单及问题台帐，找准问题和措施，班子成员及中层干部均建立责任清单，逐一制定整改措施和时限。三是对单位工作开展重点、难点、风险点自查，梳理了全年工作的重点、难点和风险点，并形成专页材料。四是积极推进政务公开。公开栏在定期公开中心党务、政务、单位重要事项及领导干部个人消费等情况的同时，还增加了十九大精神、支部建设、两学一做学习等内容。五是坚持谈心谈话制度化，确保每年与班子成员，中层干部，驻村成员及第一书记分别不少于两次谈心谈话；并且灵活谈心谈话方式，采取“交心式”、“疏导式”、“鼓励式”、“提醒式”等多种方式，确保实效。六是领导干部如实填写《领导干部个人有关事项报告表》，如实向上级报告个人情况。</w:t>
      </w:r>
    </w:p>
    <w:p>
      <w:pPr>
        <w:ind w:left="0" w:right="0" w:firstLine="560"/>
        <w:spacing w:before="450" w:after="450" w:line="312" w:lineRule="auto"/>
      </w:pPr>
      <w:r>
        <w:rPr>
          <w:rFonts w:ascii="宋体" w:hAnsi="宋体" w:eastAsia="宋体" w:cs="宋体"/>
          <w:color w:val="000"/>
          <w:sz w:val="28"/>
          <w:szCs w:val="28"/>
        </w:rPr>
        <w:t xml:space="preserve">　　（五）抓好监督落实，强化责任追究。一是认真学习市纪委今年下发的《x.市干部落实不力、作风不实，红黄牌预警问责管理办法（试行）》文件，坚决防止“不作为、乱作为、慢作为”问题发生。二是落实专人定期不定期对职工执行上级规定、上下班纪律、“四风”等情况进行督查，加强内部监督；同时在单位显要位置设立意见箱，主动接受社会监督。三是在精准脱贫工作中，针对x月份省交叉检查中发现和反馈的联系贫困村x村“五个一”工作中存在问题，建立问题台帐，制定整改措施，明确整改时限，逐一整改落实，同时加大对整改工作的检查和问责力度，确保整改工作扎实推进，取得实效。四是结合“微腐败”专项治理，对各自查找问题开展群众评，同事评，科室评、领导评等活动，确保问题精准，整改措施精准，整改见到实效。五是切实整改过去帮扶金现金发放现象，全部改为打卡发放帮扶对象卡上，防止截留挪用等情况发生。</w:t>
      </w:r>
    </w:p>
    <w:p>
      <w:pPr>
        <w:ind w:left="0" w:right="0" w:firstLine="560"/>
        <w:spacing w:before="450" w:after="450" w:line="312" w:lineRule="auto"/>
      </w:pPr>
      <w:r>
        <w:rPr>
          <w:rFonts w:ascii="宋体" w:hAnsi="宋体" w:eastAsia="宋体" w:cs="宋体"/>
          <w:color w:val="000"/>
          <w:sz w:val="28"/>
          <w:szCs w:val="28"/>
        </w:rPr>
        <w:t xml:space="preserve">　　（六）抓内部管理，切实转变作风。一是进一步修改完善了《财务管理制度》，对会议、文印、财物购买、差旅费报销、车辆管理等方面进一步强化管理，用制度规范党员和干部职工的行为；二是严格“三公”经费管理，进一步严格了公务接待规格、标准、陪同人员等事项。三是继续加强干部职工纪律作风建设，严格请销假制度，坚持执行个人去向报告制度。坚持领导干部带头，率先垂范不断改善机关纪律作风，提升社会形象。四是强化工作落实力度，强化跟踪问效，坚持工作落实到责任领导、责任科（室）、责任人，抓落实，问过程，重结果，确保工作落实到位。</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我们在党风廉政建设工作虽然取得一定的成效，但离市委、市政府和市纪委的要求还有差距，在抓党风廉政建设责任制方面存在一些问题，特别是这次市委巡察，让我们深感工作中还存在不少问题。在党风廉政建设方面，还存在党组织班子履行主体责任不够到位；党风廉政建设制度不够建全；部分干部只工作对党风廉政建设的长期性和复杂性认识不足；党风廉政建设信息宣传还有差距等问题。这些问题，有待我们在下步工作中认真加以解决。</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在下步工作中，我们将重点做好以下工作：</w:t>
      </w:r>
    </w:p>
    <w:p>
      <w:pPr>
        <w:ind w:left="0" w:right="0" w:firstLine="560"/>
        <w:spacing w:before="450" w:after="450" w:line="312" w:lineRule="auto"/>
      </w:pPr>
      <w:r>
        <w:rPr>
          <w:rFonts w:ascii="宋体" w:hAnsi="宋体" w:eastAsia="宋体" w:cs="宋体"/>
          <w:color w:val="000"/>
          <w:sz w:val="28"/>
          <w:szCs w:val="28"/>
        </w:rPr>
        <w:t xml:space="preserve">　　（一）把维护党的政治纪律放在前面，把主题责任牢牢扛在肩上、抓在手上。认真贯彻落实党的十九大和习近平总书记新时代中国特色社会主义思想，把贯彻“五位一体”总体布局、“四个全面”战略布局和新发展理念作为基本政治要求，坚持从我做起、从现在做起，从班子做起，认真落实主体责任。学习党的政策法规，深化反腐倡廉理论学习，增强对惩防体系建设暨党风廉政建设和反腐败斗争的责任感、紧迫感。</w:t>
      </w:r>
    </w:p>
    <w:p>
      <w:pPr>
        <w:ind w:left="0" w:right="0" w:firstLine="560"/>
        <w:spacing w:before="450" w:after="450" w:line="312" w:lineRule="auto"/>
      </w:pPr>
      <w:r>
        <w:rPr>
          <w:rFonts w:ascii="宋体" w:hAnsi="宋体" w:eastAsia="宋体" w:cs="宋体"/>
          <w:color w:val="000"/>
          <w:sz w:val="28"/>
          <w:szCs w:val="28"/>
        </w:rPr>
        <w:t xml:space="preserve">　　（二）严格执行党风廉政建设责任制的有关规定。坚持标本兼治、综合治理、惩防并举、注重预防的方针，严明党的政治和组织纪律，深化作风建设，把党风廉政建设抓牢抓实。</w:t>
      </w:r>
    </w:p>
    <w:p>
      <w:pPr>
        <w:ind w:left="0" w:right="0" w:firstLine="560"/>
        <w:spacing w:before="450" w:after="450" w:line="312" w:lineRule="auto"/>
      </w:pPr>
      <w:r>
        <w:rPr>
          <w:rFonts w:ascii="黑体" w:hAnsi="黑体" w:eastAsia="黑体" w:cs="黑体"/>
          <w:color w:val="000000"/>
          <w:sz w:val="36"/>
          <w:szCs w:val="36"/>
          <w:b w:val="1"/>
          <w:bCs w:val="1"/>
        </w:rPr>
        <w:t xml:space="preserve">　　2024年党风廉政上半年总结</w:t>
      </w:r>
    </w:p>
    <w:p>
      <w:pPr>
        <w:ind w:left="0" w:right="0" w:firstLine="560"/>
        <w:spacing w:before="450" w:after="450" w:line="312" w:lineRule="auto"/>
      </w:pPr>
      <w:r>
        <w:rPr>
          <w:rFonts w:ascii="宋体" w:hAnsi="宋体" w:eastAsia="宋体" w:cs="宋体"/>
          <w:color w:val="000"/>
          <w:sz w:val="28"/>
          <w:szCs w:val="28"/>
        </w:rPr>
        <w:t xml:space="preserve">　　2024年上半年以来，原料矿粉党支部为加强党风廉政建设、保证党员、干部、职工队伍纯洁，我支部深入压实“两学一做”，学习教育活动，切实加强党内监督，维护好党内政治生态，强化监督执纪问责，不断把原料矿粉党支部党风廉政建设工作引向深入。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加强党组织的领导，全面落实主体责任。原料矿粉党支部高度重视党风廉政建设和反腐败工作，坚持把党风廉政建设和反腐败工作纳入全年工作的整体布局当中，做到与生产经营工作同部署、同检查、同落实、同考核。年初召开支部委员会、党员大会，研究讨论了党风廉政工作面临的新形势，并提出了2024年党风廉政工作的总体思路，并做了全面安排部署。全面贯彻落实从严治党新要求，夯实党支部及领导班子成员党风廉政建设主体责任，深入推进原料矿粉党支部党风廉政建设。</w:t>
      </w:r>
    </w:p>
    <w:p>
      <w:pPr>
        <w:ind w:left="0" w:right="0" w:firstLine="560"/>
        <w:spacing w:before="450" w:after="450" w:line="312" w:lineRule="auto"/>
      </w:pPr>
      <w:r>
        <w:rPr>
          <w:rFonts w:ascii="宋体" w:hAnsi="宋体" w:eastAsia="宋体" w:cs="宋体"/>
          <w:color w:val="000"/>
          <w:sz w:val="28"/>
          <w:szCs w:val="28"/>
        </w:rPr>
        <w:t xml:space="preserve">　　（二）抓督查，落实“两个责任”。1.强化清单管理。制定并完善党支部主体责任清单，做到领导班子负责“不松手”、“一把手”尽责“不甩手”、班子成员担责“不缩手”，真正将主体责任放在心上，扛在肩上，抓在手上。2.严格落实原料矿粉党支部主体责任。支部要把落实党风廉政建设责任作为一项重要的工作抓紧抓好，把落实责任与生产经营工作紧密结合，做到一起部署、一起检查，形成“一岗双责”的工作格局。3.扎实开展领导干部报告个人有关事项工作，班子成员如实填报个人情况，未出现不如实报告或者隐瞒不报的情况。</w:t>
      </w:r>
    </w:p>
    <w:p>
      <w:pPr>
        <w:ind w:left="0" w:right="0" w:firstLine="560"/>
        <w:spacing w:before="450" w:after="450" w:line="312" w:lineRule="auto"/>
      </w:pPr>
      <w:r>
        <w:rPr>
          <w:rFonts w:ascii="宋体" w:hAnsi="宋体" w:eastAsia="宋体" w:cs="宋体"/>
          <w:color w:val="000"/>
          <w:sz w:val="28"/>
          <w:szCs w:val="28"/>
        </w:rPr>
        <w:t xml:space="preserve">　　（三）党风廉政宣传教育情况。加强学习，认真贯彻落实中央、省、市从严管党治党要求。认真履行党风廉政建设责任制，切实履行“一岗双责”的工作职责，牢固树立“抓好党风廉政建设是本职、不抓党风廉政建设是失职、抓不好党风廉政建设是渎职”的理念。通过班前班后会、专题组织生活会、“三会一课”、主题党日等形式经常性组织学习贯彻习近平新时代中国特色社会主义思想，学习《关于规范党员干部和公职人员操办、参加婚丧喜庆事宜的暂行规定》、《廉政准则》等规定，认真抓好干部职工廉洁自律各项规定的学习教育，增强防腐拒变能力。结合开展反腐倡廉集中宣传教育活动，组织党员干部观看警示教育片等活动，努力做到警钟长鸣，着力营造守廉、尊廉、崇廉的良好氛围。坚持定期开展廉政谈话，及时了解掌握党风廉政建设情况和廉洁自律情况，督促认真完成党风廉政建设和反腐倡廉各项工作。</w:t>
      </w:r>
    </w:p>
    <w:p>
      <w:pPr>
        <w:ind w:left="0" w:right="0" w:firstLine="560"/>
        <w:spacing w:before="450" w:after="450" w:line="312" w:lineRule="auto"/>
      </w:pPr>
      <w:r>
        <w:rPr>
          <w:rFonts w:ascii="宋体" w:hAnsi="宋体" w:eastAsia="宋体" w:cs="宋体"/>
          <w:color w:val="000"/>
          <w:sz w:val="28"/>
          <w:szCs w:val="28"/>
        </w:rPr>
        <w:t xml:space="preserve">　&gt;　二、存在的不足</w:t>
      </w:r>
    </w:p>
    <w:p>
      <w:pPr>
        <w:ind w:left="0" w:right="0" w:firstLine="560"/>
        <w:spacing w:before="450" w:after="450" w:line="312" w:lineRule="auto"/>
      </w:pPr>
      <w:r>
        <w:rPr>
          <w:rFonts w:ascii="宋体" w:hAnsi="宋体" w:eastAsia="宋体" w:cs="宋体"/>
          <w:color w:val="000"/>
          <w:sz w:val="28"/>
          <w:szCs w:val="28"/>
        </w:rPr>
        <w:t xml:space="preserve">　　1.落实全面从严治党要求的主动性、针对性措施还不够多；</w:t>
      </w:r>
    </w:p>
    <w:p>
      <w:pPr>
        <w:ind w:left="0" w:right="0" w:firstLine="560"/>
        <w:spacing w:before="450" w:after="450" w:line="312" w:lineRule="auto"/>
      </w:pPr>
      <w:r>
        <w:rPr>
          <w:rFonts w:ascii="宋体" w:hAnsi="宋体" w:eastAsia="宋体" w:cs="宋体"/>
          <w:color w:val="000"/>
          <w:sz w:val="28"/>
          <w:szCs w:val="28"/>
        </w:rPr>
        <w:t xml:space="preserve">　　2.党员的先锋模范作用发挥不够，个别党员对自己要求较低。</w:t>
      </w:r>
    </w:p>
    <w:p>
      <w:pPr>
        <w:ind w:left="0" w:right="0" w:firstLine="560"/>
        <w:spacing w:before="450" w:after="450" w:line="312" w:lineRule="auto"/>
      </w:pPr>
      <w:r>
        <w:rPr>
          <w:rFonts w:ascii="宋体" w:hAnsi="宋体" w:eastAsia="宋体" w:cs="宋体"/>
          <w:color w:val="000"/>
          <w:sz w:val="28"/>
          <w:szCs w:val="28"/>
        </w:rPr>
        <w:t xml:space="preserve">　&gt;　三、下半年党风廉政工作应把握的重点环节</w:t>
      </w:r>
    </w:p>
    <w:p>
      <w:pPr>
        <w:ind w:left="0" w:right="0" w:firstLine="560"/>
        <w:spacing w:before="450" w:after="450" w:line="312" w:lineRule="auto"/>
      </w:pPr>
      <w:r>
        <w:rPr>
          <w:rFonts w:ascii="宋体" w:hAnsi="宋体" w:eastAsia="宋体" w:cs="宋体"/>
          <w:color w:val="000"/>
          <w:sz w:val="28"/>
          <w:szCs w:val="28"/>
        </w:rPr>
        <w:t xml:space="preserve">　　1.继续加强党风廉政教育学习，深入系统地学习贯彻党的十九大精神，进一步加强党支部廉政建设。</w:t>
      </w:r>
    </w:p>
    <w:p>
      <w:pPr>
        <w:ind w:left="0" w:right="0" w:firstLine="560"/>
        <w:spacing w:before="450" w:after="450" w:line="312" w:lineRule="auto"/>
      </w:pPr>
      <w:r>
        <w:rPr>
          <w:rFonts w:ascii="宋体" w:hAnsi="宋体" w:eastAsia="宋体" w:cs="宋体"/>
          <w:color w:val="000"/>
          <w:sz w:val="28"/>
          <w:szCs w:val="28"/>
        </w:rPr>
        <w:t xml:space="preserve">　　2.加强党风廉政建设学习，切实落实党风廉政建设的“两个责任”。</w:t>
      </w:r>
    </w:p>
    <w:p>
      <w:pPr>
        <w:ind w:left="0" w:right="0" w:firstLine="560"/>
        <w:spacing w:before="450" w:after="450" w:line="312" w:lineRule="auto"/>
      </w:pPr>
      <w:r>
        <w:rPr>
          <w:rFonts w:ascii="宋体" w:hAnsi="宋体" w:eastAsia="宋体" w:cs="宋体"/>
          <w:color w:val="000"/>
          <w:sz w:val="28"/>
          <w:szCs w:val="28"/>
        </w:rPr>
        <w:t xml:space="preserve">　　3.深入落实中央八项规定精神，持之以恒纠正“四风”方面存在的问题。继续加大正风肃纪力度，杜绝违纪违规行为发生，确保原料矿粉党支部各项工作顺利推进。</w:t>
      </w:r>
    </w:p>
    <w:p>
      <w:pPr>
        <w:ind w:left="0" w:right="0" w:firstLine="560"/>
        <w:spacing w:before="450" w:after="450" w:line="312" w:lineRule="auto"/>
      </w:pPr>
      <w:r>
        <w:rPr>
          <w:rFonts w:ascii="宋体" w:hAnsi="宋体" w:eastAsia="宋体" w:cs="宋体"/>
          <w:color w:val="000"/>
          <w:sz w:val="28"/>
          <w:szCs w:val="28"/>
        </w:rPr>
        <w:t xml:space="preserve">　　4.不断增强干部廉洁自律的自觉性和坚定性，努力改进工作方式，不断创新。</w:t>
      </w:r>
    </w:p>
    <w:p>
      <w:pPr>
        <w:ind w:left="0" w:right="0" w:firstLine="560"/>
        <w:spacing w:before="450" w:after="450" w:line="312" w:lineRule="auto"/>
      </w:pPr>
      <w:r>
        <w:rPr>
          <w:rFonts w:ascii="宋体" w:hAnsi="宋体" w:eastAsia="宋体" w:cs="宋体"/>
          <w:color w:val="000"/>
          <w:sz w:val="28"/>
          <w:szCs w:val="28"/>
        </w:rPr>
        <w:t xml:space="preserve">　　5.进一步细化责任，加强组织领导，紧抓党风廉政建设工作，进一步提高党员干部廉洁自律和防腐拒变的能力。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2025-04-04T08:21:09+08:00</dcterms:created>
  <dcterms:modified xsi:type="dcterms:W3CDTF">2025-04-04T08:21:09+08:00</dcterms:modified>
</cp:coreProperties>
</file>

<file path=docProps/custom.xml><?xml version="1.0" encoding="utf-8"?>
<Properties xmlns="http://schemas.openxmlformats.org/officeDocument/2006/custom-properties" xmlns:vt="http://schemas.openxmlformats.org/officeDocument/2006/docPropsVTypes"/>
</file>