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2024年高中地理老师下半年个人工作总结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以年终总结、半年总结和季度总结最为常见和多用。今天为大家精心准备了2024年高中地理老师下半年个人工作总结，希望对大家有所帮助!　　2024年高中地理老师下半年个人工作总结　　本学期本人担任高二文科班，8班;理科班2、4、6班;高一理科班3...</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以年终总结、半年总结和季度总结最为常见和多用。今天为大家精心准备了2024年高中地理老师下半年个人工作总结，希望对大家有所帮助![_TAG_h2]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　　2024年高中地理老师下半年个人工作总结</w:t>
      </w:r>
    </w:p>
    <w:p>
      <w:pPr>
        <w:ind w:left="0" w:right="0" w:firstLine="560"/>
        <w:spacing w:before="450" w:after="450" w:line="312" w:lineRule="auto"/>
      </w:pPr>
      <w:r>
        <w:rPr>
          <w:rFonts w:ascii="宋体" w:hAnsi="宋体" w:eastAsia="宋体" w:cs="宋体"/>
          <w:color w:val="000"/>
          <w:sz w:val="28"/>
          <w:szCs w:val="28"/>
        </w:rPr>
        <w:t xml:space="preserve">　　本学期教学的是七年级地理下册，共六个章节。如果按照正常教学速度计算，至少需要十七课时以上的时间才能完成教学。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　&gt;　一、建合理的知识框架</w:t>
      </w:r>
    </w:p>
    <w:p>
      <w:pPr>
        <w:ind w:left="0" w:right="0" w:firstLine="560"/>
        <w:spacing w:before="450" w:after="450" w:line="312" w:lineRule="auto"/>
      </w:pPr>
      <w:r>
        <w:rPr>
          <w:rFonts w:ascii="宋体" w:hAnsi="宋体" w:eastAsia="宋体" w:cs="宋体"/>
          <w:color w:val="000"/>
          <w:sz w:val="28"/>
          <w:szCs w:val="28"/>
        </w:rPr>
        <w:t xml:space="preserve">　　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&gt;　　二、以课改理念教学</w:t>
      </w:r>
    </w:p>
    <w:p>
      <w:pPr>
        <w:ind w:left="0" w:right="0" w:firstLine="560"/>
        <w:spacing w:before="450" w:after="450" w:line="312" w:lineRule="auto"/>
      </w:pPr>
      <w:r>
        <w:rPr>
          <w:rFonts w:ascii="宋体" w:hAnsi="宋体" w:eastAsia="宋体" w:cs="宋体"/>
          <w:color w:val="000"/>
          <w:sz w:val="28"/>
          <w:szCs w:val="28"/>
        </w:rPr>
        <w:t xml:space="preserve">　　地理课程标准的六个理念告诉我们：新课程改革下的地理教学，不再是盲目的教学教材，传授知识要点。而是要教授对学生的生活及终身发展有利的地理知识。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　　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　　在担任地理教学工作中，我能从各方面严格要求自己，结合本校的实际条件和学生的实际情况，勤勤恳恳，兢兢业业，使教学工作有计划，有组织，有步骤地开展。认真备课，不但备学生而且备教材备教法，根据教材内容及学生的实际，设计课的类型，拟定采用的教学方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　　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　　充分利用多媒体教学，提高教学效果。因为七年级下册地理，需要理解的内容多，知识的空间概念强，根据七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　　积极认真参加学校及教研组的教研活动。研究探讨课程教法、学法。在教学上，有疑必问。积极征求其他老师的意见，学习他们的方法，学习别人的优点，克服自己的不足，改进工作。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本学期在我和全体学生的合作和努力下比较圆满的完成了教育教学任务。地理主要是掌握学科知识的基本概念、原理和规律，懂得自学地理的方法，教会学生阅读地图，并熟悉它们，为学生今后参加社会实践活动打下基础。结合教材我抓住学生的心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　　当然，在工作上我还是存在某些不足。如：课堂上不能及时地关注到每个学生，让每个人都真正参与到课堂当中;因为教的班级多，不能把每个学生的学习效果都落实到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总之，我要不断改进工作方法，更好的完成教学工作。加快教学方法研究，在教学中认真吸收别人先进的教学方法，大胆尝试，加以变通，并从理论的角度，加以深华。以学生为主体，注意基础知识教学，调动学生的学习兴趣。重视地理概念和规律的教学方法，重视地理知识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