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教师年度考核个人总结1500字</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以下是工作总结频道为你整理的《教师年度考核个人总结1500字》，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临近年末，回首20xx，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　　二、业务素质方面</w:t>
      </w:r>
    </w:p>
    <w:p>
      <w:pPr>
        <w:ind w:left="0" w:right="0" w:firstLine="560"/>
        <w:spacing w:before="450" w:after="450" w:line="312" w:lineRule="auto"/>
      </w:pPr>
      <w:r>
        <w:rPr>
          <w:rFonts w:ascii="宋体" w:hAnsi="宋体" w:eastAsia="宋体" w:cs="宋体"/>
          <w:color w:val="000"/>
          <w:sz w:val="28"/>
          <w:szCs w:val="28"/>
        </w:rPr>
        <w:t xml:space="preserve">　　为了适应农村小学英语的需要，我不断地钻研新的教学理念，探索新的教学方法，不断将自己的所学运用到课堂教学之中，并取得了很好的教学效果。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　　三、教育教学工作方面</w:t>
      </w:r>
    </w:p>
    <w:p>
      <w:pPr>
        <w:ind w:left="0" w:right="0" w:firstLine="560"/>
        <w:spacing w:before="450" w:after="450" w:line="312" w:lineRule="auto"/>
      </w:pPr>
      <w:r>
        <w:rPr>
          <w:rFonts w:ascii="宋体" w:hAnsi="宋体" w:eastAsia="宋体" w:cs="宋体"/>
          <w:color w:val="000"/>
          <w:sz w:val="28"/>
          <w:szCs w:val="28"/>
        </w:rPr>
        <w:t xml:space="preserve">　　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　　四、考勤请假方面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　　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五、努力提高方向</w:t>
      </w:r>
    </w:p>
    <w:p>
      <w:pPr>
        <w:ind w:left="0" w:right="0" w:firstLine="560"/>
        <w:spacing w:before="450" w:after="450" w:line="312" w:lineRule="auto"/>
      </w:pPr>
      <w:r>
        <w:rPr>
          <w:rFonts w:ascii="宋体" w:hAnsi="宋体" w:eastAsia="宋体" w:cs="宋体"/>
          <w:color w:val="000"/>
          <w:sz w:val="28"/>
          <w:szCs w:val="28"/>
        </w:rPr>
        <w:t xml:space="preserve">　　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　　一、思想品德方面</w:t>
      </w:r>
    </w:p>
    <w:p>
      <w:pPr>
        <w:ind w:left="0" w:right="0" w:firstLine="560"/>
        <w:spacing w:before="450" w:after="450" w:line="312" w:lineRule="auto"/>
      </w:pPr>
      <w:r>
        <w:rPr>
          <w:rFonts w:ascii="宋体" w:hAnsi="宋体" w:eastAsia="宋体" w:cs="宋体"/>
          <w:color w:val="000"/>
          <w:sz w:val="28"/>
          <w:szCs w:val="28"/>
        </w:rPr>
        <w:t xml:space="preserve">　　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　　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　　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　　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　　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　　3、规范作业</w:t>
      </w:r>
    </w:p>
    <w:p>
      <w:pPr>
        <w:ind w:left="0" w:right="0" w:firstLine="560"/>
        <w:spacing w:before="450" w:after="450" w:line="312" w:lineRule="auto"/>
      </w:pPr>
      <w:r>
        <w:rPr>
          <w:rFonts w:ascii="宋体" w:hAnsi="宋体" w:eastAsia="宋体" w:cs="宋体"/>
          <w:color w:val="000"/>
          <w:sz w:val="28"/>
          <w:szCs w:val="28"/>
        </w:rPr>
        <w:t xml:space="preserve">　　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　　4、制定帮教方案</w:t>
      </w:r>
    </w:p>
    <w:p>
      <w:pPr>
        <w:ind w:left="0" w:right="0" w:firstLine="560"/>
        <w:spacing w:before="450" w:after="450" w:line="312" w:lineRule="auto"/>
      </w:pPr>
      <w:r>
        <w:rPr>
          <w:rFonts w:ascii="宋体" w:hAnsi="宋体" w:eastAsia="宋体" w:cs="宋体"/>
          <w:color w:val="000"/>
          <w:sz w:val="28"/>
          <w:szCs w:val="28"/>
        </w:rPr>
        <w:t xml:space="preserve">　　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　　5、课题研究工作</w:t>
      </w:r>
    </w:p>
    <w:p>
      <w:pPr>
        <w:ind w:left="0" w:right="0" w:firstLine="560"/>
        <w:spacing w:before="450" w:after="450" w:line="312" w:lineRule="auto"/>
      </w:pPr>
      <w:r>
        <w:rPr>
          <w:rFonts w:ascii="宋体" w:hAnsi="宋体" w:eastAsia="宋体" w:cs="宋体"/>
          <w:color w:val="000"/>
          <w:sz w:val="28"/>
          <w:szCs w:val="28"/>
        </w:rPr>
        <w:t xml:space="preserve">　　(1)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　　(2)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　　三.遵守纪律方面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四、工作业绩方面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2025-04-02T17:28:52+08:00</dcterms:created>
  <dcterms:modified xsi:type="dcterms:W3CDTF">2025-04-02T17:28:52+08:00</dcterms:modified>
</cp:coreProperties>
</file>

<file path=docProps/custom.xml><?xml version="1.0" encoding="utf-8"?>
<Properties xmlns="http://schemas.openxmlformats.org/officeDocument/2006/custom-properties" xmlns:vt="http://schemas.openxmlformats.org/officeDocument/2006/docPropsVTypes"/>
</file>