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最新财务工作总结10篇</w:t>
      </w:r>
      <w:bookmarkEnd w:id="1"/>
    </w:p>
    <w:p>
      <w:pPr>
        <w:jc w:val="center"/>
        <w:spacing w:before="0" w:after="450"/>
      </w:pPr>
      <w:r>
        <w:rPr>
          <w:rFonts w:ascii="Arial" w:hAnsi="Arial" w:eastAsia="Arial" w:cs="Arial"/>
          <w:color w:val="999999"/>
          <w:sz w:val="20"/>
          <w:szCs w:val="20"/>
        </w:rPr>
        <w:t xml:space="preserve">来源：网络  作者：清风徐来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最新财务工作总结大全10篇一份全面的工作总结可以为上级部门、下属单位和相关部门提供一定时期的工作，让他们知道你做了哪些工作，怎么做的。下面小编给大家带来关于最新财务工作总结，希望会对大家的工作与学习有所帮助。&gt;最新财务工作总结篇1回顾过去的...</w:t>
      </w:r>
    </w:p>
    <w:p>
      <w:pPr>
        <w:ind w:left="0" w:right="0" w:firstLine="560"/>
        <w:spacing w:before="450" w:after="450" w:line="312" w:lineRule="auto"/>
      </w:pPr>
      <w:r>
        <w:rPr>
          <w:rFonts w:ascii="宋体" w:hAnsi="宋体" w:eastAsia="宋体" w:cs="宋体"/>
          <w:color w:val="000"/>
          <w:sz w:val="28"/>
          <w:szCs w:val="28"/>
        </w:rPr>
        <w:t xml:space="preserve">最新财务工作总结大全10篇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一份全面的工作总结可以为上级部门、下属单位和相关部门提供一定时期的工作，让他们知道你做了哪些工作，怎么做的。下面小编给大家带来关于最新财务工作总结，希望会对大家的工作与学习有所帮助。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&gt;最新财务工作总结篇1</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万元。__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个、住房销售__个，成交率__%，成交额__万元，实收房款__万元，尚有未收房款__万元，资金回收率为__%;预定门店x套，收取定金__万元。出租自有门店__套，收取定金__万元，出租率__%。在这x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最新财务工作总结篇2</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2025-04-04T23:08:35+08:00</dcterms:created>
  <dcterms:modified xsi:type="dcterms:W3CDTF">2025-04-04T23:08:35+08:00</dcterms:modified>
</cp:coreProperties>
</file>

<file path=docProps/custom.xml><?xml version="1.0" encoding="utf-8"?>
<Properties xmlns="http://schemas.openxmlformats.org/officeDocument/2006/custom-properties" xmlns:vt="http://schemas.openxmlformats.org/officeDocument/2006/docPropsVTypes"/>
</file>