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优秀企业财务工作总结10篇</w:t>
      </w:r>
      <w:bookmarkEnd w:id="1"/>
    </w:p>
    <w:p>
      <w:pPr>
        <w:jc w:val="center"/>
        <w:spacing w:before="0" w:after="450"/>
      </w:pPr>
      <w:r>
        <w:rPr>
          <w:rFonts w:ascii="Arial" w:hAnsi="Arial" w:eastAsia="Arial" w:cs="Arial"/>
          <w:color w:val="999999"/>
          <w:sz w:val="20"/>
          <w:szCs w:val="20"/>
        </w:rPr>
        <w:t xml:space="preserve">来源：网络  作者：流年似水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优秀企业财务工作总结大全10篇工作总结不仅仅是总结成绩，更重要的是为了研究经验，发现做好工作的规律，也可以找出工作失误的教训。下面小编给大家带来关于优秀企业财务工作总结，希望会对大家的工作与学习有所帮助。&gt;优秀企业财务工作总结篇120__年...</w:t>
      </w:r>
    </w:p>
    <w:p>
      <w:pPr>
        <w:ind w:left="0" w:right="0" w:firstLine="560"/>
        <w:spacing w:before="450" w:after="450" w:line="312" w:lineRule="auto"/>
      </w:pPr>
      <w:r>
        <w:rPr>
          <w:rFonts w:ascii="宋体" w:hAnsi="宋体" w:eastAsia="宋体" w:cs="宋体"/>
          <w:color w:val="000"/>
          <w:sz w:val="28"/>
          <w:szCs w:val="28"/>
        </w:rPr>
        <w:t xml:space="preserve">优秀企业财务工作总结大全10篇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工作总结不仅仅是总结成绩，更重要的是为了研究经验，发现做好工作的规律，也可以找出工作失误的教训。下面小编给大家带来关于优秀企业财务工作总结，希望会对大家的工作与学习有所帮助。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&gt;优秀企业财务工作总结篇1</w:t>
      </w:r>
    </w:p>
    <w:p>
      <w:pPr>
        <w:ind w:left="0" w:right="0" w:firstLine="560"/>
        <w:spacing w:before="450" w:after="450" w:line="312" w:lineRule="auto"/>
      </w:pPr>
      <w:r>
        <w:rPr>
          <w:rFonts w:ascii="宋体" w:hAnsi="宋体" w:eastAsia="宋体" w:cs="宋体"/>
          <w:color w:val="000"/>
          <w:sz w:val="28"/>
          <w:szCs w:val="28"/>
        </w:rPr>
        <w:t xml:space="preserve">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优秀企业财务工作总结篇2</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优秀企业财务工作总结篇3</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优秀企业财务工作总结篇4</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优秀企业财务工作总结篇5</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优秀企业财务工作总结篇6</w:t>
      </w:r>
    </w:p>
    <w:p>
      <w:pPr>
        <w:ind w:left="0" w:right="0" w:firstLine="560"/>
        <w:spacing w:before="450" w:after="450" w:line="312" w:lineRule="auto"/>
      </w:pPr>
      <w:r>
        <w:rPr>
          <w:rFonts w:ascii="宋体" w:hAnsi="宋体" w:eastAsia="宋体" w:cs="宋体"/>
          <w:color w:val="000"/>
          <w:sz w:val="28"/>
          <w:szCs w:val="28"/>
        </w:rPr>
        <w:t xml:space="preserve">作为__集团子公司__公司财务部__公司关键部门之一，对内财务管理水平要求应不断提升对外要应对税务、审计及财政等机关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综合工作能力相比20__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2、国家财政部门对__公司财务等级评定，还第一次我们在无任何前期准备前提下，突然接受检查，但__区财政局还对__公司财务基础管理工作给予了肯定，给__公司财务等级分数也评定组有史以来评给分一家公司。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优秀企业财务工作总结篇7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优秀企业财务工作总结篇8</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分户,分户后对付款和商品退换货都带来了极大方便。</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优秀企业财务工作总结篇9</w:t>
      </w:r>
    </w:p>
    <w:p>
      <w:pPr>
        <w:ind w:left="0" w:right="0" w:firstLine="560"/>
        <w:spacing w:before="450" w:after="450" w:line="312" w:lineRule="auto"/>
      </w:pPr>
      <w:r>
        <w:rPr>
          <w:rFonts w:ascii="宋体" w:hAnsi="宋体" w:eastAsia="宋体" w:cs="宋体"/>
          <w:color w:val="000"/>
          <w:sz w:val="28"/>
          <w:szCs w:val="28"/>
        </w:rPr>
        <w:t xml:space="preserve">回顾过去，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优秀企业财务工作总结篇10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财务部门总结部分：</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20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__年的逝去而成为历史，在新的一年20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2025-04-01T05:13:34+08:00</dcterms:created>
  <dcterms:modified xsi:type="dcterms:W3CDTF">2025-04-01T05:13:34+08:00</dcterms:modified>
</cp:coreProperties>
</file>

<file path=docProps/custom.xml><?xml version="1.0" encoding="utf-8"?>
<Properties xmlns="http://schemas.openxmlformats.org/officeDocument/2006/custom-properties" xmlns:vt="http://schemas.openxmlformats.org/officeDocument/2006/docPropsVTypes"/>
</file>