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职高教师年度工作总结3篇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　　职高教师年度工作总结1篇　　在工作的时...</w:t>
      </w:r>
    </w:p>
    <w:p>
      <w:pPr>
        <w:ind w:left="0" w:right="0" w:firstLine="560"/>
        <w:spacing w:before="450" w:after="450" w:line="312" w:lineRule="auto"/>
      </w:pPr>
      <w:r>
        <w:rPr>
          <w:rFonts w:ascii="宋体" w:hAnsi="宋体" w:eastAsia="宋体" w:cs="宋体"/>
          <w:color w:val="000"/>
          <w:sz w:val="28"/>
          <w:szCs w:val="28"/>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职业高中，全称职业高级中学，是职业中学的一种，普通教育与职业教育相结合的中等学校，属于高中阶段的一种中等职业教育。下面是为大家带来的职高教师年度工作总结3篇，希望能帮助到大家![_TAG_h2]　　职高教师年度工作总结1篇</w:t>
      </w:r>
    </w:p>
    <w:p>
      <w:pPr>
        <w:ind w:left="0" w:right="0" w:firstLine="560"/>
        <w:spacing w:before="450" w:after="450" w:line="312" w:lineRule="auto"/>
      </w:pPr>
      <w:r>
        <w:rPr>
          <w:rFonts w:ascii="宋体" w:hAnsi="宋体" w:eastAsia="宋体" w:cs="宋体"/>
          <w:color w:val="000"/>
          <w:sz w:val="28"/>
          <w:szCs w:val="28"/>
        </w:rPr>
        <w:t xml:space="preserve">　　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　　3、兴趣小组</w:t>
      </w:r>
    </w:p>
    <w:p>
      <w:pPr>
        <w:ind w:left="0" w:right="0" w:firstLine="560"/>
        <w:spacing w:before="450" w:after="450" w:line="312" w:lineRule="auto"/>
      </w:pPr>
      <w:r>
        <w:rPr>
          <w:rFonts w:ascii="宋体" w:hAnsi="宋体" w:eastAsia="宋体" w:cs="宋体"/>
          <w:color w:val="000"/>
          <w:sz w:val="28"/>
          <w:szCs w:val="28"/>
        </w:rPr>
        <w:t xml:space="preserve">　　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职高教师年度工作总结2篇</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职高教师年度工作总结3篇</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