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大学教师年终工作总结202_字范文</w:t>
      </w:r>
      <w:bookmarkEnd w:id="1"/>
    </w:p>
    <w:p>
      <w:pPr>
        <w:jc w:val="center"/>
        <w:spacing w:before="0" w:after="450"/>
      </w:pPr>
      <w:r>
        <w:rPr>
          <w:rFonts w:ascii="Arial" w:hAnsi="Arial" w:eastAsia="Arial" w:cs="Arial"/>
          <w:color w:val="999999"/>
          <w:sz w:val="20"/>
          <w:szCs w:val="20"/>
        </w:rPr>
        <w:t xml:space="preserve">来源：网络  作者：清幽竹影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大学教师年终工作总结202_字范文》，希望对大家有帮助。&gt;【篇一】　　在学校党委和主...</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大学教师年终工作总结202_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学校党委和主管校长的正确领导下，在上级有关部门的关心和大力支持下，在广大教师和科技处工作人员的共同努力下，科技经费稳步增长，重大科研项目申报成绩显著，国家自然科学基金项目继续保持增长势头;科技成果产出(尤其是SCI、EI论文)速度加快，科技成果推广与技术转让初见成效;人文社会科学研究得到加强;基地建设取得新进展;“211工程”完成了中期建设任务;“985工程”建设通过论证。20XX年度科技工作呈现“跨越式发展”势头。</w:t>
      </w:r>
    </w:p>
    <w:p>
      <w:pPr>
        <w:ind w:left="0" w:right="0" w:firstLine="560"/>
        <w:spacing w:before="450" w:after="450" w:line="312" w:lineRule="auto"/>
      </w:pPr>
      <w:r>
        <w:rPr>
          <w:rFonts w:ascii="宋体" w:hAnsi="宋体" w:eastAsia="宋体" w:cs="宋体"/>
          <w:color w:val="000"/>
          <w:sz w:val="28"/>
          <w:szCs w:val="28"/>
        </w:rPr>
        <w:t xml:space="preserve">　　1、科研成果取得重要突破</w:t>
      </w:r>
    </w:p>
    <w:p>
      <w:pPr>
        <w:ind w:left="0" w:right="0" w:firstLine="560"/>
        <w:spacing w:before="450" w:after="450" w:line="312" w:lineRule="auto"/>
      </w:pPr>
      <w:r>
        <w:rPr>
          <w:rFonts w:ascii="宋体" w:hAnsi="宋体" w:eastAsia="宋体" w:cs="宋体"/>
          <w:color w:val="000"/>
          <w:sz w:val="28"/>
          <w:szCs w:val="28"/>
        </w:rPr>
        <w:t xml:space="preserve">　　20XX年度我校申报各类科技成果奖27项，其中21项获奖，获奖率78%。“农牧交错带农业综合发展和生态恢复重建技术体系与模式研究”等2项成果获省部级一等奖;“绒山羊绒毛生长机理及舍饲半舍饲营养调控技术研究”等8项成果获省部级科技二等奖，有43项科技成果通过鉴定。</w:t>
      </w:r>
    </w:p>
    <w:p>
      <w:pPr>
        <w:ind w:left="0" w:right="0" w:firstLine="560"/>
        <w:spacing w:before="450" w:after="450" w:line="312" w:lineRule="auto"/>
      </w:pPr>
      <w:r>
        <w:rPr>
          <w:rFonts w:ascii="宋体" w:hAnsi="宋体" w:eastAsia="宋体" w:cs="宋体"/>
          <w:color w:val="000"/>
          <w:sz w:val="28"/>
          <w:szCs w:val="28"/>
        </w:rPr>
        <w:t xml:space="preserve">　　SCI、EI论文实现了跨越式发展。论文数量继续快速增长、质量呈上升趋势。全年SCI、EI、ISTP收录论文共计368篇(SCI论文281篇;EI论文61篇;ISTP论文26篇)，其中，SCI、EI收录论文比20XX年增长78%。全校有140位教师发表SCI、EI论文，SCI论文数排名前三位：杨定(21篇)、李宁(16篇)、王贺祥(14篇)。学院排名前三位：生物学院(84篇)、资源与环境学院(49篇)、农学与生物技术学院(49篇)。SCI论文单篇影响因子的作者张大鹏(5.634)，累计影响因子的作者王贺祥(34.5)。</w:t>
      </w:r>
    </w:p>
    <w:p>
      <w:pPr>
        <w:ind w:left="0" w:right="0" w:firstLine="560"/>
        <w:spacing w:before="450" w:after="450" w:line="312" w:lineRule="auto"/>
      </w:pPr>
      <w:r>
        <w:rPr>
          <w:rFonts w:ascii="宋体" w:hAnsi="宋体" w:eastAsia="宋体" w:cs="宋体"/>
          <w:color w:val="000"/>
          <w:sz w:val="28"/>
          <w:szCs w:val="28"/>
        </w:rPr>
        <w:t xml:space="preserve">　　20XX年度申请专利172项，其中发明132项，占77%。比去年专利申请量(111项)增加55%。授权专利51项，是去年的2.1倍，其中发明16项，实用新型35项，创历年水平。20XX年申请新品种权6项，通过国家动物品种审定1项，计算机软件登记24项。</w:t>
      </w:r>
    </w:p>
    <w:p>
      <w:pPr>
        <w:ind w:left="0" w:right="0" w:firstLine="560"/>
        <w:spacing w:before="450" w:after="450" w:line="312" w:lineRule="auto"/>
      </w:pPr>
      <w:r>
        <w:rPr>
          <w:rFonts w:ascii="宋体" w:hAnsi="宋体" w:eastAsia="宋体" w:cs="宋体"/>
          <w:color w:val="000"/>
          <w:sz w:val="28"/>
          <w:szCs w:val="28"/>
        </w:rPr>
        <w:t xml:space="preserve">　　坚持面向国民经济主战场，促进重大成果与技术的转化与推广。据不完全统计，20XX年我校“农大系列玉米品种”推广面积达4000多万亩，遍布19个省市自治区，占全国玉米播种面积近14%。“旱稻系列新品种”建立了数千亩的示范区。</w:t>
      </w:r>
    </w:p>
    <w:p>
      <w:pPr>
        <w:ind w:left="0" w:right="0" w:firstLine="560"/>
        <w:spacing w:before="450" w:after="450" w:line="312" w:lineRule="auto"/>
      </w:pPr>
      <w:r>
        <w:rPr>
          <w:rFonts w:ascii="宋体" w:hAnsi="宋体" w:eastAsia="宋体" w:cs="宋体"/>
          <w:color w:val="000"/>
          <w:sz w:val="28"/>
          <w:szCs w:val="28"/>
        </w:rPr>
        <w:t xml:space="preserve">　　“草业产业化综合技术”示范推广面积近12万亩，经济效益过亿元;“冬小麦节水省肥高产简化四统一栽培技术体系”成果实现小麦亩产500-600公斤，累计推广面积20XX万亩以上;“养分资源综合管理技术”在小麦等作物上推广60多万亩，经济效益1.2亿元;“农大褐3号”节粮蛋鸡新增饲养2千万羽，累计近1亿羽，经济效益8-9亿元;“保护性耕作技术与机具”在全国13个省市自治区示范推广1000万亩以上。</w:t>
      </w:r>
    </w:p>
    <w:p>
      <w:pPr>
        <w:ind w:left="0" w:right="0" w:firstLine="560"/>
        <w:spacing w:before="450" w:after="450" w:line="312" w:lineRule="auto"/>
      </w:pPr>
      <w:r>
        <w:rPr>
          <w:rFonts w:ascii="宋体" w:hAnsi="宋体" w:eastAsia="宋体" w:cs="宋体"/>
          <w:color w:val="000"/>
          <w:sz w:val="28"/>
          <w:szCs w:val="28"/>
        </w:rPr>
        <w:t xml:space="preserve">　　“饲草、秸秆机械化加工技术与机具”辐射加工范围2万亩，为企业和农户带来经济效益800万元;“现代节水灌溉设备及技术”已经推广到北朝鲜、埃塞俄比亚等国家;“土壤水分智能快速检测仪器与技术”在11个省建立了21个固定墒情监测站。“高效复合增产菌及其生产工艺”专利技术，以1043万元的价格转让给在美国上市的佳华生物科技公司;“高油玉米技术”成功转让给美国QTI公司，标志着我国高油玉米研究工作继续处于世界先进地位。世界种公牛在我校克隆成功，*亲自为克隆牛命名“*”和“二隆”。该项成果是中国在动物克隆研究领域取得的又一重大进展。</w:t>
      </w:r>
    </w:p>
    <w:p>
      <w:pPr>
        <w:ind w:left="0" w:right="0" w:firstLine="560"/>
        <w:spacing w:before="450" w:after="450" w:line="312" w:lineRule="auto"/>
      </w:pPr>
      <w:r>
        <w:rPr>
          <w:rFonts w:ascii="宋体" w:hAnsi="宋体" w:eastAsia="宋体" w:cs="宋体"/>
          <w:color w:val="000"/>
          <w:sz w:val="28"/>
          <w:szCs w:val="28"/>
        </w:rPr>
        <w:t xml:space="preserve">　　人文社科类研究成果显著增长。获得省部级一等奖1项，二等奖3项，三等奖3项，中国消除贫困科研奖1项。我校教授向国家提出了扶贫工作八点建议，回良玉副总理的批示“提出的建议值得研酌”。我校教师参与完成了《畜牧法》的起草工作，这是既《农村土地承包法》和《农业法》(修订)之后，我校参与完成的第三部国家法律。我校中国农村政策研究中心(CRDP)组织力量撰写的“关于当前和未来一个时期农业和农村发展的若干建议”，受到中央领导的高度评价，并在《农村要情》全文刊出。</w:t>
      </w:r>
    </w:p>
    <w:p>
      <w:pPr>
        <w:ind w:left="0" w:right="0" w:firstLine="560"/>
        <w:spacing w:before="450" w:after="450" w:line="312" w:lineRule="auto"/>
      </w:pPr>
      <w:r>
        <w:rPr>
          <w:rFonts w:ascii="宋体" w:hAnsi="宋体" w:eastAsia="宋体" w:cs="宋体"/>
          <w:color w:val="000"/>
          <w:sz w:val="28"/>
          <w:szCs w:val="28"/>
        </w:rPr>
        <w:t xml:space="preserve">　　2、项目与经费继续保持增长势头</w:t>
      </w:r>
    </w:p>
    <w:p>
      <w:pPr>
        <w:ind w:left="0" w:right="0" w:firstLine="560"/>
        <w:spacing w:before="450" w:after="450" w:line="312" w:lineRule="auto"/>
      </w:pPr>
      <w:r>
        <w:rPr>
          <w:rFonts w:ascii="宋体" w:hAnsi="宋体" w:eastAsia="宋体" w:cs="宋体"/>
          <w:color w:val="000"/>
          <w:sz w:val="28"/>
          <w:szCs w:val="28"/>
        </w:rPr>
        <w:t xml:space="preserve">　　20XX年度共申报项目944项，批准项目406项，批准经费1.80亿元。与去年相比，申报项目数增加188项，批准项目数增加120项，增长42%，结题项目153项。</w:t>
      </w:r>
    </w:p>
    <w:p>
      <w:pPr>
        <w:ind w:left="0" w:right="0" w:firstLine="560"/>
        <w:spacing w:before="450" w:after="450" w:line="312" w:lineRule="auto"/>
      </w:pPr>
      <w:r>
        <w:rPr>
          <w:rFonts w:ascii="宋体" w:hAnsi="宋体" w:eastAsia="宋体" w:cs="宋体"/>
          <w:color w:val="000"/>
          <w:sz w:val="28"/>
          <w:szCs w:val="28"/>
        </w:rPr>
        <w:t xml:space="preserve">　　重大科研项目申报成绩显著。“973”项目“畜禽肉品质性状形成的营养代谢与调控机理”获得批准2500万元，使我校主持的“973”项目增加到6个，继续保持全国高校第3位。20XX年基金委资助项目总经费2806万元，比去年增加40%。其中重点项目3项，面上项目86项(全国所有单位排名第19位，北京市排名第4位)，比去年增加7项，资助率29%，比基金委平均资助率高10个百分点。</w:t>
      </w:r>
    </w:p>
    <w:p>
      <w:pPr>
        <w:ind w:left="0" w:right="0" w:firstLine="560"/>
        <w:spacing w:before="450" w:after="450" w:line="312" w:lineRule="auto"/>
      </w:pPr>
      <w:r>
        <w:rPr>
          <w:rFonts w:ascii="宋体" w:hAnsi="宋体" w:eastAsia="宋体" w:cs="宋体"/>
          <w:color w:val="000"/>
          <w:sz w:val="28"/>
          <w:szCs w:val="28"/>
        </w:rPr>
        <w:t xml:space="preserve">　　国家杰出青年科学基金2人，创新研究群体1个。国家科技攻关及重大科技专项项目56项，批准经费5333万元，其中我校参与起草建议的“粮食丰产科技工程”重大科技专项项目启动实施，申报的“粮食主产区保护性耕作关键技术研究”课题得到批准，表明我校将对保护和提高粮食生产区的粮食生产能力和节水增效提出保障措施，在解决国家粮食安全和三农问题上占有重要的一席之地。863计划项目19项，批准经费1653万元;948计划项目6项，批准经费1360万元，国际合作项目48项，经费1310万元。</w:t>
      </w:r>
    </w:p>
    <w:p>
      <w:pPr>
        <w:ind w:left="0" w:right="0" w:firstLine="560"/>
        <w:spacing w:before="450" w:after="450" w:line="312" w:lineRule="auto"/>
      </w:pPr>
      <w:r>
        <w:rPr>
          <w:rFonts w:ascii="宋体" w:hAnsi="宋体" w:eastAsia="宋体" w:cs="宋体"/>
          <w:color w:val="000"/>
          <w:sz w:val="28"/>
          <w:szCs w:val="28"/>
        </w:rPr>
        <w:t xml:space="preserve">　　截止20XX年12月15日，到校科研总经费2.22亿元(含到校未拨款253万元)，比去年全年科研经费增加10%。其中，纵向科研经费1.93亿元，占总经费的87%，横向科研经费0.294亿元，占总经费的13%。总经费中科技部拨款1.17亿元(占52.4%)，国家自然科学基金委拨款2714万元(占12.2%)，农业部拨款2517万元(占11.3%)。到校经费列全校前三位的学院是：农学与生物技术学院(5102万元)、生物学院(3625万元)、动物科技学院(2748万元)。</w:t>
      </w:r>
    </w:p>
    <w:p>
      <w:pPr>
        <w:ind w:left="0" w:right="0" w:firstLine="560"/>
        <w:spacing w:before="450" w:after="450" w:line="312" w:lineRule="auto"/>
      </w:pPr>
      <w:r>
        <w:rPr>
          <w:rFonts w:ascii="宋体" w:hAnsi="宋体" w:eastAsia="宋体" w:cs="宋体"/>
          <w:color w:val="000"/>
          <w:sz w:val="28"/>
          <w:szCs w:val="28"/>
        </w:rPr>
        <w:t xml:space="preserve">　　3、科研基地建设进展顺利</w:t>
      </w:r>
    </w:p>
    <w:p>
      <w:pPr>
        <w:ind w:left="0" w:right="0" w:firstLine="560"/>
        <w:spacing w:before="450" w:after="450" w:line="312" w:lineRule="auto"/>
      </w:pPr>
      <w:r>
        <w:rPr>
          <w:rFonts w:ascii="宋体" w:hAnsi="宋体" w:eastAsia="宋体" w:cs="宋体"/>
          <w:color w:val="000"/>
          <w:sz w:val="28"/>
          <w:szCs w:val="28"/>
        </w:rPr>
        <w:t xml:space="preserve">　　20XX年我校经多年建设的科研基地(中心)大部分通过验收。动物营养学国家重点实验室(与中国农科院共建)纳入国家建设计划，国家饲料工程技术研究中心通过科技部验收，国家玉米改良中心和国家兽药安全评价中心通过农业部验收，国家动物寄生原虫实验室纳入农业部20XX年度建设计划(经费1200万元)。</w:t>
      </w:r>
    </w:p>
    <w:p>
      <w:pPr>
        <w:ind w:left="0" w:right="0" w:firstLine="560"/>
        <w:spacing w:before="450" w:after="450" w:line="312" w:lineRule="auto"/>
      </w:pPr>
      <w:r>
        <w:rPr>
          <w:rFonts w:ascii="宋体" w:hAnsi="宋体" w:eastAsia="宋体" w:cs="宋体"/>
          <w:color w:val="000"/>
          <w:sz w:val="28"/>
          <w:szCs w:val="28"/>
        </w:rPr>
        <w:t xml:space="preserve">　　农业部饲料效价与安全监督检验测试中心(北京)和农业部兽药安全监督检验测试中心(北京)通过审查认可与计量认证，功能乳品教育部重点实验室(与北京市共建)通过建设计划论证，教育部玉米育种工程技术研究中心通过教育部验收，北京市教委投资200万元，加强我校北京市重点实验室建设，我校与企业联合申报的“动物生物反应器国家工程研究中心”通过国家发改委初审并进入现场考察。另外，我校还申报草业工程中心、野生稻种质资源保藏实验室等。逐步完成上庄实验站的机构设置、前期环境调研、土地勘测和初步规划等。</w:t>
      </w:r>
    </w:p>
    <w:p>
      <w:pPr>
        <w:ind w:left="0" w:right="0" w:firstLine="560"/>
        <w:spacing w:before="450" w:after="450" w:line="312" w:lineRule="auto"/>
      </w:pPr>
      <w:r>
        <w:rPr>
          <w:rFonts w:ascii="宋体" w:hAnsi="宋体" w:eastAsia="宋体" w:cs="宋体"/>
          <w:color w:val="000"/>
          <w:sz w:val="28"/>
          <w:szCs w:val="28"/>
        </w:rPr>
        <w:t xml:space="preserve">　　4、“211工程”完成中期建设任务，“985工程”建设项目通过论证</w:t>
      </w:r>
    </w:p>
    <w:p>
      <w:pPr>
        <w:ind w:left="0" w:right="0" w:firstLine="560"/>
        <w:spacing w:before="450" w:after="450" w:line="312" w:lineRule="auto"/>
      </w:pPr>
      <w:r>
        <w:rPr>
          <w:rFonts w:ascii="宋体" w:hAnsi="宋体" w:eastAsia="宋体" w:cs="宋体"/>
          <w:color w:val="000"/>
          <w:sz w:val="28"/>
          <w:szCs w:val="28"/>
        </w:rPr>
        <w:t xml:space="preserve">　　目前“211工程”中央专项资金到账累计6500万元(占总资金的82%)，20XX年中央专项资金到账20XX万元。20XX年招标采购设备总金额为3297万元，共计307件。其中进口设备共165件，计2887万元。国内设备共142件，计410万元。单价40万元以上设备14件，计1891万元。主要大型仪器设备(100万以上)有：同位素质谱仪、离子阱-液质联用仪、基质辅助激光解吸附飞行时间质谱、基因芯片分析平台、生物信息处理系统等。“211工程”建设项目通过校内专家中期检查与评估，完成中期建设任务。</w:t>
      </w:r>
    </w:p>
    <w:p>
      <w:pPr>
        <w:ind w:left="0" w:right="0" w:firstLine="560"/>
        <w:spacing w:before="450" w:after="450" w:line="312" w:lineRule="auto"/>
      </w:pPr>
      <w:r>
        <w:rPr>
          <w:rFonts w:ascii="宋体" w:hAnsi="宋体" w:eastAsia="宋体" w:cs="宋体"/>
          <w:color w:val="000"/>
          <w:sz w:val="28"/>
          <w:szCs w:val="28"/>
        </w:rPr>
        <w:t xml:space="preserve">　　根据教育部、财政部《关于继续实施“985工程”建设项目的意见》等文件精神，学校成立“985工程”领导小组、工作小组和办公室。学校瞄准科技前沿和国家重大需求，围绕国家中长期科技发展规划，结合学校学科优势和特色，在多次充分研讨的基础上，编制了《大学“985工程”二期建设项目可行性研究报告》和《“985工程”科技创新平台和哲学社会科学创新基地论证报告》，并通过教育部论证。</w:t>
      </w:r>
    </w:p>
    <w:p>
      <w:pPr>
        <w:ind w:left="0" w:right="0" w:firstLine="560"/>
        <w:spacing w:before="450" w:after="450" w:line="312" w:lineRule="auto"/>
      </w:pPr>
      <w:r>
        <w:rPr>
          <w:rFonts w:ascii="宋体" w:hAnsi="宋体" w:eastAsia="宋体" w:cs="宋体"/>
          <w:color w:val="000"/>
          <w:sz w:val="28"/>
          <w:szCs w:val="28"/>
        </w:rPr>
        <w:t xml:space="preserve">　　教育部、财政部文件同意我校立项，中央财政专项资金控制额度为3亿元。进入“985工程”二期建设，为我校向世界一流农业大学迈进提供了新的发展机遇。我校“985工程”二期建设中，设立I类科技创新平台2个：农业生物学与生物技术、农业资源及其高效利用;Ⅱ类5个：现代农业工程与信息化、动物营养学、动物重大疫病防治、农产品加工与食品安全、生物质工程;哲学社会科学创新基地Ⅱ类1个：中国农村政策研究。</w:t>
      </w:r>
    </w:p>
    <w:p>
      <w:pPr>
        <w:ind w:left="0" w:right="0" w:firstLine="560"/>
        <w:spacing w:before="450" w:after="450" w:line="312" w:lineRule="auto"/>
      </w:pPr>
      <w:r>
        <w:rPr>
          <w:rFonts w:ascii="宋体" w:hAnsi="宋体" w:eastAsia="宋体" w:cs="宋体"/>
          <w:color w:val="000"/>
          <w:sz w:val="28"/>
          <w:szCs w:val="28"/>
        </w:rPr>
        <w:t xml:space="preserve">　　5、进一步完善科研管理制度</w:t>
      </w:r>
    </w:p>
    <w:p>
      <w:pPr>
        <w:ind w:left="0" w:right="0" w:firstLine="560"/>
        <w:spacing w:before="450" w:after="450" w:line="312" w:lineRule="auto"/>
      </w:pPr>
      <w:r>
        <w:rPr>
          <w:rFonts w:ascii="宋体" w:hAnsi="宋体" w:eastAsia="宋体" w:cs="宋体"/>
          <w:color w:val="000"/>
          <w:sz w:val="28"/>
          <w:szCs w:val="28"/>
        </w:rPr>
        <w:t xml:space="preserve">　　为了配合“985工程”二期的规划建设，在原《大学科技创新团队管理办法》的基础上，起草了《大学科技创新平台(团队)建设管理办法》(征求意见稿)，作为我校“985工程”二期规划建设配套的保障措施，使我校今后在创新团队的培养和推荐工作有章可循。</w:t>
      </w:r>
    </w:p>
    <w:p>
      <w:pPr>
        <w:ind w:left="0" w:right="0" w:firstLine="560"/>
        <w:spacing w:before="450" w:after="450" w:line="312" w:lineRule="auto"/>
      </w:pPr>
      <w:r>
        <w:rPr>
          <w:rFonts w:ascii="宋体" w:hAnsi="宋体" w:eastAsia="宋体" w:cs="宋体"/>
          <w:color w:val="000"/>
          <w:sz w:val="28"/>
          <w:szCs w:val="28"/>
        </w:rPr>
        <w:t xml:space="preserve">　　为促进学校科研水平的进一步提高，培养年轻的科研人才，解决其经费不足的困难，起草了《大学科研启动基金管理暂行办法》，并经学校党委常委会暨校长办公会讨论通过，并发文正式启动实施。第一批54个项目科研启动基金资助项目已经专家评审后批准立项。科研启动基金的实施，得到了广大青年教师的拥护。</w:t>
      </w:r>
    </w:p>
    <w:p>
      <w:pPr>
        <w:ind w:left="0" w:right="0" w:firstLine="560"/>
        <w:spacing w:before="450" w:after="450" w:line="312" w:lineRule="auto"/>
      </w:pPr>
      <w:r>
        <w:rPr>
          <w:rFonts w:ascii="宋体" w:hAnsi="宋体" w:eastAsia="宋体" w:cs="宋体"/>
          <w:color w:val="000"/>
          <w:sz w:val="28"/>
          <w:szCs w:val="28"/>
        </w:rPr>
        <w:t xml:space="preserve">　　为了宣传我校取得的科研成果，促进科研成果的产出，扩大学校的影响力，记载重大的科研进展和科研成果，从20XX年起每年编印一本《大学科技发展年报》。</w:t>
      </w:r>
    </w:p>
    <w:p>
      <w:pPr>
        <w:ind w:left="0" w:right="0" w:firstLine="560"/>
        <w:spacing w:before="450" w:after="450" w:line="312" w:lineRule="auto"/>
      </w:pPr>
      <w:r>
        <w:rPr>
          <w:rFonts w:ascii="宋体" w:hAnsi="宋体" w:eastAsia="宋体" w:cs="宋体"/>
          <w:color w:val="000"/>
          <w:sz w:val="28"/>
          <w:szCs w:val="28"/>
        </w:rPr>
        <w:t xml:space="preserve">　　建立和完善了预答辩制度，全面提高了我校重大项目的资助率。在加强日常管理的同时，积极主动地与上级主管部门联系，尽早地获得第一手材料。重大项目在全校范围内进行有效地协调组织申报。</w:t>
      </w:r>
    </w:p>
    <w:p>
      <w:pPr>
        <w:ind w:left="0" w:right="0" w:firstLine="560"/>
        <w:spacing w:before="450" w:after="450" w:line="312" w:lineRule="auto"/>
      </w:pPr>
      <w:r>
        <w:rPr>
          <w:rFonts w:ascii="宋体" w:hAnsi="宋体" w:eastAsia="宋体" w:cs="宋体"/>
          <w:color w:val="000"/>
          <w:sz w:val="28"/>
          <w:szCs w:val="28"/>
        </w:rPr>
        <w:t xml:space="preserve">　　组织召开了20XX年度学校科技工作会议。研讨了985工程二期科技创新平台建设规划方案，初步确定了6个科技创新平台的建设，正式拉开了我校“985工程”规划建设的序幕。</w:t>
      </w:r>
    </w:p>
    <w:p>
      <w:pPr>
        <w:ind w:left="0" w:right="0" w:firstLine="560"/>
        <w:spacing w:before="450" w:after="450" w:line="312" w:lineRule="auto"/>
      </w:pPr>
      <w:r>
        <w:rPr>
          <w:rFonts w:ascii="宋体" w:hAnsi="宋体" w:eastAsia="宋体" w:cs="宋体"/>
          <w:color w:val="000"/>
          <w:sz w:val="28"/>
          <w:szCs w:val="28"/>
        </w:rPr>
        <w:t xml:space="preserve">　　6、强化对重大项目的组织管理</w:t>
      </w:r>
    </w:p>
    <w:p>
      <w:pPr>
        <w:ind w:left="0" w:right="0" w:firstLine="560"/>
        <w:spacing w:before="450" w:after="450" w:line="312" w:lineRule="auto"/>
      </w:pPr>
      <w:r>
        <w:rPr>
          <w:rFonts w:ascii="宋体" w:hAnsi="宋体" w:eastAsia="宋体" w:cs="宋体"/>
          <w:color w:val="000"/>
          <w:sz w:val="28"/>
          <w:szCs w:val="28"/>
        </w:rPr>
        <w:t xml:space="preserve">　　组织完成了973项目“作物抗逆的水分养分高效利用的分子机理”、国家自然科学基金委创新研究群体“动物营养与饲料科学”、国家攻关、948等各类项目的验收，组织落实李宁创新研究群体和武维华创新研究群体的实地考察，顺利通过了国家基金委专家组的考察。</w:t>
      </w:r>
    </w:p>
    <w:p>
      <w:pPr>
        <w:ind w:left="0" w:right="0" w:firstLine="560"/>
        <w:spacing w:before="450" w:after="450" w:line="312" w:lineRule="auto"/>
      </w:pPr>
      <w:r>
        <w:rPr>
          <w:rFonts w:ascii="宋体" w:hAnsi="宋体" w:eastAsia="宋体" w:cs="宋体"/>
          <w:color w:val="000"/>
          <w:sz w:val="28"/>
          <w:szCs w:val="28"/>
        </w:rPr>
        <w:t xml:space="preserve">　　完成了各类项目的中期检查，协调项目主持人、财务处配合财政部、农业部顺利完成了948项目的绩效考评工作，对项目执行情况进行了检查，对经费的使用情况进行了审计。组织有关人员撰写国家科技攻关专项“草地植被恢复重建关键技术”“园艺作物关键技术研究”“保护性耕作关键技术”三个项目的可行性论证报告，并争取到3个课题的主持。组织召开了国家中长期规划重大专项“农林生物质工程”“四大作物超级种的培育”专家研讨会，形成项目立项建议书向科技部汇报。</w:t>
      </w:r>
    </w:p>
    <w:p>
      <w:pPr>
        <w:ind w:left="0" w:right="0" w:firstLine="560"/>
        <w:spacing w:before="450" w:after="450" w:line="312" w:lineRule="auto"/>
      </w:pPr>
      <w:r>
        <w:rPr>
          <w:rFonts w:ascii="宋体" w:hAnsi="宋体" w:eastAsia="宋体" w:cs="宋体"/>
          <w:color w:val="000"/>
          <w:sz w:val="28"/>
          <w:szCs w:val="28"/>
        </w:rPr>
        <w:t xml:space="preserve">　　协助教育部组织召开了“科技创新平台建设的规划”汇报会，全国38所大学校长向科技部、教育部汇报，协助国家基金委组织召开了“国家杰出青年科学基金暨海外、港澳青年学者合作研究基金及创新研究群体生命学部”项目的二审评审会，圆满完成会议计划，热情周到的服务，得到上级主管部门和各参会大学的好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一、政治和职业道德方面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坚持学习xx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二、教学和科研方面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　　三、管理和服务方面</w:t>
      </w:r>
    </w:p>
    <w:p>
      <w:pPr>
        <w:ind w:left="0" w:right="0" w:firstLine="560"/>
        <w:spacing w:before="450" w:after="450" w:line="312" w:lineRule="auto"/>
      </w:pPr>
      <w:r>
        <w:rPr>
          <w:rFonts w:ascii="宋体" w:hAnsi="宋体" w:eastAsia="宋体" w:cs="宋体"/>
          <w:color w:val="000"/>
          <w:sz w:val="28"/>
          <w:szCs w:val="28"/>
        </w:rPr>
        <w:t xml:space="preserve">　　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　　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202_年即将过去，回顾一年来的思想、工作和学习情况，在学校各级领导和同事们的关心支持下，顺利完成了一年的工作任务，现将个人年度工作总结如下。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德：作为一名中国*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　　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在15年，我先后承担了12级xx专业《xxx》和12级xx、xx管理及13级与13级xx《xxx》的教学工作。为了能上好这两门课程，我主要做了以下几点：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　　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　　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　　另外，在这一学期中，我根据系上的安排担任13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　　转眼间一个学期的教学工作已经结束。算算自己从事教师工作已经七年多了。相比已经从事了教学十几年或二十几年的同事们来说七年并不是一个怎么长的时间，但相对于一个年轻教师的成长来说，这已经是一个相当长的时间了。这七年中，我也从一个刚刚走出校门的大学生变成了一个有着丰富教学经验的大学教师了。</w:t>
      </w:r>
    </w:p>
    <w:p>
      <w:pPr>
        <w:ind w:left="0" w:right="0" w:firstLine="560"/>
        <w:spacing w:before="450" w:after="450" w:line="312" w:lineRule="auto"/>
      </w:pPr>
      <w:r>
        <w:rPr>
          <w:rFonts w:ascii="宋体" w:hAnsi="宋体" w:eastAsia="宋体" w:cs="宋体"/>
          <w:color w:val="000"/>
          <w:sz w:val="28"/>
          <w:szCs w:val="28"/>
        </w:rPr>
        <w:t xml:space="preserve">　　取得了一些成绩、积累了一些教学经验、有了自己的教育理念，有了自己的人生追求!“教书育人、投身学术、淡薄名利”是我对自己的要求!将自己的爱好能和工作结合起来的人是幸福的人，而我就属于这一类人!今后我将继续努力，提高自己的学术水准和教学水平，不断追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1.教学情况;</w:t>
      </w:r>
    </w:p>
    <w:p>
      <w:pPr>
        <w:ind w:left="0" w:right="0" w:firstLine="560"/>
        <w:spacing w:before="450" w:after="450" w:line="312" w:lineRule="auto"/>
      </w:pPr>
      <w:r>
        <w:rPr>
          <w:rFonts w:ascii="宋体" w:hAnsi="宋体" w:eastAsia="宋体" w:cs="宋体"/>
          <w:color w:val="000"/>
          <w:sz w:val="28"/>
          <w:szCs w:val="28"/>
        </w:rPr>
        <w:t xml:space="preserve">　　在教学方面，本学期承担了三个大学英语本科班的教学任务;分别是202_级大学英语7班、202_级大学英语21班和202_级大学英语31班。本学期，是202_级同学准备参加大学英语四级考试的学期了。同学们以前的不适应已经变成了紧张，大部分同学已经适应了大学英语的教学模式和我自己的教学风格。有极少部分同学对于大学的学习还存在着一定的迷惑，有一点迷失自。</w:t>
      </w:r>
    </w:p>
    <w:p>
      <w:pPr>
        <w:ind w:left="0" w:right="0" w:firstLine="560"/>
        <w:spacing w:before="450" w:after="450" w:line="312" w:lineRule="auto"/>
      </w:pPr>
      <w:r>
        <w:rPr>
          <w:rFonts w:ascii="宋体" w:hAnsi="宋体" w:eastAsia="宋体" w:cs="宋体"/>
          <w:color w:val="000"/>
          <w:sz w:val="28"/>
          <w:szCs w:val="28"/>
        </w:rPr>
        <w:t xml:space="preserve">　　对于这些适应性不是很好英语基础又不是很好的同学，我采取特别关照的策略，经常关心这部分同学的学习。在具体的教学工作中，我注重增强学生的自我学习意识。特别是在听说的教学过程中，我采取激发学生的学习兴趣和学习*的做法。其实，同学们在四、六级考试的压力下，对于英语的重要性还是存在着比较深刻的认识的。</w:t>
      </w:r>
    </w:p>
    <w:p>
      <w:pPr>
        <w:ind w:left="0" w:right="0" w:firstLine="560"/>
        <w:spacing w:before="450" w:after="450" w:line="312" w:lineRule="auto"/>
      </w:pPr>
      <w:r>
        <w:rPr>
          <w:rFonts w:ascii="宋体" w:hAnsi="宋体" w:eastAsia="宋体" w:cs="宋体"/>
          <w:color w:val="000"/>
          <w:sz w:val="28"/>
          <w:szCs w:val="28"/>
        </w:rPr>
        <w:t xml:space="preserve">　　所欠缺的就是学习方法和学习的毅力，教师应经常强调并在情感上关心同学的学习情况，多监督和管理。在听力教学方面我主要采取的是：教师引导、学生自主的原则。对于听力的基本技巧和学习方法在课堂上重点讲解，至于练习主要以学生课后练习为主。教师采取的是督促、监控、测试等手段来保证学生自主听力学习的完成。在四级方面重点采取真题讲解分析，主要以课后自主听力练习为主，教师只是监控。</w:t>
      </w:r>
    </w:p>
    <w:p>
      <w:pPr>
        <w:ind w:left="0" w:right="0" w:firstLine="560"/>
        <w:spacing w:before="450" w:after="450" w:line="312" w:lineRule="auto"/>
      </w:pPr>
      <w:r>
        <w:rPr>
          <w:rFonts w:ascii="宋体" w:hAnsi="宋体" w:eastAsia="宋体" w:cs="宋体"/>
          <w:color w:val="000"/>
          <w:sz w:val="28"/>
          <w:szCs w:val="28"/>
        </w:rPr>
        <w:t xml:space="preserve">　　听力资料的介绍主要是积极运用网络学堂的方便，上传各种作业资料，方便同学学习和下载。从同学们的下载量和课后反映来看效果相当好。另外，介绍适合同学们练习听力的英语网站，让同学们在课余时间自己练习。英语是一门实用性的语言，特别是在当今中国和世界联系越来越紧密的时代，所以我在平时的教学中除了课本教学以外还注重学生实际应用能力的提高</w:t>
      </w:r>
    </w:p>
    <w:p>
      <w:pPr>
        <w:ind w:left="0" w:right="0" w:firstLine="560"/>
        <w:spacing w:before="450" w:after="450" w:line="312" w:lineRule="auto"/>
      </w:pPr>
      <w:r>
        <w:rPr>
          <w:rFonts w:ascii="宋体" w:hAnsi="宋体" w:eastAsia="宋体" w:cs="宋体"/>
          <w:color w:val="000"/>
          <w:sz w:val="28"/>
          <w:szCs w:val="28"/>
        </w:rPr>
        <w:t xml:space="preserve">　　。锻炼学生的应用能力。语言是一个非常神奇的东西，包含的东西也是很多的，对于学习英语的大学生来说我认为除了听说能力应重点强调之外，文化只是也是一个不容忽视的方面。但是历史文化却需要长期的积累才能逐步的掌握，所以在平时的教学中我一直重视学生文化知识的积累，无论是东方的还是西方的，古代的还是近代的，与课本密切的还是不太密切的，社会热点的还是冷点的我都会利用自己的课堂来逐步积累，我始终相信这些知识是提高人文素养的根本。</w:t>
      </w:r>
    </w:p>
    <w:p>
      <w:pPr>
        <w:ind w:left="0" w:right="0" w:firstLine="560"/>
        <w:spacing w:before="450" w:after="450" w:line="312" w:lineRule="auto"/>
      </w:pPr>
      <w:r>
        <w:rPr>
          <w:rFonts w:ascii="宋体" w:hAnsi="宋体" w:eastAsia="宋体" w:cs="宋体"/>
          <w:color w:val="000"/>
          <w:sz w:val="28"/>
          <w:szCs w:val="28"/>
        </w:rPr>
        <w:t xml:space="preserve">　　2、成绩分析;</w:t>
      </w:r>
    </w:p>
    <w:p>
      <w:pPr>
        <w:ind w:left="0" w:right="0" w:firstLine="560"/>
        <w:spacing w:before="450" w:after="450" w:line="312" w:lineRule="auto"/>
      </w:pPr>
      <w:r>
        <w:rPr>
          <w:rFonts w:ascii="宋体" w:hAnsi="宋体" w:eastAsia="宋体" w:cs="宋体"/>
          <w:color w:val="000"/>
          <w:sz w:val="28"/>
          <w:szCs w:val="28"/>
        </w:rPr>
        <w:t xml:space="preserve">　　从学生的成绩分布情况来看，绝大部分同学成绩理想，达到了预期的目的。本学期没有不及格的同学，这说明绝大部分同学对大学英语的学习是很重视的。在以后的教学中应注意引导学生的这种学习积极性，让同学在获得好的考试成绩的同时提高语言的实际运用能力。真正做到学有所用!</w:t>
      </w:r>
    </w:p>
    <w:p>
      <w:pPr>
        <w:ind w:left="0" w:right="0" w:firstLine="560"/>
        <w:spacing w:before="450" w:after="450" w:line="312" w:lineRule="auto"/>
      </w:pPr>
      <w:r>
        <w:rPr>
          <w:rFonts w:ascii="宋体" w:hAnsi="宋体" w:eastAsia="宋体" w:cs="宋体"/>
          <w:color w:val="000"/>
          <w:sz w:val="28"/>
          <w:szCs w:val="28"/>
        </w:rPr>
        <w:t xml:space="preserve">　　我深信教学是一门艺术，只有认真的去研究才会有收获，只有在认真思考的教师才是优秀的教师。只要我一天还是人民教师我就一天也不会放弃自己要做一名好教师的目标。进娶向上、前进是人存在的基本意义，也是社会发展的必需。更是人生存在的意义所在，没有追求的人生是可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2024-11-22T21:30:47+08:00</dcterms:created>
  <dcterms:modified xsi:type="dcterms:W3CDTF">2024-11-22T21:30:47+08:00</dcterms:modified>
</cp:coreProperties>
</file>

<file path=docProps/custom.xml><?xml version="1.0" encoding="utf-8"?>
<Properties xmlns="http://schemas.openxmlformats.org/officeDocument/2006/custom-properties" xmlns:vt="http://schemas.openxmlformats.org/officeDocument/2006/docPropsVTypes"/>
</file>