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202_年三九天时间表|202_年三年级下学期数学教师工作总结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以下是本站为您准备的”202_年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&gt;202_年三年级下学期数学教师工作总结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一、学生情况分析及改进提高措施：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经过两年半的学习，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无论是理解问题的能力，还是分析、解决问题的能力均有所提高，基础知识和基本技能打得也比较扎实，对数学学习有着浓厚的兴趣，乐于参与到学习活动中去，特别是对一些动手操作，合作学习，实践活动等学习内容尤为感兴趣，因此，在教学中应多设计一些活动，引导学生进行独立思考与合作交流，帮助学生积累参加数学学习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知识上已经掌握了两步计算式题和有余数的除法，还有统计知识，并学会了辨认八个方位;掌握了万以内数的读法、写法和加、减法;还掌握了长度单位毫米、厘米、分米、米和千米的实际长度和简单的换算以及实际测量，并能用以上这些相应的知识解决实际生活中的问题。总之，这些技能和知识点都为本学期进一步学习新知识打下了坚实的基础，他们爱学数学的热情，以及对数学的感悟能力会在本学期进一步得到发扬光大，他们的情感、态度、价值观会沿着良性轨道螺旋式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充分体现了新《课程标准》的理念，以学生的数学活动实践为学习内容，教材创设了生动有趣的情境，引导学生在解决现实问题的过程中获得对数学知识的理解和体验。教学内容主要包括(1)混合运算;(2)观察物体;(3)加与减;(4)乘与除;(5)、周长;(6)乘法;(6)年、月、日;(7)数学好玩;(8)认识小数，还有一个整理复习，一个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1.在数与代数的学习中，重视动手操作与抽象概括相结合，体验乘、除法意义，发展了学生的数感和符号感。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2.在空间和图形学习中，从学生的生活经验出发，注重通过操作活动发展空间观念。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3.教材为教师留下了创造空间，可结合自身教学要求，生发新的教学设想，内化自己的教学设计。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1.在单元学习中，学生通过“数一数”、“分一分”等活动，经历从具体情境中抽象出乘法除法算式，体会乘法与除法的意义。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2.学习平面图形的周长，会进行周长的计算。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(二)、实践能力培养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1.观察物体，引导学生经历观察的过程，体验从不同的位置观察，所看到的物体可能是不一样的。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2.结合生活情境，感受并认识质量单位。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3.经历对生活中某些现象进行推理、判断的过程，能对生活中的某些现象按一定的方法进行逻辑推理、判断其结果。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1、让学生在观察和操作的学习活动中，能够感受到思考的条理性和合理性。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2、教师重视对学生数学学习过程的评价，让他们在感受到乐趣之外，应具备必要的学习自信心，养成良好的学习习惯。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