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英语学科教学工作总结模板</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英语学科教学工作总结模板5篇时光如流水般匆匆流动，一段时间的工作已经结束了，过去这段时间的辛苦拼搏，一定让你在工作中有了更多的提升!是时候抽出时间写写工作总结了。在写之前，可以先参考范文，下面是小编给大家带来的英语学科教学工作总结模板，希望...</w:t>
      </w:r>
    </w:p>
    <w:p>
      <w:pPr>
        <w:ind w:left="0" w:right="0" w:firstLine="560"/>
        <w:spacing w:before="450" w:after="450" w:line="312" w:lineRule="auto"/>
      </w:pPr>
      <w:r>
        <w:rPr>
          <w:rFonts w:ascii="宋体" w:hAnsi="宋体" w:eastAsia="宋体" w:cs="宋体"/>
          <w:color w:val="000"/>
          <w:sz w:val="28"/>
          <w:szCs w:val="28"/>
        </w:rPr>
        <w:t xml:space="preserve">英语学科教学工作总结模板5篇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英语学科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英语学科教学工作总结模板篇1</w:t>
      </w:r>
    </w:p>
    <w:p>
      <w:pPr>
        <w:ind w:left="0" w:right="0" w:firstLine="560"/>
        <w:spacing w:before="450" w:after="450" w:line="312" w:lineRule="auto"/>
      </w:pPr>
      <w:r>
        <w:rPr>
          <w:rFonts w:ascii="宋体" w:hAnsi="宋体" w:eastAsia="宋体" w:cs="宋体"/>
          <w:color w:val="000"/>
          <w:sz w:val="28"/>
          <w:szCs w:val="28"/>
        </w:rPr>
        <w:t xml:space="preserve">在过去一年的英语教学中，现作如下几点总结：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英语学科教学工作总结模板篇2</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能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(7)班的同学比较活跃，上课气氛积极，但中等生占较大多数，尖子生相对较少。因此，讲得太深，就照顾不到整体，而(8)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英语学科教学工作总结模板篇3</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一年3、4班(理科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了解学情。这两个班已接触了一个学期，有些学生甚至已教了一学年，对学生的学习情况有所了解：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英语学科教学工作总结模板篇4</w:t>
      </w:r>
    </w:p>
    <w:p>
      <w:pPr>
        <w:ind w:left="0" w:right="0" w:firstLine="560"/>
        <w:spacing w:before="450" w:after="450" w:line="312" w:lineRule="auto"/>
      </w:pPr>
      <w:r>
        <w:rPr>
          <w:rFonts w:ascii="宋体" w:hAnsi="宋体" w:eastAsia="宋体" w:cs="宋体"/>
          <w:color w:val="000"/>
          <w:sz w:val="28"/>
          <w:szCs w:val="28"/>
        </w:rPr>
        <w:t xml:space="preserve">(一)教学工作方面任职以来，我对待教学一丝不苟，认真钻研课程标准和教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计算机信息管理、计算机应用技术、电子信息工程技术专业辅导员的工作期间，我主动担任《c语言程序设计》、《程序设计基础》、《管理学基础》、《visualfoxpro 程序设计》、《计算机专业英语》、《算法设计与应用》六门课专业课程，通过亲自授课，不但增强了我的专业知识，更使我了解各门课程之间的关系。每年平均课时量充足，工作量饱满。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到现在为止，我共带过计算机应用技术、计算机信息管理、电子信息工程技术三个专业三个年级学生，平均每年指导学生20余人。</w:t>
      </w:r>
    </w:p>
    <w:p>
      <w:pPr>
        <w:ind w:left="0" w:right="0" w:firstLine="560"/>
        <w:spacing w:before="450" w:after="450" w:line="312" w:lineRule="auto"/>
      </w:pPr>
      <w:r>
        <w:rPr>
          <w:rFonts w:ascii="宋体" w:hAnsi="宋体" w:eastAsia="宋体" w:cs="宋体"/>
          <w:color w:val="000"/>
          <w:sz w:val="28"/>
          <w:szCs w:val="28"/>
        </w:rPr>
        <w:t xml:space="preserve">(二)教学改革工作方面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 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(三)专业团队及实训基地建设工作方面</w:t>
      </w:r>
    </w:p>
    <w:p>
      <w:pPr>
        <w:ind w:left="0" w:right="0" w:firstLine="560"/>
        <w:spacing w:before="450" w:after="450" w:line="312" w:lineRule="auto"/>
      </w:pPr>
      <w:r>
        <w:rPr>
          <w:rFonts w:ascii="宋体" w:hAnsi="宋体" w:eastAsia="宋体" w:cs="宋体"/>
          <w:color w:val="000"/>
          <w:sz w:val="28"/>
          <w:szCs w:val="28"/>
        </w:rPr>
        <w:t xml:space="preserve">任职以来，做为信息工程系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__~20_各级各专业人才培养方案、课程体系、课程标准贡献自己的一份力量。三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同时为配合教学需要，为本系相关专业的建设提供配套教学实验条件，我参与了本系专业教育实习实训基地建设工作，同时还多次作为带队老师指导本系部相关专业学生的进行教学性实习和顶岗实习。</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计算机算法与程序设计和大学生职业规划作为我的研究方向。参加工作以来，先后以第一或以第二作者身份撰写的《有一个配送目的地的分批排序问题》、《一台串行批处理机上的一类有主次指标的排序问题》、《基于电子商务环境下物流配送系统的设计与实现》、《基于web的农产品电子商务系统的开发》《浅谈高职高数课程的文化定位》、《、浅谈高职高专大学生如何树立科学就业观》六篇论文分别在《济南大学学报(自然科学版)》、《咸阳师范学院学报》、《科技信息》、《中国科技博览》、《职业技术教育》、《中国教师》等国内相关中文学术期刊杂志公开发表。同时，</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英语学科教学工作总结模板篇5</w:t>
      </w:r>
    </w:p>
    <w:p>
      <w:pPr>
        <w:ind w:left="0" w:right="0" w:firstLine="560"/>
        <w:spacing w:before="450" w:after="450" w:line="312" w:lineRule="auto"/>
      </w:pPr>
      <w:r>
        <w:rPr>
          <w:rFonts w:ascii="宋体" w:hAnsi="宋体" w:eastAsia="宋体" w:cs="宋体"/>
          <w:color w:val="000"/>
          <w:sz w:val="28"/>
          <w:szCs w:val="28"/>
        </w:rPr>
        <w:t xml:space="preserve">本学期我主要从事初三毕业班的英语教学工作。根据今年在郑州的河南省中考英语研讨会精神及05---__年中考试题来看，目前中考英语试题容量大、覆盖面广，要求也愈来愈高，并且渐渐与高考试题接轨，不仅加强了对英语基础知识的考查，更突出了对运用知识的能力的考查。结合我所带初三(3)班学生实际情况，我主要采取了“三轮复习法”，即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我还要采取一些必要的措施来巩固和增强复习效果。如做到：(一)每次上课前都将本课20个左右重要词组编写成句，板书到黑板上由学生抄写翻译，并且找到相关的词组(二)根据复习内容，布置适量的难度适中的练习;(三)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在这一阶段复习过程中防止简单的重复，反对面面俱到，而是遵循精讲多综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听力的考查分数有20 分，因此在复习的过程中有必要进行适量的听力强化练习，不能光顾着对语言的归纳总结而忽视了听的能力的训练。再有从这几年的试题看逐渐加强了对阅读能力的综合考查。从动词填空，到选词填空，完形填空，阅读理解(都是从短文的形式出现，这说明了试题不仅要求学生掌握所学的词汇和语法知识，还要求学生结合文章大意对其进行综合运用能力。因此这几类题型有必要进行专门性的操练。值得一提的是书面表达,在第一、二轮复习过程就练习，逐渐培养学生的写作能力，特别是到了第三轮复习的时候更要背诵一些热点的范文。</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主要目的是适应中考要求，提高应试技巧。本轮侧重培养学生审题解题能力，同时要在教师指导下进行综合练习和模拟测试，知识考查和能力考查并重，从而使复习达到良性的循环：知识——能力——知识。 使学生从不同角度得到反复的复习和强化练习由浅入深，既有点的知识，又有面的综合，使知识系统化，使能力得到提高、加强。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2025-01-31T18:37:39+08:00</dcterms:created>
  <dcterms:modified xsi:type="dcterms:W3CDTF">2025-01-31T18:37:39+08:00</dcterms:modified>
</cp:coreProperties>
</file>

<file path=docProps/custom.xml><?xml version="1.0" encoding="utf-8"?>
<Properties xmlns="http://schemas.openxmlformats.org/officeDocument/2006/custom-properties" xmlns:vt="http://schemas.openxmlformats.org/officeDocument/2006/docPropsVTypes"/>
</file>