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2025年中学化学教学工作总结五篇(汇总)</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学化学教学工作总结一一、激发和保持学生学习化学的兴趣。学生刚接触化学时，对化学都很有兴趣，尤其对化学实验更感到有意思。但当发现学化学需要记忆的知识繁杂，尤其学到化学用语、基本概念时，常会感到抽象难懂、枯燥乏味，往往会把化学视为“第二外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化学课本知识，教学中力求每章过关。由于各学生之间的智力差异和学习基础不同，学生对化学的知识掌握潜力不同，教师应针对学生实际状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化学的“基本学科思维方法”。我们就应准确把握课程改革方向，以课本知识为基本探究资料，以周围环境为参照对象，让学生亲身经历和体验科学探究活动，主动学习，逐步构成科学探究潜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7、理直气壮抓好学有余力，有特长的学生参加学科竟赛活动，给有特长的学生创造发展个性的氛围、鼓励他们冒尖，脱颖而出，为将来培养专门人才打下良好基础。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二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绵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_____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黑体" w:hAnsi="黑体" w:eastAsia="黑体" w:cs="黑体"/>
          <w:color w:val="000000"/>
          <w:sz w:val="36"/>
          <w:szCs w:val="36"/>
          <w:b w:val="1"/>
          <w:bCs w:val="1"/>
        </w:rPr>
        <w:t xml:space="preserve">中学化学教学工作总结五</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