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2024年幼儿园大班学期末工作总结班主任(五篇)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班主任一一、教育教学方面：从本班幼儿的实际情况出发，设计好主题活动，精心安排好每周计划活动内容，认真组织好每节活动。在活动中，让幼儿在实际操作中学习，使幼儿真正成为学习的主人，在获得全面、和谐发展的同时也得到个性的发...</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幼儿园大班学期末工作总结班主任二</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幼儿园教师专业能力总结5篇&lt;/span[_TAG_h2]幼儿园大班学期末工作总结班主任三</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幼儿园大班学期末工作总结班主任四</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幼儿园大班学期末工作总结班主任五</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